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EA" w:rsidRDefault="005F63EA"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7A62F1" w:rsidRDefault="007A62F1" w:rsidP="009F5C4A">
      <w:pPr>
        <w:pStyle w:val="Default"/>
        <w:jc w:val="center"/>
        <w:rPr>
          <w:b/>
          <w:sz w:val="28"/>
          <w:szCs w:val="28"/>
        </w:rPr>
      </w:pPr>
    </w:p>
    <w:p w:rsidR="005F63EA" w:rsidRDefault="005F63EA" w:rsidP="009F5C4A">
      <w:pPr>
        <w:pStyle w:val="Default"/>
        <w:jc w:val="center"/>
        <w:rPr>
          <w:b/>
          <w:sz w:val="28"/>
          <w:szCs w:val="28"/>
        </w:rPr>
      </w:pPr>
    </w:p>
    <w:p w:rsidR="00790564" w:rsidRDefault="00790564" w:rsidP="00790564">
      <w:pPr>
        <w:shd w:val="clear" w:color="auto" w:fill="FFFFFF"/>
        <w:tabs>
          <w:tab w:val="left" w:pos="7797"/>
        </w:tabs>
        <w:jc w:val="both"/>
        <w:rPr>
          <w:bCs/>
          <w:sz w:val="28"/>
          <w:szCs w:val="28"/>
        </w:rPr>
      </w:pPr>
      <w:r>
        <w:rPr>
          <w:bCs/>
          <w:sz w:val="28"/>
          <w:szCs w:val="28"/>
          <w:u w:val="single"/>
        </w:rPr>
        <w:t xml:space="preserve">        </w:t>
      </w:r>
      <w:r w:rsidRPr="00790564">
        <w:rPr>
          <w:bCs/>
          <w:sz w:val="28"/>
          <w:szCs w:val="28"/>
          <w:u w:val="single"/>
        </w:rPr>
        <w:t>05 июля 2017 года</w:t>
      </w:r>
      <w:r>
        <w:rPr>
          <w:bCs/>
          <w:sz w:val="28"/>
          <w:szCs w:val="28"/>
          <w:u w:val="single"/>
        </w:rPr>
        <w:t xml:space="preserve">       </w:t>
      </w:r>
      <w:r>
        <w:rPr>
          <w:bCs/>
          <w:sz w:val="28"/>
          <w:szCs w:val="28"/>
        </w:rPr>
        <w:t xml:space="preserve"> </w:t>
      </w:r>
      <w:r>
        <w:rPr>
          <w:bCs/>
          <w:sz w:val="28"/>
          <w:szCs w:val="28"/>
        </w:rPr>
        <w:tab/>
        <w:t xml:space="preserve">      № 1200</w:t>
      </w:r>
    </w:p>
    <w:p w:rsidR="005F63EA" w:rsidRDefault="005F63EA" w:rsidP="009F5C4A">
      <w:pPr>
        <w:pStyle w:val="Default"/>
        <w:jc w:val="center"/>
        <w:rPr>
          <w:b/>
          <w:sz w:val="28"/>
          <w:szCs w:val="28"/>
        </w:rPr>
      </w:pPr>
    </w:p>
    <w:p w:rsidR="009F5C4A" w:rsidRDefault="00C46E80" w:rsidP="009F5C4A">
      <w:pPr>
        <w:pStyle w:val="Default"/>
        <w:jc w:val="center"/>
        <w:rPr>
          <w:b/>
          <w:sz w:val="28"/>
          <w:szCs w:val="28"/>
        </w:rPr>
      </w:pPr>
      <w:r w:rsidRPr="00C46E80">
        <w:rPr>
          <w:b/>
          <w:sz w:val="28"/>
          <w:szCs w:val="28"/>
        </w:rPr>
        <w:t>Об утверждении Положения о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p>
    <w:p w:rsidR="009F5C4A" w:rsidRDefault="009F5C4A" w:rsidP="009F5C4A">
      <w:pPr>
        <w:pStyle w:val="Default"/>
        <w:jc w:val="center"/>
        <w:rPr>
          <w:b/>
          <w:sz w:val="28"/>
          <w:szCs w:val="28"/>
        </w:rPr>
      </w:pPr>
    </w:p>
    <w:p w:rsidR="009F5C4A" w:rsidRDefault="009F5C4A" w:rsidP="009F5C4A">
      <w:pPr>
        <w:pStyle w:val="Default"/>
        <w:jc w:val="center"/>
        <w:rPr>
          <w:b/>
          <w:sz w:val="28"/>
          <w:szCs w:val="28"/>
        </w:rPr>
      </w:pPr>
    </w:p>
    <w:p w:rsidR="009F5C4A" w:rsidRDefault="009F5C4A" w:rsidP="009F5C4A">
      <w:pPr>
        <w:pStyle w:val="Default"/>
        <w:jc w:val="center"/>
        <w:rPr>
          <w:b/>
          <w:sz w:val="28"/>
          <w:szCs w:val="28"/>
        </w:rPr>
      </w:pPr>
    </w:p>
    <w:p w:rsidR="00C46E80" w:rsidRDefault="00C46E80" w:rsidP="009F5C4A">
      <w:pPr>
        <w:pStyle w:val="ConsPlusNormal"/>
        <w:spacing w:line="276" w:lineRule="auto"/>
        <w:ind w:firstLine="708"/>
        <w:jc w:val="both"/>
        <w:rPr>
          <w:rFonts w:ascii="Times New Roman" w:hAnsi="Times New Roman" w:cs="Times New Roman"/>
          <w:sz w:val="28"/>
          <w:szCs w:val="28"/>
        </w:rPr>
      </w:pPr>
      <w:proofErr w:type="gramStart"/>
      <w:r w:rsidRPr="00C46E80">
        <w:rPr>
          <w:rFonts w:ascii="Times New Roman" w:hAnsi="Times New Roman" w:cs="Times New Roman"/>
          <w:sz w:val="28"/>
          <w:szCs w:val="28"/>
        </w:rPr>
        <w:t xml:space="preserve">В соответствии с пунктом 11 статьи 22 Федерального закона от </w:t>
      </w:r>
      <w:r w:rsidRPr="00C46E80">
        <w:rPr>
          <w:rFonts w:ascii="Times New Roman" w:hAnsi="Times New Roman" w:cs="Times New Roman"/>
          <w:sz w:val="28"/>
          <w:szCs w:val="28"/>
        </w:rPr>
        <w:br/>
        <w:t>29 декабря 2012 года № 273-ФЗ «Об образовании в Российской Федерации», пунктом 2 статьи 13 Федерального закона от 24 июля 1998 года № 124-ФЗ «Об основных гарантиях прав ребенка в Российской Федерации», приказом Министерства образования, науки и молодежной политики Республики Коми от 5 апреля 2017 года № 310 «О проведения оценки последствий принятия</w:t>
      </w:r>
      <w:proofErr w:type="gramEnd"/>
      <w:r w:rsidRPr="00C46E80">
        <w:rPr>
          <w:rFonts w:ascii="Times New Roman" w:hAnsi="Times New Roman" w:cs="Times New Roman"/>
          <w:sz w:val="28"/>
          <w:szCs w:val="28"/>
        </w:rPr>
        <w:t xml:space="preserve"> </w:t>
      </w:r>
      <w:proofErr w:type="gramStart"/>
      <w:r w:rsidRPr="00C46E80">
        <w:rPr>
          <w:rFonts w:ascii="Times New Roman" w:hAnsi="Times New Roman" w:cs="Times New Roman"/>
          <w:sz w:val="28"/>
          <w:szCs w:val="28"/>
        </w:rPr>
        <w:t>решения о реконструкции, модернизации, об изменении назначения или о ликвидации объекта социальной инфраструктуры для детей в сфере образования, являющегося государственной собственностью Республики Коми или муниципальной собственностью в Республике Коми, а также о реорганизации или ликвидации государственных организаций Республики Коми, муниципальных организаций в Республике Коми, образующих социальную инфраструктуру для детей в сфере образования»</w:t>
      </w:r>
      <w:r w:rsidRPr="00C46E80">
        <w:rPr>
          <w:rFonts w:ascii="Times New Roman" w:hAnsi="Times New Roman" w:cs="Times New Roman"/>
          <w:sz w:val="28"/>
          <w:szCs w:val="28"/>
          <w:lang w:eastAsia="en-US"/>
        </w:rPr>
        <w:t xml:space="preserve">, </w:t>
      </w:r>
      <w:r w:rsidRPr="00C46E80">
        <w:rPr>
          <w:rFonts w:ascii="Times New Roman" w:hAnsi="Times New Roman" w:cs="Times New Roman"/>
          <w:sz w:val="28"/>
          <w:szCs w:val="28"/>
        </w:rPr>
        <w:t>администрация муниципального образования городского округа «Усинск»</w:t>
      </w:r>
      <w:proofErr w:type="gramEnd"/>
    </w:p>
    <w:p w:rsidR="009F5C4A" w:rsidRDefault="009F5C4A" w:rsidP="009F5C4A">
      <w:pPr>
        <w:pStyle w:val="ConsPlusNormal"/>
        <w:spacing w:line="276" w:lineRule="auto"/>
        <w:ind w:firstLine="708"/>
        <w:jc w:val="both"/>
        <w:rPr>
          <w:rFonts w:ascii="Times New Roman" w:hAnsi="Times New Roman" w:cs="Times New Roman"/>
          <w:sz w:val="28"/>
          <w:szCs w:val="28"/>
        </w:rPr>
      </w:pPr>
    </w:p>
    <w:p w:rsidR="00C46E80" w:rsidRDefault="00C46E80" w:rsidP="009F5C4A">
      <w:pPr>
        <w:spacing w:line="276" w:lineRule="auto"/>
        <w:jc w:val="center"/>
        <w:rPr>
          <w:sz w:val="28"/>
          <w:szCs w:val="28"/>
        </w:rPr>
      </w:pPr>
      <w:proofErr w:type="gramStart"/>
      <w:r w:rsidRPr="00C46E80">
        <w:rPr>
          <w:sz w:val="28"/>
          <w:szCs w:val="28"/>
        </w:rPr>
        <w:t>П</w:t>
      </w:r>
      <w:proofErr w:type="gramEnd"/>
      <w:r w:rsidRPr="00C46E80">
        <w:rPr>
          <w:sz w:val="28"/>
          <w:szCs w:val="28"/>
        </w:rPr>
        <w:t xml:space="preserve"> О С Т А Н О В Л Я Е Т:</w:t>
      </w:r>
    </w:p>
    <w:p w:rsidR="009F5C4A" w:rsidRDefault="009F5C4A" w:rsidP="009F5C4A">
      <w:pPr>
        <w:spacing w:line="276" w:lineRule="auto"/>
        <w:jc w:val="center"/>
        <w:rPr>
          <w:sz w:val="28"/>
          <w:szCs w:val="28"/>
        </w:rPr>
      </w:pPr>
    </w:p>
    <w:p w:rsidR="003738D3" w:rsidRDefault="00C46E80" w:rsidP="009F5C4A">
      <w:pPr>
        <w:pStyle w:val="ConsPlusNonformat"/>
        <w:numPr>
          <w:ilvl w:val="0"/>
          <w:numId w:val="10"/>
        </w:numPr>
        <w:tabs>
          <w:tab w:val="left" w:pos="1134"/>
        </w:tabs>
        <w:spacing w:line="276" w:lineRule="auto"/>
        <w:ind w:left="0" w:firstLine="709"/>
        <w:jc w:val="both"/>
        <w:rPr>
          <w:rFonts w:ascii="Times New Roman" w:hAnsi="Times New Roman" w:cs="Times New Roman"/>
          <w:sz w:val="28"/>
          <w:szCs w:val="28"/>
        </w:rPr>
      </w:pPr>
      <w:r w:rsidRPr="00C46E80">
        <w:rPr>
          <w:rFonts w:ascii="Times New Roman" w:hAnsi="Times New Roman" w:cs="Times New Roman"/>
          <w:sz w:val="28"/>
          <w:szCs w:val="28"/>
        </w:rPr>
        <w:t>Утвердить</w:t>
      </w:r>
      <w:r w:rsidR="003738D3">
        <w:rPr>
          <w:rFonts w:ascii="Times New Roman" w:hAnsi="Times New Roman" w:cs="Times New Roman"/>
          <w:sz w:val="28"/>
          <w:szCs w:val="28"/>
        </w:rPr>
        <w:t>:</w:t>
      </w:r>
    </w:p>
    <w:p w:rsidR="00C46E80" w:rsidRDefault="003738D3" w:rsidP="009F5C4A">
      <w:pPr>
        <w:pStyle w:val="ConsPlusNonformat"/>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C46E80" w:rsidRPr="00C46E80">
        <w:rPr>
          <w:rFonts w:ascii="Times New Roman" w:hAnsi="Times New Roman" w:cs="Times New Roman"/>
          <w:sz w:val="28"/>
          <w:szCs w:val="28"/>
        </w:rPr>
        <w:t xml:space="preserve">Положение о комиссии по проведению оценки последствий принятия решения о реконструкции, модернизации, об изменении назначения </w:t>
      </w:r>
      <w:r w:rsidR="00C46E80" w:rsidRPr="00C46E80">
        <w:rPr>
          <w:rFonts w:ascii="Times New Roman" w:hAnsi="Times New Roman" w:cs="Times New Roman"/>
          <w:sz w:val="28"/>
          <w:szCs w:val="28"/>
        </w:rPr>
        <w:lastRenderedPageBreak/>
        <w:t>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r>
        <w:rPr>
          <w:rFonts w:ascii="Times New Roman" w:hAnsi="Times New Roman" w:cs="Times New Roman"/>
          <w:sz w:val="28"/>
          <w:szCs w:val="28"/>
        </w:rPr>
        <w:t xml:space="preserve"> </w:t>
      </w:r>
      <w:r w:rsidR="00C46E80" w:rsidRPr="00C46E80">
        <w:rPr>
          <w:rFonts w:ascii="Times New Roman" w:hAnsi="Times New Roman" w:cs="Times New Roman"/>
          <w:sz w:val="28"/>
          <w:szCs w:val="28"/>
        </w:rPr>
        <w:t>согласно приложению</w:t>
      </w:r>
      <w:r>
        <w:rPr>
          <w:rFonts w:ascii="Times New Roman" w:hAnsi="Times New Roman" w:cs="Times New Roman"/>
          <w:sz w:val="28"/>
          <w:szCs w:val="28"/>
        </w:rPr>
        <w:t xml:space="preserve"> </w:t>
      </w:r>
      <w:r w:rsidR="009F5C4A">
        <w:rPr>
          <w:rFonts w:ascii="Times New Roman" w:hAnsi="Times New Roman" w:cs="Times New Roman"/>
          <w:sz w:val="28"/>
          <w:szCs w:val="28"/>
        </w:rPr>
        <w:t xml:space="preserve">№ </w:t>
      </w:r>
      <w:r>
        <w:rPr>
          <w:rFonts w:ascii="Times New Roman" w:hAnsi="Times New Roman" w:cs="Times New Roman"/>
          <w:sz w:val="28"/>
          <w:szCs w:val="28"/>
        </w:rPr>
        <w:t>1</w:t>
      </w:r>
      <w:r w:rsidR="00C46E80" w:rsidRPr="00C46E80">
        <w:rPr>
          <w:rFonts w:ascii="Times New Roman" w:hAnsi="Times New Roman" w:cs="Times New Roman"/>
          <w:sz w:val="28"/>
          <w:szCs w:val="28"/>
        </w:rPr>
        <w:t>.</w:t>
      </w:r>
    </w:p>
    <w:p w:rsidR="003738D3" w:rsidRPr="00C46E80" w:rsidRDefault="003738D3" w:rsidP="009F5C4A">
      <w:pPr>
        <w:pStyle w:val="ConsPlusNonformat"/>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Состав комиссии </w:t>
      </w:r>
      <w:r w:rsidRPr="00C46E80">
        <w:rPr>
          <w:rFonts w:ascii="Times New Roman" w:hAnsi="Times New Roman" w:cs="Times New Roman"/>
          <w:sz w:val="28"/>
          <w:szCs w:val="28"/>
        </w:rPr>
        <w:t>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r>
        <w:rPr>
          <w:rFonts w:ascii="Times New Roman" w:hAnsi="Times New Roman" w:cs="Times New Roman"/>
          <w:sz w:val="28"/>
          <w:szCs w:val="28"/>
        </w:rPr>
        <w:t xml:space="preserve"> </w:t>
      </w:r>
      <w:r w:rsidRPr="00C46E80">
        <w:rPr>
          <w:rFonts w:ascii="Times New Roman" w:hAnsi="Times New Roman" w:cs="Times New Roman"/>
          <w:sz w:val="28"/>
          <w:szCs w:val="28"/>
        </w:rPr>
        <w:t>согласно приложению</w:t>
      </w:r>
      <w:r>
        <w:rPr>
          <w:rFonts w:ascii="Times New Roman" w:hAnsi="Times New Roman" w:cs="Times New Roman"/>
          <w:sz w:val="28"/>
          <w:szCs w:val="28"/>
        </w:rPr>
        <w:t xml:space="preserve"> </w:t>
      </w:r>
      <w:r w:rsidR="009F5C4A">
        <w:rPr>
          <w:rFonts w:ascii="Times New Roman" w:hAnsi="Times New Roman" w:cs="Times New Roman"/>
          <w:sz w:val="28"/>
          <w:szCs w:val="28"/>
        </w:rPr>
        <w:t xml:space="preserve">№ </w:t>
      </w:r>
      <w:r>
        <w:rPr>
          <w:rFonts w:ascii="Times New Roman" w:hAnsi="Times New Roman" w:cs="Times New Roman"/>
          <w:sz w:val="28"/>
          <w:szCs w:val="28"/>
        </w:rPr>
        <w:t>2</w:t>
      </w:r>
      <w:r w:rsidRPr="00C46E80">
        <w:rPr>
          <w:rFonts w:ascii="Times New Roman" w:hAnsi="Times New Roman" w:cs="Times New Roman"/>
          <w:sz w:val="28"/>
          <w:szCs w:val="28"/>
        </w:rPr>
        <w:t>.</w:t>
      </w:r>
    </w:p>
    <w:p w:rsidR="00C46E80" w:rsidRPr="00C46E80" w:rsidRDefault="00C46E80" w:rsidP="009F5C4A">
      <w:pPr>
        <w:pStyle w:val="ConsPlusNonformat"/>
        <w:numPr>
          <w:ilvl w:val="0"/>
          <w:numId w:val="10"/>
        </w:numPr>
        <w:tabs>
          <w:tab w:val="left" w:pos="1134"/>
        </w:tabs>
        <w:spacing w:line="276" w:lineRule="auto"/>
        <w:ind w:left="0" w:firstLine="709"/>
        <w:jc w:val="both"/>
        <w:rPr>
          <w:rFonts w:ascii="Times New Roman" w:hAnsi="Times New Roman" w:cs="Times New Roman"/>
          <w:sz w:val="28"/>
          <w:szCs w:val="28"/>
        </w:rPr>
      </w:pPr>
      <w:r w:rsidRPr="00C46E80">
        <w:rPr>
          <w:rFonts w:ascii="Times New Roman" w:hAnsi="Times New Roman" w:cs="Times New Roman"/>
          <w:color w:val="000000"/>
          <w:sz w:val="28"/>
          <w:szCs w:val="28"/>
        </w:rPr>
        <w:t>Признать утративши</w:t>
      </w:r>
      <w:r w:rsidRPr="00C46E80">
        <w:rPr>
          <w:rFonts w:ascii="Times New Roman" w:hAnsi="Times New Roman" w:cs="Times New Roman"/>
          <w:sz w:val="28"/>
          <w:szCs w:val="28"/>
        </w:rPr>
        <w:t>ми</w:t>
      </w:r>
      <w:r w:rsidRPr="00C46E80">
        <w:rPr>
          <w:rFonts w:ascii="Times New Roman" w:hAnsi="Times New Roman" w:cs="Times New Roman"/>
          <w:color w:val="000000"/>
          <w:sz w:val="28"/>
          <w:szCs w:val="28"/>
        </w:rPr>
        <w:t xml:space="preserve"> силу постановление администрации муниципального образования городского округа «Усинск» от 01 декабря 2015 года № 2303 «О создании комиссии </w:t>
      </w:r>
      <w:r w:rsidRPr="00C46E80">
        <w:rPr>
          <w:rFonts w:ascii="Times New Roman" w:hAnsi="Times New Roman" w:cs="Times New Roman"/>
          <w:sz w:val="28"/>
          <w:szCs w:val="28"/>
        </w:rPr>
        <w:t>по проведению оценки последствий принятия решения о реконструкции, модернизации, об изменении назначения, о реорганизации или  ликвидации муниципальных образовательных организаций</w:t>
      </w:r>
      <w:r w:rsidRPr="00C46E80">
        <w:rPr>
          <w:rFonts w:ascii="Times New Roman" w:hAnsi="Times New Roman" w:cs="Times New Roman"/>
          <w:color w:val="000000"/>
          <w:sz w:val="28"/>
          <w:szCs w:val="28"/>
        </w:rPr>
        <w:t>».</w:t>
      </w:r>
    </w:p>
    <w:p w:rsidR="00C46E80" w:rsidRPr="00C46E80" w:rsidRDefault="00C46E80" w:rsidP="009F5C4A">
      <w:pPr>
        <w:pStyle w:val="ConsPlusNonformat"/>
        <w:numPr>
          <w:ilvl w:val="0"/>
          <w:numId w:val="10"/>
        </w:numPr>
        <w:tabs>
          <w:tab w:val="left" w:pos="1134"/>
        </w:tabs>
        <w:spacing w:line="276" w:lineRule="auto"/>
        <w:ind w:left="0" w:firstLine="709"/>
        <w:jc w:val="both"/>
        <w:rPr>
          <w:rFonts w:ascii="Times New Roman" w:hAnsi="Times New Roman" w:cs="Times New Roman"/>
          <w:sz w:val="28"/>
          <w:szCs w:val="28"/>
        </w:rPr>
      </w:pPr>
      <w:proofErr w:type="gramStart"/>
      <w:r w:rsidRPr="00C46E80">
        <w:rPr>
          <w:rFonts w:ascii="Times New Roman" w:hAnsi="Times New Roman" w:cs="Times New Roman"/>
          <w:sz w:val="28"/>
          <w:szCs w:val="28"/>
        </w:rPr>
        <w:t>Контроль за</w:t>
      </w:r>
      <w:proofErr w:type="gramEnd"/>
      <w:r w:rsidRPr="00C46E80">
        <w:rPr>
          <w:rFonts w:ascii="Times New Roman" w:hAnsi="Times New Roman" w:cs="Times New Roman"/>
          <w:sz w:val="28"/>
          <w:szCs w:val="28"/>
        </w:rPr>
        <w:t xml:space="preserve"> исполнением настоящего постановления возложить на заместителя руководителя ад</w:t>
      </w:r>
      <w:r>
        <w:rPr>
          <w:rFonts w:ascii="Times New Roman" w:hAnsi="Times New Roman" w:cs="Times New Roman"/>
          <w:sz w:val="28"/>
          <w:szCs w:val="28"/>
        </w:rPr>
        <w:t>министрации по социальной сфере</w:t>
      </w:r>
      <w:r w:rsidRPr="00C46E80">
        <w:rPr>
          <w:rFonts w:ascii="Times New Roman" w:hAnsi="Times New Roman" w:cs="Times New Roman"/>
          <w:sz w:val="28"/>
          <w:szCs w:val="28"/>
        </w:rPr>
        <w:t>.</w:t>
      </w:r>
    </w:p>
    <w:p w:rsidR="00C46E80" w:rsidRPr="00C46E80" w:rsidRDefault="00C46E80" w:rsidP="009F5C4A">
      <w:pPr>
        <w:pStyle w:val="ConsPlusNonformat"/>
        <w:numPr>
          <w:ilvl w:val="0"/>
          <w:numId w:val="10"/>
        </w:numPr>
        <w:tabs>
          <w:tab w:val="left" w:pos="1134"/>
        </w:tabs>
        <w:spacing w:line="276" w:lineRule="auto"/>
        <w:ind w:left="0" w:firstLine="709"/>
        <w:jc w:val="both"/>
        <w:rPr>
          <w:rFonts w:ascii="Times New Roman" w:hAnsi="Times New Roman" w:cs="Times New Roman"/>
          <w:sz w:val="28"/>
          <w:szCs w:val="28"/>
        </w:rPr>
      </w:pPr>
      <w:r w:rsidRPr="00C46E80">
        <w:rPr>
          <w:rFonts w:ascii="Times New Roman" w:hAnsi="Times New Roman" w:cs="Times New Roman"/>
          <w:sz w:val="28"/>
          <w:szCs w:val="28"/>
        </w:rPr>
        <w:t>Настоящее постановление вступает в силу со дня его официального опубликования.</w:t>
      </w:r>
    </w:p>
    <w:p w:rsidR="00C46E80" w:rsidRPr="00C46E80" w:rsidRDefault="00C46E80" w:rsidP="00C46E80">
      <w:pPr>
        <w:pStyle w:val="a3"/>
        <w:widowControl w:val="0"/>
        <w:autoSpaceDE w:val="0"/>
        <w:autoSpaceDN w:val="0"/>
        <w:adjustRightInd w:val="0"/>
        <w:spacing w:line="276" w:lineRule="auto"/>
        <w:ind w:left="0"/>
        <w:rPr>
          <w:sz w:val="28"/>
          <w:szCs w:val="28"/>
        </w:rPr>
      </w:pPr>
    </w:p>
    <w:p w:rsidR="00C46E80" w:rsidRPr="00C46E80" w:rsidRDefault="00C46E80" w:rsidP="00C46E80">
      <w:pPr>
        <w:pStyle w:val="ConsPlusCell"/>
        <w:tabs>
          <w:tab w:val="left" w:pos="0"/>
        </w:tabs>
        <w:spacing w:line="360" w:lineRule="auto"/>
        <w:jc w:val="right"/>
        <w:rPr>
          <w:rFonts w:ascii="Times New Roman" w:hAnsi="Times New Roman" w:cs="Times New Roman"/>
          <w:sz w:val="28"/>
          <w:szCs w:val="28"/>
        </w:rPr>
      </w:pPr>
    </w:p>
    <w:p w:rsidR="00C46E80" w:rsidRPr="00C46E80" w:rsidRDefault="001B3998" w:rsidP="00C46E80">
      <w:pPr>
        <w:pStyle w:val="ConsPlusCell"/>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уководителя администрации                                              Ю.И. Заболотный </w:t>
      </w: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C46E80" w:rsidRPr="00C46E80" w:rsidRDefault="00C46E80" w:rsidP="00C46E80">
      <w:pPr>
        <w:pStyle w:val="ConsPlusCell"/>
        <w:tabs>
          <w:tab w:val="left" w:pos="0"/>
        </w:tabs>
        <w:spacing w:line="360" w:lineRule="auto"/>
        <w:jc w:val="both"/>
        <w:rPr>
          <w:rFonts w:ascii="Times New Roman" w:hAnsi="Times New Roman" w:cs="Times New Roman"/>
          <w:sz w:val="28"/>
          <w:szCs w:val="28"/>
        </w:rPr>
      </w:pPr>
    </w:p>
    <w:p w:rsidR="009F5C4A" w:rsidRDefault="009F5C4A" w:rsidP="00C46E80">
      <w:pPr>
        <w:pStyle w:val="ConsPlusCell"/>
        <w:tabs>
          <w:tab w:val="left" w:pos="0"/>
        </w:tabs>
        <w:spacing w:line="276" w:lineRule="auto"/>
        <w:ind w:left="4956"/>
        <w:jc w:val="right"/>
        <w:rPr>
          <w:rFonts w:ascii="Times New Roman" w:hAnsi="Times New Roman" w:cs="Times New Roman"/>
          <w:sz w:val="28"/>
          <w:szCs w:val="28"/>
        </w:rPr>
      </w:pPr>
    </w:p>
    <w:p w:rsidR="009F5C4A" w:rsidRDefault="009F5C4A" w:rsidP="00C46E80">
      <w:pPr>
        <w:pStyle w:val="ConsPlusCell"/>
        <w:tabs>
          <w:tab w:val="left" w:pos="0"/>
        </w:tabs>
        <w:spacing w:line="276" w:lineRule="auto"/>
        <w:ind w:left="4956"/>
        <w:jc w:val="right"/>
        <w:rPr>
          <w:rFonts w:ascii="Times New Roman" w:hAnsi="Times New Roman" w:cs="Times New Roman"/>
          <w:sz w:val="28"/>
          <w:szCs w:val="28"/>
        </w:rPr>
      </w:pPr>
    </w:p>
    <w:p w:rsidR="00C46E80" w:rsidRPr="00C46E80" w:rsidRDefault="00C46E80" w:rsidP="009F5C4A">
      <w:pPr>
        <w:pStyle w:val="ConsPlusCell"/>
        <w:tabs>
          <w:tab w:val="left" w:pos="0"/>
        </w:tabs>
        <w:ind w:left="4956"/>
        <w:jc w:val="center"/>
        <w:rPr>
          <w:rFonts w:ascii="Times New Roman" w:hAnsi="Times New Roman" w:cs="Times New Roman"/>
          <w:sz w:val="28"/>
          <w:szCs w:val="28"/>
        </w:rPr>
      </w:pPr>
      <w:r w:rsidRPr="00C46E80">
        <w:rPr>
          <w:rFonts w:ascii="Times New Roman" w:hAnsi="Times New Roman" w:cs="Times New Roman"/>
          <w:sz w:val="28"/>
          <w:szCs w:val="28"/>
        </w:rPr>
        <w:lastRenderedPageBreak/>
        <w:t>УТВЕРЖДЕНО</w:t>
      </w:r>
    </w:p>
    <w:p w:rsidR="00C46E80" w:rsidRPr="00C46E80" w:rsidRDefault="00C46E80" w:rsidP="009F5C4A">
      <w:pPr>
        <w:pStyle w:val="a3"/>
        <w:ind w:left="4956"/>
        <w:jc w:val="center"/>
        <w:rPr>
          <w:color w:val="000000"/>
          <w:sz w:val="28"/>
          <w:szCs w:val="28"/>
        </w:rPr>
      </w:pPr>
      <w:r w:rsidRPr="00C46E80">
        <w:rPr>
          <w:color w:val="000000"/>
          <w:sz w:val="28"/>
          <w:szCs w:val="28"/>
        </w:rPr>
        <w:t>постановлением администрации</w:t>
      </w:r>
    </w:p>
    <w:p w:rsidR="00C46E80" w:rsidRPr="00C46E80" w:rsidRDefault="00C46E80" w:rsidP="009F5C4A">
      <w:pPr>
        <w:pStyle w:val="a3"/>
        <w:ind w:left="4956"/>
        <w:jc w:val="center"/>
        <w:rPr>
          <w:color w:val="000000"/>
          <w:sz w:val="28"/>
          <w:szCs w:val="28"/>
        </w:rPr>
      </w:pPr>
      <w:r w:rsidRPr="00C46E80">
        <w:rPr>
          <w:color w:val="000000"/>
          <w:sz w:val="28"/>
          <w:szCs w:val="28"/>
        </w:rPr>
        <w:t>городского округа  «Усинск»</w:t>
      </w:r>
    </w:p>
    <w:p w:rsidR="00C46E80" w:rsidRPr="00C46E80" w:rsidRDefault="00C46E80" w:rsidP="009F5C4A">
      <w:pPr>
        <w:pStyle w:val="aa"/>
        <w:spacing w:after="0"/>
        <w:ind w:left="4956"/>
        <w:jc w:val="center"/>
        <w:rPr>
          <w:sz w:val="28"/>
          <w:szCs w:val="28"/>
        </w:rPr>
      </w:pPr>
      <w:r w:rsidRPr="00C46E80">
        <w:rPr>
          <w:sz w:val="28"/>
          <w:szCs w:val="28"/>
        </w:rPr>
        <w:t xml:space="preserve">от </w:t>
      </w:r>
      <w:r w:rsidR="00790564">
        <w:rPr>
          <w:bCs/>
          <w:sz w:val="28"/>
          <w:szCs w:val="28"/>
        </w:rPr>
        <w:t>05 июля 2017 года № 1200</w:t>
      </w:r>
    </w:p>
    <w:p w:rsidR="00C46E80" w:rsidRPr="00C46E80" w:rsidRDefault="00C46E80" w:rsidP="009F5C4A">
      <w:pPr>
        <w:pStyle w:val="a3"/>
        <w:ind w:left="4956"/>
        <w:jc w:val="center"/>
        <w:rPr>
          <w:color w:val="000000"/>
          <w:sz w:val="28"/>
          <w:szCs w:val="28"/>
        </w:rPr>
      </w:pPr>
      <w:r w:rsidRPr="00C46E80">
        <w:rPr>
          <w:color w:val="000000"/>
          <w:sz w:val="28"/>
          <w:szCs w:val="28"/>
        </w:rPr>
        <w:t>(приложение</w:t>
      </w:r>
      <w:r w:rsidR="003738D3">
        <w:rPr>
          <w:color w:val="000000"/>
          <w:sz w:val="28"/>
          <w:szCs w:val="28"/>
        </w:rPr>
        <w:t xml:space="preserve"> </w:t>
      </w:r>
      <w:r w:rsidR="009F5C4A">
        <w:rPr>
          <w:color w:val="000000"/>
          <w:sz w:val="28"/>
          <w:szCs w:val="28"/>
        </w:rPr>
        <w:t xml:space="preserve">№ </w:t>
      </w:r>
      <w:r w:rsidR="003738D3">
        <w:rPr>
          <w:color w:val="000000"/>
          <w:sz w:val="28"/>
          <w:szCs w:val="28"/>
        </w:rPr>
        <w:t>1</w:t>
      </w:r>
      <w:r w:rsidRPr="00C46E80">
        <w:rPr>
          <w:color w:val="000000"/>
          <w:sz w:val="28"/>
          <w:szCs w:val="28"/>
        </w:rPr>
        <w:t>)</w:t>
      </w:r>
    </w:p>
    <w:p w:rsidR="00C46E80" w:rsidRPr="00C46E80" w:rsidRDefault="00C46E80" w:rsidP="00C46E80">
      <w:pPr>
        <w:pStyle w:val="Default"/>
        <w:spacing w:line="276" w:lineRule="auto"/>
        <w:jc w:val="center"/>
        <w:rPr>
          <w:color w:val="auto"/>
          <w:sz w:val="28"/>
          <w:szCs w:val="28"/>
        </w:rPr>
      </w:pPr>
    </w:p>
    <w:p w:rsidR="00C46E80" w:rsidRPr="009F5C4A" w:rsidRDefault="00C46E80" w:rsidP="009F5C4A">
      <w:pPr>
        <w:pStyle w:val="Default"/>
        <w:jc w:val="center"/>
        <w:rPr>
          <w:color w:val="auto"/>
          <w:sz w:val="28"/>
          <w:szCs w:val="28"/>
        </w:rPr>
      </w:pPr>
      <w:r w:rsidRPr="009F5C4A">
        <w:rPr>
          <w:color w:val="auto"/>
          <w:sz w:val="28"/>
          <w:szCs w:val="28"/>
        </w:rPr>
        <w:t xml:space="preserve">ПОЛОЖЕНИЕ </w:t>
      </w:r>
    </w:p>
    <w:p w:rsidR="00C46E80" w:rsidRPr="009F5C4A" w:rsidRDefault="00C46E80" w:rsidP="009F5C4A">
      <w:pPr>
        <w:pStyle w:val="Default"/>
        <w:jc w:val="center"/>
        <w:rPr>
          <w:sz w:val="28"/>
          <w:szCs w:val="28"/>
        </w:rPr>
      </w:pPr>
      <w:r w:rsidRPr="009F5C4A">
        <w:rPr>
          <w:sz w:val="28"/>
          <w:szCs w:val="28"/>
        </w:rPr>
        <w:t xml:space="preserve">о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 </w:t>
      </w:r>
    </w:p>
    <w:p w:rsidR="00C46E80" w:rsidRDefault="00C46E80" w:rsidP="00C46E80">
      <w:pPr>
        <w:pStyle w:val="Default"/>
        <w:spacing w:line="276" w:lineRule="auto"/>
        <w:rPr>
          <w:b/>
          <w:color w:val="auto"/>
          <w:sz w:val="28"/>
          <w:szCs w:val="28"/>
        </w:rPr>
      </w:pPr>
    </w:p>
    <w:p w:rsidR="00C46E80" w:rsidRPr="00C46E80" w:rsidRDefault="00C46E80" w:rsidP="00C46E80">
      <w:pPr>
        <w:pStyle w:val="Default"/>
        <w:spacing w:line="276" w:lineRule="auto"/>
        <w:jc w:val="center"/>
        <w:rPr>
          <w:color w:val="auto"/>
          <w:sz w:val="28"/>
          <w:szCs w:val="28"/>
        </w:rPr>
      </w:pPr>
      <w:r w:rsidRPr="00C46E80">
        <w:rPr>
          <w:color w:val="auto"/>
          <w:sz w:val="28"/>
          <w:szCs w:val="28"/>
        </w:rPr>
        <w:t>1. Общие положения</w:t>
      </w:r>
    </w:p>
    <w:p w:rsidR="00C46E80" w:rsidRPr="00C46E80" w:rsidRDefault="00C46E80" w:rsidP="008A3403">
      <w:pPr>
        <w:pStyle w:val="Default"/>
        <w:ind w:firstLine="709"/>
        <w:jc w:val="both"/>
        <w:rPr>
          <w:color w:val="auto"/>
          <w:sz w:val="28"/>
          <w:szCs w:val="28"/>
        </w:rPr>
      </w:pPr>
      <w:r w:rsidRPr="00C46E80">
        <w:rPr>
          <w:color w:val="auto"/>
          <w:sz w:val="28"/>
          <w:szCs w:val="28"/>
        </w:rPr>
        <w:t xml:space="preserve">1.1. </w:t>
      </w:r>
      <w:proofErr w:type="gramStart"/>
      <w:r w:rsidRPr="00C46E80">
        <w:rPr>
          <w:color w:val="auto"/>
          <w:sz w:val="28"/>
          <w:szCs w:val="28"/>
        </w:rPr>
        <w:t>Настоящее Положение регламентирует порядок создания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 (далее – Комиссия),  порядок ее работы и принятия ею решений, в том числе</w:t>
      </w:r>
      <w:proofErr w:type="gramEnd"/>
      <w:r w:rsidRPr="00C46E80">
        <w:rPr>
          <w:color w:val="auto"/>
          <w:sz w:val="28"/>
          <w:szCs w:val="28"/>
        </w:rPr>
        <w:t xml:space="preserve"> порядок оформления решений комиссии. </w:t>
      </w:r>
    </w:p>
    <w:p w:rsidR="00C46E80" w:rsidRPr="00C46E80" w:rsidRDefault="00C46E80" w:rsidP="008A3403">
      <w:pPr>
        <w:pStyle w:val="ConsPlusNormal"/>
        <w:ind w:firstLine="709"/>
        <w:jc w:val="both"/>
        <w:rPr>
          <w:rFonts w:ascii="Times New Roman" w:hAnsi="Times New Roman" w:cs="Times New Roman"/>
          <w:sz w:val="28"/>
          <w:szCs w:val="28"/>
          <w:lang w:eastAsia="en-US"/>
        </w:rPr>
      </w:pPr>
      <w:r w:rsidRPr="00C46E80">
        <w:rPr>
          <w:rFonts w:ascii="Times New Roman" w:hAnsi="Times New Roman" w:cs="Times New Roman"/>
          <w:sz w:val="28"/>
          <w:szCs w:val="28"/>
          <w:lang w:eastAsia="en-US"/>
        </w:rPr>
        <w:t xml:space="preserve">1.2. </w:t>
      </w:r>
      <w:proofErr w:type="gramStart"/>
      <w:r w:rsidRPr="00C46E80">
        <w:rPr>
          <w:rFonts w:ascii="Times New Roman" w:hAnsi="Times New Roman" w:cs="Times New Roman"/>
          <w:sz w:val="28"/>
          <w:szCs w:val="28"/>
          <w:lang w:eastAsia="en-US"/>
        </w:rPr>
        <w:t>Положение разработано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Федеральным законом от 24 июля 1998 года № 124-ФЗ «Об основных гарантиях прав ребенка в Российской Федерации», Федеральным законом</w:t>
      </w:r>
      <w:proofErr w:type="gramEnd"/>
      <w:r w:rsidRPr="00C46E80">
        <w:rPr>
          <w:rFonts w:ascii="Times New Roman" w:hAnsi="Times New Roman" w:cs="Times New Roman"/>
          <w:sz w:val="28"/>
          <w:szCs w:val="28"/>
          <w:lang w:eastAsia="en-US"/>
        </w:rPr>
        <w:t xml:space="preserve"> </w:t>
      </w:r>
      <w:proofErr w:type="gramStart"/>
      <w:r w:rsidRPr="00C46E80">
        <w:rPr>
          <w:rFonts w:ascii="Times New Roman" w:hAnsi="Times New Roman" w:cs="Times New Roman"/>
          <w:sz w:val="28"/>
          <w:szCs w:val="28"/>
          <w:lang w:eastAsia="en-US"/>
        </w:rPr>
        <w:t>от 12 января 1996 года № 7-ФЗ «О некоммерческих организациях», Федеральным законом от 03 ноября 2006 года № 174-ФЗ «Об автономных учреждениях», Законом Республики Коми от 06 октября 2006 года № 92-РЗ «Об образовании»,</w:t>
      </w:r>
      <w:r w:rsidRPr="00C46E80">
        <w:rPr>
          <w:rFonts w:ascii="Times New Roman" w:hAnsi="Times New Roman" w:cs="Times New Roman"/>
          <w:sz w:val="28"/>
          <w:szCs w:val="28"/>
        </w:rPr>
        <w:t xml:space="preserve"> приказом Министерства образования, науки и молодежной политики Республики Коми от 5 апреля 2017 года № 310 «О проведения оценки последствий принятия решения о реконструкции, модернизации, об изменении назначения или о</w:t>
      </w:r>
      <w:proofErr w:type="gramEnd"/>
      <w:r w:rsidRPr="00C46E80">
        <w:rPr>
          <w:rFonts w:ascii="Times New Roman" w:hAnsi="Times New Roman" w:cs="Times New Roman"/>
          <w:sz w:val="28"/>
          <w:szCs w:val="28"/>
        </w:rPr>
        <w:t xml:space="preserve"> ликвидации объекта социальной инфраструктуры для детей в сфере образования, являющегося государственной собственностью Республики Коми или муниципальной собственностью в Республике Коми, а также о реорганизации или ликвидации государственных организаций Республики Коми, муниципальных организаций в Республике Коми, образующих социальную инфраструктуру для детей в сфере образования»</w:t>
      </w:r>
      <w:r w:rsidRPr="00C46E80">
        <w:rPr>
          <w:rFonts w:ascii="Times New Roman" w:hAnsi="Times New Roman" w:cs="Times New Roman"/>
          <w:sz w:val="28"/>
          <w:szCs w:val="28"/>
          <w:lang w:eastAsia="en-US"/>
        </w:rPr>
        <w:t xml:space="preserve">. </w:t>
      </w:r>
    </w:p>
    <w:p w:rsidR="00C46E80" w:rsidRPr="00C46E80" w:rsidRDefault="00C46E80" w:rsidP="008A3403">
      <w:pPr>
        <w:pStyle w:val="ConsPlusNormal"/>
        <w:ind w:firstLine="709"/>
        <w:jc w:val="both"/>
        <w:rPr>
          <w:rFonts w:ascii="Times New Roman" w:hAnsi="Times New Roman" w:cs="Times New Roman"/>
          <w:sz w:val="28"/>
          <w:szCs w:val="28"/>
          <w:lang w:eastAsia="en-US"/>
        </w:rPr>
      </w:pPr>
      <w:r w:rsidRPr="00C46E80">
        <w:rPr>
          <w:rFonts w:ascii="Times New Roman" w:hAnsi="Times New Roman" w:cs="Times New Roman"/>
          <w:sz w:val="28"/>
          <w:szCs w:val="28"/>
          <w:lang w:eastAsia="en-US"/>
        </w:rPr>
        <w:lastRenderedPageBreak/>
        <w:t>1.3.</w:t>
      </w:r>
      <w:r w:rsidRPr="00C46E80">
        <w:rPr>
          <w:rFonts w:ascii="Times New Roman" w:hAnsi="Times New Roman" w:cs="Times New Roman"/>
          <w:sz w:val="28"/>
          <w:szCs w:val="28"/>
        </w:rPr>
        <w:t xml:space="preserve"> Принятие решения собственником объекта социальной инфраструктуры о реконструкции, модернизации, об изменении назначения или о ликвидации объекта социальной инфраструктуры, учредителем муниципальной организации о реорганизации или ликвидации организации, образующей социальную инфраструктуру, в том числе муниципальной образовательной организации, осуществляется на основании положительного заключения Комиссии.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46E80" w:rsidRPr="00C46E80" w:rsidRDefault="00C46E80" w:rsidP="008A3403">
      <w:pPr>
        <w:pStyle w:val="Default"/>
        <w:rPr>
          <w:color w:val="FF0000"/>
          <w:sz w:val="28"/>
          <w:szCs w:val="28"/>
        </w:rPr>
      </w:pPr>
    </w:p>
    <w:p w:rsidR="00C46E80" w:rsidRPr="00C46E80" w:rsidRDefault="00C46E80" w:rsidP="008A3403">
      <w:pPr>
        <w:pStyle w:val="Default"/>
        <w:jc w:val="center"/>
        <w:rPr>
          <w:color w:val="auto"/>
          <w:sz w:val="28"/>
          <w:szCs w:val="28"/>
        </w:rPr>
      </w:pPr>
      <w:r>
        <w:rPr>
          <w:color w:val="auto"/>
          <w:sz w:val="28"/>
          <w:szCs w:val="28"/>
        </w:rPr>
        <w:t xml:space="preserve">2. </w:t>
      </w:r>
      <w:r w:rsidRPr="00C46E80">
        <w:rPr>
          <w:color w:val="auto"/>
          <w:sz w:val="28"/>
          <w:szCs w:val="28"/>
        </w:rPr>
        <w:t>Цели и задачи</w:t>
      </w:r>
    </w:p>
    <w:p w:rsidR="00C46E80" w:rsidRPr="00C46E80" w:rsidRDefault="00C46E80" w:rsidP="008A3403">
      <w:pPr>
        <w:tabs>
          <w:tab w:val="left" w:pos="1134"/>
        </w:tabs>
        <w:autoSpaceDE w:val="0"/>
        <w:autoSpaceDN w:val="0"/>
        <w:adjustRightInd w:val="0"/>
        <w:ind w:firstLine="709"/>
        <w:jc w:val="both"/>
        <w:outlineLvl w:val="0"/>
        <w:rPr>
          <w:rFonts w:eastAsiaTheme="minorEastAsia"/>
          <w:bCs/>
          <w:sz w:val="28"/>
          <w:szCs w:val="28"/>
        </w:rPr>
      </w:pPr>
      <w:r w:rsidRPr="00C46E80">
        <w:rPr>
          <w:sz w:val="28"/>
          <w:szCs w:val="28"/>
        </w:rPr>
        <w:t xml:space="preserve">2.1. </w:t>
      </w:r>
      <w:proofErr w:type="gramStart"/>
      <w:r w:rsidRPr="00C46E80">
        <w:rPr>
          <w:sz w:val="28"/>
          <w:szCs w:val="28"/>
        </w:rPr>
        <w:t xml:space="preserve">Проведение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 (далее – оценка) осуществляется </w:t>
      </w:r>
      <w:r w:rsidRPr="00C46E80">
        <w:rPr>
          <w:rFonts w:eastAsiaTheme="minorEastAsia"/>
          <w:bCs/>
          <w:sz w:val="28"/>
          <w:szCs w:val="28"/>
        </w:rPr>
        <w:t>в целях обеспечения полноценной жизни, охраны здоровья, образования, отдыха и оздоровления, развития детей, удовлетворения их общественных</w:t>
      </w:r>
      <w:proofErr w:type="gramEnd"/>
      <w:r w:rsidRPr="00C46E80">
        <w:rPr>
          <w:rFonts w:eastAsiaTheme="minorEastAsia"/>
          <w:bCs/>
          <w:sz w:val="28"/>
          <w:szCs w:val="28"/>
        </w:rPr>
        <w:t xml:space="preserve"> потребностей.</w:t>
      </w:r>
    </w:p>
    <w:p w:rsidR="00C46E80" w:rsidRPr="00C46E80" w:rsidRDefault="00C46E80" w:rsidP="008A3403">
      <w:pPr>
        <w:pStyle w:val="Default"/>
        <w:ind w:firstLine="709"/>
        <w:jc w:val="both"/>
        <w:rPr>
          <w:color w:val="auto"/>
          <w:sz w:val="28"/>
          <w:szCs w:val="28"/>
        </w:rPr>
      </w:pPr>
      <w:r w:rsidRPr="00C46E80">
        <w:rPr>
          <w:color w:val="auto"/>
          <w:sz w:val="28"/>
          <w:szCs w:val="28"/>
        </w:rPr>
        <w:t xml:space="preserve">2.2. Проведение оценки решает задачу </w:t>
      </w:r>
      <w:proofErr w:type="gramStart"/>
      <w:r w:rsidRPr="00C46E80">
        <w:rPr>
          <w:color w:val="auto"/>
          <w:sz w:val="28"/>
          <w:szCs w:val="28"/>
        </w:rPr>
        <w:t>обеспечения удовлетворения потребностей населения муниципального образования городского</w:t>
      </w:r>
      <w:proofErr w:type="gramEnd"/>
      <w:r w:rsidRPr="00C46E80">
        <w:rPr>
          <w:color w:val="auto"/>
          <w:sz w:val="28"/>
          <w:szCs w:val="28"/>
        </w:rPr>
        <w:t xml:space="preserve"> округа «Усинск» в услугах, оказываемых муниципальными организациями, образующими социальную инфраструктуру для детей в сфере образования, жизнедеятельности, воспитания, развития, отдыха и оздоровления (далее - организации).</w:t>
      </w:r>
    </w:p>
    <w:p w:rsidR="00C46E80" w:rsidRPr="00C46E80" w:rsidRDefault="00C46E80" w:rsidP="008A3403">
      <w:pPr>
        <w:pStyle w:val="Default"/>
        <w:ind w:firstLine="709"/>
        <w:jc w:val="both"/>
        <w:rPr>
          <w:color w:val="FF0000"/>
          <w:sz w:val="28"/>
          <w:szCs w:val="28"/>
        </w:rPr>
      </w:pPr>
    </w:p>
    <w:p w:rsidR="00C46E80" w:rsidRPr="00C46E80" w:rsidRDefault="00C46E80" w:rsidP="008A3403">
      <w:pPr>
        <w:pStyle w:val="Default"/>
        <w:jc w:val="center"/>
        <w:rPr>
          <w:color w:val="auto"/>
          <w:sz w:val="28"/>
          <w:szCs w:val="28"/>
        </w:rPr>
      </w:pPr>
      <w:r>
        <w:rPr>
          <w:color w:val="auto"/>
          <w:sz w:val="28"/>
          <w:szCs w:val="28"/>
        </w:rPr>
        <w:t xml:space="preserve">3. </w:t>
      </w:r>
      <w:r w:rsidRPr="00C46E80">
        <w:rPr>
          <w:color w:val="auto"/>
          <w:sz w:val="28"/>
          <w:szCs w:val="28"/>
        </w:rPr>
        <w:t>Организация работы Комиссии</w:t>
      </w:r>
    </w:p>
    <w:p w:rsidR="00C46E80" w:rsidRPr="00C46E80" w:rsidRDefault="00C46E80" w:rsidP="008A3403">
      <w:pPr>
        <w:pStyle w:val="Default"/>
        <w:numPr>
          <w:ilvl w:val="0"/>
          <w:numId w:val="11"/>
        </w:numPr>
        <w:tabs>
          <w:tab w:val="left" w:pos="1134"/>
        </w:tabs>
        <w:ind w:left="0" w:firstLine="709"/>
        <w:jc w:val="both"/>
        <w:rPr>
          <w:color w:val="auto"/>
          <w:sz w:val="28"/>
          <w:szCs w:val="28"/>
        </w:rPr>
      </w:pPr>
      <w:r w:rsidRPr="00C46E80">
        <w:rPr>
          <w:color w:val="auto"/>
          <w:sz w:val="28"/>
          <w:szCs w:val="28"/>
        </w:rPr>
        <w:t xml:space="preserve"> В своей деятельности Комиссия руководствуется принципами законности, равноправия всех ее членов и гласности. </w:t>
      </w:r>
    </w:p>
    <w:p w:rsidR="00C46E80" w:rsidRPr="00C46E80" w:rsidRDefault="00C46E80" w:rsidP="008A3403">
      <w:pPr>
        <w:pStyle w:val="Default"/>
        <w:tabs>
          <w:tab w:val="left" w:pos="1134"/>
        </w:tabs>
        <w:ind w:firstLine="709"/>
        <w:jc w:val="both"/>
        <w:rPr>
          <w:color w:val="auto"/>
          <w:sz w:val="28"/>
          <w:szCs w:val="28"/>
        </w:rPr>
      </w:pPr>
      <w:r w:rsidRPr="00C46E80">
        <w:rPr>
          <w:color w:val="auto"/>
          <w:sz w:val="28"/>
          <w:szCs w:val="28"/>
        </w:rPr>
        <w:t xml:space="preserve">3.2. </w:t>
      </w:r>
      <w:r w:rsidR="008C362B">
        <w:rPr>
          <w:color w:val="auto"/>
          <w:sz w:val="28"/>
          <w:szCs w:val="28"/>
        </w:rPr>
        <w:t>Персональный состав к</w:t>
      </w:r>
      <w:r w:rsidRPr="00C46E80">
        <w:rPr>
          <w:color w:val="auto"/>
          <w:sz w:val="28"/>
          <w:szCs w:val="28"/>
        </w:rPr>
        <w:t>омисси</w:t>
      </w:r>
      <w:r w:rsidR="008C362B">
        <w:rPr>
          <w:color w:val="auto"/>
          <w:sz w:val="28"/>
          <w:szCs w:val="28"/>
        </w:rPr>
        <w:t xml:space="preserve">я </w:t>
      </w:r>
      <w:r w:rsidRPr="00C46E80">
        <w:rPr>
          <w:color w:val="auto"/>
          <w:sz w:val="28"/>
          <w:szCs w:val="28"/>
        </w:rPr>
        <w:t xml:space="preserve"> </w:t>
      </w:r>
      <w:r w:rsidR="008C362B">
        <w:rPr>
          <w:color w:val="auto"/>
          <w:sz w:val="28"/>
          <w:szCs w:val="28"/>
        </w:rPr>
        <w:t xml:space="preserve">утверждается постановлением </w:t>
      </w:r>
      <w:r w:rsidRPr="00C46E80">
        <w:rPr>
          <w:color w:val="auto"/>
          <w:sz w:val="28"/>
          <w:szCs w:val="28"/>
        </w:rPr>
        <w:t>администрации муниципального образования городского округа «Усинск».</w:t>
      </w:r>
    </w:p>
    <w:p w:rsidR="00C46E80" w:rsidRPr="00C46E80" w:rsidRDefault="00C46E80" w:rsidP="008A3403">
      <w:pPr>
        <w:pStyle w:val="Default"/>
        <w:numPr>
          <w:ilvl w:val="1"/>
          <w:numId w:val="13"/>
        </w:numPr>
        <w:tabs>
          <w:tab w:val="left" w:pos="1134"/>
        </w:tabs>
        <w:ind w:left="0" w:firstLine="709"/>
        <w:jc w:val="both"/>
        <w:rPr>
          <w:color w:val="auto"/>
          <w:sz w:val="28"/>
          <w:szCs w:val="28"/>
        </w:rPr>
      </w:pPr>
      <w:r w:rsidRPr="00C46E80">
        <w:rPr>
          <w:color w:val="auto"/>
          <w:sz w:val="28"/>
          <w:szCs w:val="28"/>
        </w:rPr>
        <w:t>В состав Комиссии входят:</w:t>
      </w:r>
    </w:p>
    <w:p w:rsidR="00C46E80" w:rsidRPr="00C46E80" w:rsidRDefault="00C46E80" w:rsidP="008A3403">
      <w:pPr>
        <w:pStyle w:val="Default"/>
        <w:numPr>
          <w:ilvl w:val="0"/>
          <w:numId w:val="12"/>
        </w:numPr>
        <w:tabs>
          <w:tab w:val="left" w:pos="1134"/>
        </w:tabs>
        <w:ind w:left="0" w:firstLine="709"/>
        <w:jc w:val="both"/>
        <w:rPr>
          <w:color w:val="auto"/>
          <w:sz w:val="28"/>
          <w:szCs w:val="28"/>
        </w:rPr>
      </w:pPr>
      <w:r w:rsidRPr="00C46E80">
        <w:rPr>
          <w:color w:val="auto"/>
          <w:sz w:val="28"/>
          <w:szCs w:val="28"/>
        </w:rPr>
        <w:t>заместитель руководителя администрации муниципального образования городского округа «Усинск» по социальной сфере;</w:t>
      </w:r>
    </w:p>
    <w:p w:rsidR="00C46E80" w:rsidRPr="00C46E80" w:rsidRDefault="00C46E80" w:rsidP="008A3403">
      <w:pPr>
        <w:pStyle w:val="Default"/>
        <w:numPr>
          <w:ilvl w:val="0"/>
          <w:numId w:val="12"/>
        </w:numPr>
        <w:tabs>
          <w:tab w:val="left" w:pos="1134"/>
        </w:tabs>
        <w:ind w:left="0" w:firstLine="709"/>
        <w:jc w:val="both"/>
        <w:rPr>
          <w:color w:val="auto"/>
          <w:sz w:val="28"/>
          <w:szCs w:val="28"/>
        </w:rPr>
      </w:pPr>
      <w:r w:rsidRPr="00C46E80">
        <w:rPr>
          <w:color w:val="auto"/>
          <w:sz w:val="28"/>
          <w:szCs w:val="28"/>
        </w:rPr>
        <w:t>представители органов местного самоуправления, осуществляющих функции и полномочия учредителя муниципальных организаций, образующих социальную инфраструктуру для детей в сфере образования,  культуры, физической культуры и спорта;</w:t>
      </w:r>
    </w:p>
    <w:p w:rsidR="00C46E80" w:rsidRPr="00C46E80" w:rsidRDefault="00C46E80" w:rsidP="008A3403">
      <w:pPr>
        <w:pStyle w:val="Default"/>
        <w:numPr>
          <w:ilvl w:val="0"/>
          <w:numId w:val="12"/>
        </w:numPr>
        <w:tabs>
          <w:tab w:val="left" w:pos="1134"/>
        </w:tabs>
        <w:ind w:left="0" w:firstLine="709"/>
        <w:jc w:val="both"/>
        <w:rPr>
          <w:color w:val="auto"/>
          <w:sz w:val="28"/>
          <w:szCs w:val="28"/>
        </w:rPr>
      </w:pPr>
      <w:r w:rsidRPr="00C46E80">
        <w:rPr>
          <w:color w:val="auto"/>
          <w:sz w:val="28"/>
          <w:szCs w:val="28"/>
        </w:rPr>
        <w:t>представители Комитета по управлению муниципальным имуществом администрации муниципального образования городского округа «Усинск»;</w:t>
      </w:r>
    </w:p>
    <w:p w:rsidR="00C46E80" w:rsidRPr="00C46E80" w:rsidRDefault="00C46E80" w:rsidP="008A3403">
      <w:pPr>
        <w:pStyle w:val="Default"/>
        <w:numPr>
          <w:ilvl w:val="0"/>
          <w:numId w:val="12"/>
        </w:numPr>
        <w:tabs>
          <w:tab w:val="left" w:pos="1134"/>
        </w:tabs>
        <w:ind w:left="0" w:firstLine="709"/>
        <w:jc w:val="both"/>
        <w:rPr>
          <w:color w:val="auto"/>
          <w:sz w:val="28"/>
          <w:szCs w:val="28"/>
        </w:rPr>
      </w:pPr>
      <w:r w:rsidRPr="00C46E80">
        <w:rPr>
          <w:color w:val="auto"/>
          <w:sz w:val="28"/>
          <w:szCs w:val="28"/>
        </w:rPr>
        <w:t>представители Общественного совета при администрации муниципального образования городского округа «Усинск».</w:t>
      </w:r>
    </w:p>
    <w:p w:rsidR="00C46E80" w:rsidRPr="00C46E80" w:rsidRDefault="00C46E80" w:rsidP="008A3403">
      <w:pPr>
        <w:pStyle w:val="Default"/>
        <w:numPr>
          <w:ilvl w:val="1"/>
          <w:numId w:val="13"/>
        </w:numPr>
        <w:tabs>
          <w:tab w:val="left" w:pos="1134"/>
        </w:tabs>
        <w:ind w:left="0" w:firstLine="709"/>
        <w:jc w:val="both"/>
        <w:rPr>
          <w:color w:val="auto"/>
          <w:sz w:val="28"/>
          <w:szCs w:val="28"/>
        </w:rPr>
      </w:pPr>
      <w:r w:rsidRPr="00C46E80">
        <w:rPr>
          <w:color w:val="auto"/>
          <w:sz w:val="28"/>
          <w:szCs w:val="28"/>
        </w:rPr>
        <w:lastRenderedPageBreak/>
        <w:t xml:space="preserve">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w:t>
      </w:r>
      <w:r w:rsidRPr="00C46E80">
        <w:rPr>
          <w:sz w:val="28"/>
          <w:szCs w:val="28"/>
        </w:rPr>
        <w:t xml:space="preserve">В случае отсутствия председателя его полномочия исполняет заместитель председателя. </w:t>
      </w:r>
      <w:r w:rsidRPr="00C46E80">
        <w:rPr>
          <w:color w:val="auto"/>
          <w:sz w:val="28"/>
          <w:szCs w:val="28"/>
        </w:rPr>
        <w:t xml:space="preserve">Минимальное количество членов Комиссии составляет семь человек с учётом  её председателя. </w:t>
      </w:r>
    </w:p>
    <w:p w:rsidR="00C46E80" w:rsidRPr="00C46E80" w:rsidRDefault="00C46E80" w:rsidP="008A3403">
      <w:pPr>
        <w:pStyle w:val="Default"/>
        <w:numPr>
          <w:ilvl w:val="1"/>
          <w:numId w:val="13"/>
        </w:numPr>
        <w:tabs>
          <w:tab w:val="left" w:pos="1134"/>
        </w:tabs>
        <w:ind w:left="0" w:firstLine="709"/>
        <w:jc w:val="both"/>
        <w:rPr>
          <w:color w:val="auto"/>
          <w:sz w:val="28"/>
          <w:szCs w:val="28"/>
        </w:rPr>
      </w:pPr>
      <w:r w:rsidRPr="00C46E80">
        <w:rPr>
          <w:color w:val="auto"/>
          <w:sz w:val="28"/>
          <w:szCs w:val="28"/>
        </w:rPr>
        <w:t>Заседания Комиссии проводятся по мере необходимости.</w:t>
      </w:r>
    </w:p>
    <w:p w:rsidR="00C46E80" w:rsidRPr="00C46E80" w:rsidRDefault="00C46E80" w:rsidP="008A3403">
      <w:pPr>
        <w:pStyle w:val="Default"/>
        <w:tabs>
          <w:tab w:val="left" w:pos="1134"/>
        </w:tabs>
        <w:ind w:firstLine="709"/>
        <w:jc w:val="both"/>
        <w:rPr>
          <w:color w:val="auto"/>
          <w:sz w:val="28"/>
          <w:szCs w:val="28"/>
        </w:rPr>
      </w:pPr>
      <w:r w:rsidRPr="00C46E80">
        <w:rPr>
          <w:color w:val="auto"/>
          <w:sz w:val="28"/>
          <w:szCs w:val="28"/>
        </w:rPr>
        <w:t xml:space="preserve">3.6. Заседание Комиссии правомочно при наличии кворума, который составляет не менее двух третей членов состава Комиссии. Решения Комиссии принимаются открытым голосованием простым большинством голосов присутствующих на заседании её членов. </w:t>
      </w:r>
    </w:p>
    <w:p w:rsidR="00C46E80" w:rsidRPr="00C46E80" w:rsidRDefault="00C46E80" w:rsidP="008A3403">
      <w:pPr>
        <w:pStyle w:val="Default"/>
        <w:numPr>
          <w:ilvl w:val="1"/>
          <w:numId w:val="14"/>
        </w:numPr>
        <w:tabs>
          <w:tab w:val="left" w:pos="1134"/>
        </w:tabs>
        <w:ind w:left="0" w:firstLine="709"/>
        <w:jc w:val="both"/>
        <w:rPr>
          <w:color w:val="auto"/>
          <w:sz w:val="28"/>
          <w:szCs w:val="28"/>
        </w:rPr>
      </w:pPr>
      <w:r w:rsidRPr="00C46E80">
        <w:rPr>
          <w:color w:val="auto"/>
          <w:sz w:val="28"/>
          <w:szCs w:val="28"/>
        </w:rPr>
        <w:t xml:space="preserve"> В целях принятия обоснованного и объективного решения для участия в заседаниях Комиссии могут приглашаться руководители организаций, в отношении которых проводится оценка, эксперты. Эксперты проводят свою работу на добровольной и безвозмездной основе.</w:t>
      </w:r>
    </w:p>
    <w:p w:rsidR="00C46E80" w:rsidRPr="00C46E80" w:rsidRDefault="00C46E80" w:rsidP="008A3403">
      <w:pPr>
        <w:pStyle w:val="Default"/>
        <w:numPr>
          <w:ilvl w:val="1"/>
          <w:numId w:val="14"/>
        </w:numPr>
        <w:tabs>
          <w:tab w:val="left" w:pos="1134"/>
        </w:tabs>
        <w:ind w:left="0" w:firstLine="709"/>
        <w:jc w:val="both"/>
        <w:rPr>
          <w:color w:val="auto"/>
          <w:sz w:val="28"/>
          <w:szCs w:val="28"/>
        </w:rPr>
      </w:pPr>
      <w:r w:rsidRPr="00C46E80">
        <w:rPr>
          <w:color w:val="auto"/>
          <w:sz w:val="28"/>
          <w:szCs w:val="28"/>
        </w:rPr>
        <w:t xml:space="preserve"> 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в соответствии с критериями этой оценки,  указанными в </w:t>
      </w:r>
      <w:hyperlink w:anchor="P67" w:history="1">
        <w:r w:rsidRPr="00C46E80">
          <w:rPr>
            <w:color w:val="auto"/>
            <w:sz w:val="28"/>
            <w:szCs w:val="28"/>
          </w:rPr>
          <w:t>пункте</w:t>
        </w:r>
      </w:hyperlink>
      <w:r w:rsidRPr="00C46E80">
        <w:rPr>
          <w:color w:val="auto"/>
          <w:sz w:val="28"/>
          <w:szCs w:val="28"/>
        </w:rPr>
        <w:t xml:space="preserve"> 3.10. настоящего Положения, на основании следующих документов, представленных собственником объекта социальной инфраструктуры:</w:t>
      </w:r>
    </w:p>
    <w:p w:rsidR="00C46E80" w:rsidRPr="00C46E80" w:rsidRDefault="00C46E80" w:rsidP="008A3403">
      <w:pPr>
        <w:pStyle w:val="Default"/>
        <w:tabs>
          <w:tab w:val="left" w:pos="709"/>
        </w:tabs>
        <w:ind w:firstLine="709"/>
        <w:jc w:val="both"/>
        <w:rPr>
          <w:color w:val="auto"/>
          <w:sz w:val="28"/>
          <w:szCs w:val="28"/>
        </w:rPr>
      </w:pPr>
      <w:r w:rsidRPr="00C46E80">
        <w:rPr>
          <w:color w:val="auto"/>
          <w:sz w:val="28"/>
          <w:szCs w:val="28"/>
        </w:rPr>
        <w:t xml:space="preserve">1) письменного заявления, содержащего полное наименование, адрес места нахождения объекта социальной инфраструктуры, полное наименование, адрес места нахождения организации, за которой закреплен объект социальной инфраструктуры, основная цель использования объекта социальной инфраструктуры, согласно приложению 1 к настоящему Положению; </w:t>
      </w:r>
    </w:p>
    <w:p w:rsidR="00C46E80" w:rsidRPr="00C46E80" w:rsidRDefault="00C46E80" w:rsidP="008A3403">
      <w:pPr>
        <w:pStyle w:val="Default"/>
        <w:tabs>
          <w:tab w:val="left" w:pos="709"/>
        </w:tabs>
        <w:ind w:firstLine="709"/>
        <w:jc w:val="both"/>
        <w:rPr>
          <w:color w:val="auto"/>
          <w:sz w:val="28"/>
          <w:szCs w:val="28"/>
        </w:rPr>
      </w:pPr>
      <w:r w:rsidRPr="00C46E80">
        <w:rPr>
          <w:color w:val="auto"/>
          <w:sz w:val="28"/>
          <w:szCs w:val="28"/>
        </w:rPr>
        <w:t>2) пояснительной записки, содержащей:</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а) мотивированное обоснование причин необходимости и целесообразности реконструкции, модернизации, изменения назначения или ликвидации объекта социальной инфраструктуры;</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б) мотивированное обоснование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том числе обоснование обеспечения продолжения оказания социальных услуг детям, после реконструкции, модернизации, изменения назначения или ликвидации объекта социальной инфраструктуры;</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в) информацию о состоянии объекта социальной инфраструктуры и его назначении для жизнедеятельности организации, образующей социальную инфраструктуру, образовательной организации (при реконструкции, модернизации, изменения назначения или ликвидации объекта социальной инфраструктуры);</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 финансово-экономическое обоснование;</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lastRenderedPageBreak/>
        <w:t>4) расчет финансовых средств, необходимых для проведения реконструкции, модернизации, изменении назначения, ликвидации объекта социальной инфраструктуры (при реконструкции, модернизации, изменения назначения или ликвидации объекта социальной инфраструктуры);</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5) рекомендации по вопросу реконструкции, модернизации, изменении назначения, ликвидации объекта социальной инфраструктуры, наблюдательного совета организации, за которой на соответствующем вещном праве закреплен объект социальной инфраструктуры (для автономных организаций), решения коллегиального органа управления организации, за которой на соответствующем вещном праве закреплен объект социальной инфраструктуры (для бюджетных и казенных организаций);</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6) копии правоустанавливающих документов на объект социальной инфраструктуры, предлагаемый к реконструкции, модернизации, изменению назначения, ликвидации, и на земельный участок под указанным объектом, заверенные подписью руководителя (лица, исполняющего его обязанности) организации, образующей социальную инфраструктуру,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7) выписку соответственно из реестра муниципальной собственности муниципального образования городского округа «Усинск» на объект недвижимого имущества, предлагаемый к реконструкции, модернизации, изменению назначения, ликвидации, и на земельный участок под указанным объектом;</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8) копии документов технического и кадастрового учета на объект социальной инфраструктуры, предлагаемый к реконструкции, модернизации, изменению назначения, ликвидации, и на земельный участок под ним, заверенные подписью руководителя (лица, исполняющего его обязанности) организации, образующей социальную инфраструктуру,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3.9. </w:t>
      </w:r>
      <w:proofErr w:type="gramStart"/>
      <w:r w:rsidRPr="00C46E80">
        <w:rPr>
          <w:rFonts w:ascii="Times New Roman" w:hAnsi="Times New Roman" w:cs="Times New Roman"/>
          <w:sz w:val="28"/>
          <w:szCs w:val="28"/>
        </w:rPr>
        <w:t>Комиссия проводит оценку последствий принятия решения о реорганизации или ликвидации муниципальной организации, образующей социальную инфраструктуру, в том числе муниципальной образовательной организации, в соответствии с критериями этой оценки,  указанными в пунктах 3.11. и 3.12. настоящего Положения, на основании следующих документов, представленных учредителем организации, в отношении которой рассматриваются вопросы о реорганизации или ликвидации:</w:t>
      </w:r>
      <w:proofErr w:type="gramEnd"/>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1) письменного заявления о проведении оценки последствий принятия решения о реорганизации или ликвидации муниципальной организации, образующей социальную инфраструктуру, в том числе муниципальной образовательной организации, согласно приложению 2 к настоящему Положению; </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2) пояснительн</w:t>
      </w:r>
      <w:r w:rsidR="009F5C4A">
        <w:rPr>
          <w:rFonts w:ascii="Times New Roman" w:hAnsi="Times New Roman" w:cs="Times New Roman"/>
          <w:sz w:val="28"/>
          <w:szCs w:val="28"/>
        </w:rPr>
        <w:t>ой</w:t>
      </w:r>
      <w:r w:rsidRPr="00C46E80">
        <w:rPr>
          <w:rFonts w:ascii="Times New Roman" w:hAnsi="Times New Roman" w:cs="Times New Roman"/>
          <w:sz w:val="28"/>
          <w:szCs w:val="28"/>
        </w:rPr>
        <w:t xml:space="preserve"> записк</w:t>
      </w:r>
      <w:r w:rsidR="009F5C4A">
        <w:rPr>
          <w:rFonts w:ascii="Times New Roman" w:hAnsi="Times New Roman" w:cs="Times New Roman"/>
          <w:sz w:val="28"/>
          <w:szCs w:val="28"/>
        </w:rPr>
        <w:t>и</w:t>
      </w:r>
      <w:r w:rsidRPr="00C46E80">
        <w:rPr>
          <w:rFonts w:ascii="Times New Roman" w:hAnsi="Times New Roman" w:cs="Times New Roman"/>
          <w:sz w:val="28"/>
          <w:szCs w:val="28"/>
        </w:rPr>
        <w:t>, содержащ</w:t>
      </w:r>
      <w:r w:rsidR="009F5C4A">
        <w:rPr>
          <w:rFonts w:ascii="Times New Roman" w:hAnsi="Times New Roman" w:cs="Times New Roman"/>
          <w:sz w:val="28"/>
          <w:szCs w:val="28"/>
        </w:rPr>
        <w:t>ей</w:t>
      </w:r>
      <w:r w:rsidRPr="00C46E80">
        <w:rPr>
          <w:rFonts w:ascii="Times New Roman" w:hAnsi="Times New Roman" w:cs="Times New Roman"/>
          <w:sz w:val="28"/>
          <w:szCs w:val="28"/>
        </w:rPr>
        <w:t>:</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а) мотивированное обоснование причин необходимости и целесообразности и анализ социально-экономических последствий реорганизации или ликвидации муниципальной организации, образующей </w:t>
      </w:r>
      <w:r w:rsidRPr="00C46E80">
        <w:rPr>
          <w:rFonts w:ascii="Times New Roman" w:hAnsi="Times New Roman" w:cs="Times New Roman"/>
          <w:sz w:val="28"/>
          <w:szCs w:val="28"/>
        </w:rPr>
        <w:lastRenderedPageBreak/>
        <w:t>социальную инфраструктуру, в том числе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б) сведения о деятельности муниципальной организации, образующей социальную инфраструктуру, в том числе муниципальной образовательной организации (с приложением заверенных копий штатного расписания, информации о среднесписочной численности работников до и после реорганизации, информация о количестве детей, пользующихся услугами, предоставляемыми предполагаемой к реорганизации или ликвидации организацией);</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в) информацию о составе имущества организации (особо ценное движимое имущество, недвижимое имущество, в том числе земельные участки), а также о недвижимом имуществе, предоставленном организации на основании договора аренды, договора безвозмездного пользования (с приложением копий договоров аренды/безвозмездного пользования и приложений к ним);</w:t>
      </w:r>
    </w:p>
    <w:p w:rsidR="00C46E80" w:rsidRPr="00C46E80" w:rsidRDefault="00C46E80" w:rsidP="008A3403">
      <w:pPr>
        <w:pStyle w:val="ConsPlusNormal"/>
        <w:ind w:firstLine="709"/>
        <w:jc w:val="both"/>
        <w:rPr>
          <w:rFonts w:ascii="Times New Roman" w:hAnsi="Times New Roman" w:cs="Times New Roman"/>
          <w:sz w:val="28"/>
          <w:szCs w:val="28"/>
        </w:rPr>
      </w:pPr>
      <w:proofErr w:type="spellStart"/>
      <w:r w:rsidRPr="00C46E80">
        <w:rPr>
          <w:rFonts w:ascii="Times New Roman" w:hAnsi="Times New Roman" w:cs="Times New Roman"/>
          <w:sz w:val="28"/>
          <w:szCs w:val="28"/>
        </w:rPr>
        <w:t>д</w:t>
      </w:r>
      <w:proofErr w:type="spellEnd"/>
      <w:r w:rsidRPr="00C46E80">
        <w:rPr>
          <w:rFonts w:ascii="Times New Roman" w:hAnsi="Times New Roman" w:cs="Times New Roman"/>
          <w:sz w:val="28"/>
          <w:szCs w:val="28"/>
        </w:rPr>
        <w:t>) предложения о мерах, которые предполагается предпринять для соблюдения установленных законодательством Российской Федерации прав детей в случае принятия решения о реорганизации или ликвидации муниципальной организации, образующей социальную инфраструктуру, в том числе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 финансово-экономическо</w:t>
      </w:r>
      <w:r w:rsidR="009F5C4A">
        <w:rPr>
          <w:rFonts w:ascii="Times New Roman" w:hAnsi="Times New Roman" w:cs="Times New Roman"/>
          <w:sz w:val="28"/>
          <w:szCs w:val="28"/>
        </w:rPr>
        <w:t>го</w:t>
      </w:r>
      <w:r w:rsidRPr="00C46E80">
        <w:rPr>
          <w:rFonts w:ascii="Times New Roman" w:hAnsi="Times New Roman" w:cs="Times New Roman"/>
          <w:sz w:val="28"/>
          <w:szCs w:val="28"/>
        </w:rPr>
        <w:t xml:space="preserve"> обосновани</w:t>
      </w:r>
      <w:r w:rsidR="009F5C4A">
        <w:rPr>
          <w:rFonts w:ascii="Times New Roman" w:hAnsi="Times New Roman" w:cs="Times New Roman"/>
          <w:sz w:val="28"/>
          <w:szCs w:val="28"/>
        </w:rPr>
        <w:t>я</w:t>
      </w:r>
      <w:r w:rsidRPr="00C46E80">
        <w:rPr>
          <w:rFonts w:ascii="Times New Roman" w:hAnsi="Times New Roman" w:cs="Times New Roman"/>
          <w:sz w:val="28"/>
          <w:szCs w:val="28"/>
        </w:rPr>
        <w:t xml:space="preserve"> проведения реорганизации или ликвидации организации, а также расчет</w:t>
      </w:r>
      <w:r w:rsidR="009F5C4A">
        <w:rPr>
          <w:rFonts w:ascii="Times New Roman" w:hAnsi="Times New Roman" w:cs="Times New Roman"/>
          <w:sz w:val="28"/>
          <w:szCs w:val="28"/>
        </w:rPr>
        <w:t>а</w:t>
      </w:r>
      <w:r w:rsidRPr="00C46E80">
        <w:rPr>
          <w:rFonts w:ascii="Times New Roman" w:hAnsi="Times New Roman" w:cs="Times New Roman"/>
          <w:sz w:val="28"/>
          <w:szCs w:val="28"/>
        </w:rPr>
        <w:t xml:space="preserve"> финансовых средств, необходимых для проведения процедуры реорганизации или ликвидации муниципальной организации, образующей социальную инфраструктуру, в том числе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4) подтверждени</w:t>
      </w:r>
      <w:r w:rsidR="009F5C4A">
        <w:rPr>
          <w:rFonts w:ascii="Times New Roman" w:hAnsi="Times New Roman" w:cs="Times New Roman"/>
          <w:sz w:val="28"/>
          <w:szCs w:val="28"/>
        </w:rPr>
        <w:t>я</w:t>
      </w:r>
      <w:r w:rsidRPr="00C46E80">
        <w:rPr>
          <w:rFonts w:ascii="Times New Roman" w:hAnsi="Times New Roman" w:cs="Times New Roman"/>
          <w:sz w:val="28"/>
          <w:szCs w:val="28"/>
        </w:rPr>
        <w:t xml:space="preserve"> об обеспечении: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а) при реорганизации или ликвидации муниципальной организации, образующей социальную инфраструктуру, </w:t>
      </w:r>
      <w:r w:rsidRPr="00C46E80">
        <w:rPr>
          <w:rFonts w:ascii="Times New Roman" w:hAnsi="Times New Roman" w:cs="Times New Roman"/>
          <w:b/>
          <w:sz w:val="28"/>
          <w:szCs w:val="28"/>
        </w:rPr>
        <w:t>за исключением</w:t>
      </w:r>
      <w:r w:rsidRPr="00C46E80">
        <w:rPr>
          <w:rFonts w:ascii="Times New Roman" w:hAnsi="Times New Roman" w:cs="Times New Roman"/>
          <w:sz w:val="28"/>
          <w:szCs w:val="28"/>
        </w:rPr>
        <w:t xml:space="preserve">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соответствующего решения;</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продолжения осуществления видов деятельности, реализовавшихся только муниципальной организацией, образующей социальную инфраструктуру для детей,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б) при реорганизации или ликвидации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lastRenderedPageBreak/>
        <w:t>-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 завершения обучения </w:t>
      </w:r>
      <w:proofErr w:type="gramStart"/>
      <w:r w:rsidRPr="00C46E80">
        <w:rPr>
          <w:rFonts w:ascii="Times New Roman" w:hAnsi="Times New Roman" w:cs="Times New Roman"/>
          <w:sz w:val="28"/>
          <w:szCs w:val="28"/>
        </w:rPr>
        <w:t>обучающимися</w:t>
      </w:r>
      <w:proofErr w:type="gramEnd"/>
      <w:r w:rsidRPr="00C46E80">
        <w:rPr>
          <w:rFonts w:ascii="Times New Roman" w:hAnsi="Times New Roman" w:cs="Times New Roman"/>
          <w:sz w:val="28"/>
          <w:szCs w:val="28"/>
        </w:rPr>
        <w:t xml:space="preserve"> муниципальной образовательной организации,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территориальной доступности получения образовательных услуг, в том числе путем транспортного сопровождения (в случае принятия решения о реорганизации или ликвидации муниципальной дошкольной образовательной организации и муниципальной общеобразовательной организации) и (или) проживания обучающихся в организациях с круглосуточным пребыванием (в случае принятия решения о реорганизации или ликвидации муниципальной общеобразовательной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продолжения осуществления видов деятельности, реализовывавшихся только организацией,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proofErr w:type="gramStart"/>
      <w:r w:rsidRPr="00C46E80">
        <w:rPr>
          <w:rFonts w:ascii="Times New Roman" w:hAnsi="Times New Roman" w:cs="Times New Roman"/>
          <w:sz w:val="28"/>
          <w:szCs w:val="28"/>
        </w:rPr>
        <w:t>5) рекомендации по вопросу реорганизации или ликвидации муниципальной организации, образующей социальную инфраструктуру, в том числе муниципальной образовательной организации, наблюдательного совета реорганизации или ликвидации муниципальной организации, образующей социальную инфраструктуру, в том числе муниципальной образовательной организации (для автономных организаций), решения коллегиального органа управления реорганизации или ликвидации муниципальной организации, образующей социальную инфраструктуру, в том числе муниципальной образовательной организации (для бюджетных и казенных организаций);</w:t>
      </w:r>
      <w:proofErr w:type="gramEnd"/>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6) документ</w:t>
      </w:r>
      <w:r w:rsidR="009F5C4A">
        <w:rPr>
          <w:rFonts w:ascii="Times New Roman" w:hAnsi="Times New Roman" w:cs="Times New Roman"/>
          <w:sz w:val="28"/>
          <w:szCs w:val="28"/>
        </w:rPr>
        <w:t>ов</w:t>
      </w:r>
      <w:r w:rsidRPr="00C46E80">
        <w:rPr>
          <w:rFonts w:ascii="Times New Roman" w:hAnsi="Times New Roman" w:cs="Times New Roman"/>
          <w:sz w:val="28"/>
          <w:szCs w:val="28"/>
        </w:rPr>
        <w:t>, отражающи</w:t>
      </w:r>
      <w:r w:rsidR="009F5C4A">
        <w:rPr>
          <w:rFonts w:ascii="Times New Roman" w:hAnsi="Times New Roman" w:cs="Times New Roman"/>
          <w:sz w:val="28"/>
          <w:szCs w:val="28"/>
        </w:rPr>
        <w:t>х</w:t>
      </w:r>
      <w:r w:rsidRPr="00C46E80">
        <w:rPr>
          <w:rFonts w:ascii="Times New Roman" w:hAnsi="Times New Roman" w:cs="Times New Roman"/>
          <w:sz w:val="28"/>
          <w:szCs w:val="28"/>
        </w:rPr>
        <w:t xml:space="preserve"> мнение жителей сельского поселения (в случае реорганизации или ликвидации муниципальной общеобразовательной организации, расположенной в сельском поселении);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7) копи</w:t>
      </w:r>
      <w:r w:rsidR="009F5C4A">
        <w:rPr>
          <w:rFonts w:ascii="Times New Roman" w:hAnsi="Times New Roman" w:cs="Times New Roman"/>
          <w:sz w:val="28"/>
          <w:szCs w:val="28"/>
        </w:rPr>
        <w:t>и</w:t>
      </w:r>
      <w:r w:rsidRPr="00C46E80">
        <w:rPr>
          <w:rFonts w:ascii="Times New Roman" w:hAnsi="Times New Roman" w:cs="Times New Roman"/>
          <w:sz w:val="28"/>
          <w:szCs w:val="28"/>
        </w:rPr>
        <w:t xml:space="preserve"> устава организации, образующей социальную инфраструктуру, в том числе образовательной организации, подлежащей реорганизации или ликвидации, заверенные подписью руководителя (лица, исполняющего его обязанности) организации, образующей социальную инфраструктуру, в том числе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8) проект</w:t>
      </w:r>
      <w:r w:rsidR="009F5C4A">
        <w:rPr>
          <w:rFonts w:ascii="Times New Roman" w:hAnsi="Times New Roman" w:cs="Times New Roman"/>
          <w:sz w:val="28"/>
          <w:szCs w:val="28"/>
        </w:rPr>
        <w:t>а</w:t>
      </w:r>
      <w:r w:rsidRPr="00C46E80">
        <w:rPr>
          <w:rFonts w:ascii="Times New Roman" w:hAnsi="Times New Roman" w:cs="Times New Roman"/>
          <w:sz w:val="28"/>
          <w:szCs w:val="28"/>
        </w:rPr>
        <w:t xml:space="preserve"> устава организации, создаваемой в результате реорганизации.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3.10. При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Комиссия руководствуется следующими критериями: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proofErr w:type="gramStart"/>
      <w:r w:rsidRPr="00C46E80">
        <w:rPr>
          <w:rFonts w:ascii="Times New Roman" w:hAnsi="Times New Roman" w:cs="Times New Roman"/>
          <w:sz w:val="28"/>
          <w:szCs w:val="28"/>
        </w:rPr>
        <w:lastRenderedPageBreak/>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w:t>
      </w:r>
      <w:proofErr w:type="gramEnd"/>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в) обеспечение экономической эффективности последствий реконструкции, модернизации, изменения назначения или ликвидации объектов социальной инфраструктуры, обеспечение финансовыми средствами, необходимыми для проведения реконструкции, модернизации, изменении назначения, ликвидации объекта социальной инфраструктуры.</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3.11. При проведении оценки последствий принятия решения о реорганизации или ликвидации муниципальной организации, образующей социальную инфраструктуру, </w:t>
      </w:r>
      <w:r w:rsidRPr="00C46E80">
        <w:rPr>
          <w:rFonts w:ascii="Times New Roman" w:hAnsi="Times New Roman" w:cs="Times New Roman"/>
          <w:b/>
          <w:sz w:val="28"/>
          <w:szCs w:val="28"/>
        </w:rPr>
        <w:t>за исключением</w:t>
      </w:r>
      <w:r w:rsidRPr="00C46E80">
        <w:rPr>
          <w:rFonts w:ascii="Times New Roman" w:hAnsi="Times New Roman" w:cs="Times New Roman"/>
          <w:sz w:val="28"/>
          <w:szCs w:val="28"/>
        </w:rPr>
        <w:t xml:space="preserve"> муниципальной образовательной организации, Комиссия руководствуется следующими критериями: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образующей социальную инфраструктуру для детей,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proofErr w:type="gramStart"/>
      <w:r w:rsidRPr="00C46E80">
        <w:rPr>
          <w:rFonts w:ascii="Times New Roman" w:hAnsi="Times New Roman" w:cs="Times New Roman"/>
          <w:sz w:val="28"/>
          <w:szCs w:val="28"/>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образующей социальную инфраструктуру для детей, предлагаемой к реорганизации или ликвидации, до принятия соответствующего решения;</w:t>
      </w:r>
      <w:proofErr w:type="gramEnd"/>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в) обеспечение продолжения осуществления видов деятельности, реализовывавшихся только организацией, образующей социальную инфраструктуру для детей, предлагаемой к реорганизации или ликвидации.</w:t>
      </w:r>
    </w:p>
    <w:p w:rsidR="00C46E80" w:rsidRPr="00C46E80" w:rsidRDefault="00C46E80" w:rsidP="008A3403">
      <w:pPr>
        <w:pStyle w:val="Default"/>
        <w:tabs>
          <w:tab w:val="left" w:pos="709"/>
          <w:tab w:val="left" w:pos="1134"/>
        </w:tabs>
        <w:ind w:firstLine="709"/>
        <w:jc w:val="both"/>
        <w:rPr>
          <w:color w:val="auto"/>
          <w:sz w:val="28"/>
          <w:szCs w:val="28"/>
        </w:rPr>
      </w:pPr>
      <w:r w:rsidRPr="00C46E80">
        <w:rPr>
          <w:color w:val="auto"/>
          <w:sz w:val="28"/>
          <w:szCs w:val="28"/>
        </w:rPr>
        <w:t xml:space="preserve">3.12. При проведении оценки </w:t>
      </w:r>
      <w:r w:rsidRPr="00C46E80">
        <w:rPr>
          <w:sz w:val="28"/>
          <w:szCs w:val="28"/>
        </w:rPr>
        <w:t xml:space="preserve">последствий принятия решения о реорганизации или ликвидации муниципальной образовательной организации, </w:t>
      </w:r>
      <w:r w:rsidRPr="00C46E80">
        <w:rPr>
          <w:color w:val="auto"/>
          <w:sz w:val="28"/>
          <w:szCs w:val="28"/>
        </w:rPr>
        <w:t>Комиссия</w:t>
      </w:r>
      <w:r w:rsidRPr="00C46E80">
        <w:rPr>
          <w:sz w:val="28"/>
          <w:szCs w:val="28"/>
        </w:rPr>
        <w:t xml:space="preserve"> </w:t>
      </w:r>
      <w:r w:rsidRPr="00C46E80">
        <w:rPr>
          <w:color w:val="auto"/>
          <w:sz w:val="28"/>
          <w:szCs w:val="28"/>
        </w:rPr>
        <w:t xml:space="preserve">руководствуется следующими критериями (по типам образовательных организаций): </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1) для дошкольной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а) 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б) обеспечение завершения обучения воспитанниками образовательной организации,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lastRenderedPageBreak/>
        <w:t>в) обеспечение территориальной доступности получения образовательных услуг, в том числе путем транспортного сопровождения;</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г) обеспечение продолжения осуществления видов деятельности, реализовывавшихся только организацией,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2) для общеобразовательной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а) 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б) обеспечение завершения обучения </w:t>
      </w:r>
      <w:proofErr w:type="gramStart"/>
      <w:r w:rsidRPr="00C46E80">
        <w:rPr>
          <w:rFonts w:ascii="Times New Roman" w:hAnsi="Times New Roman" w:cs="Times New Roman"/>
          <w:sz w:val="28"/>
          <w:szCs w:val="28"/>
        </w:rPr>
        <w:t>обучающимися</w:t>
      </w:r>
      <w:proofErr w:type="gramEnd"/>
      <w:r w:rsidRPr="00C46E80">
        <w:rPr>
          <w:rFonts w:ascii="Times New Roman" w:hAnsi="Times New Roman" w:cs="Times New Roman"/>
          <w:sz w:val="28"/>
          <w:szCs w:val="28"/>
        </w:rPr>
        <w:t xml:space="preserve"> образовательной организации,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в) обеспечение территориальной доступности получения образовательных услуг, в том числе путем транспортного сопровождения и (или) проживания обучающихся в организациях с круглосуточным пребыванием;</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г) обеспечение продолжения осуществления видов деятельности, реализовывавшихся только организацией,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 для организации дополнительного образования:</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а) обеспечение продолжения предоставления и получения образования, уровень и качество которого не могут быть ниже требований, установленных федеральными государственными требованиями (в случае принятия решения о реорганизации);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б) обеспечение завершения обучения учащимися образовательной организации,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в) обеспечение продолжения осуществления видов деятельности, реализовывавшихся только организацией,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3.13. Заявление с приложенными документами согласно пунктам 3.8. и 3.9. настоящего Положения,  передается в Комиссию.</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3.14. Заявление с приложенными к нему документами регистрируется в день поступления и подлежит рассмотрению Комиссией в течение 30 календарных дней со дня регистрации, включая время на проведение оценки последствий принятия решения.</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3.15. Основанием для отказа в проведении Комиссией оценки последствий принятия решения является представление документов, не отвечающих перечню и (или) требованиям, установленным пунктами 3.8. и 3.9. настоящего Положения. В таком случае письменный мотивированный отказ в проведении Комиссией оценки последствий принятия решения подписывается её председателем и направляется соответственно собственнику объекта социальной инфраструктуры или учредителю организации в течение 20 календарных дней со дня регистрации заявления.</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3.16. По результатам оценки последствий принятия решения Комиссия готовит заключение о возможности или невозможности принятия решения.</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lastRenderedPageBreak/>
        <w:t>Заключение о возможности принятия решения принимается Комиссией в случае положительной оценки последствий и соответствия критериям, установленным пунктами 3.10. – 3.12. настоящего Положения для объекта социальной инфраструктуры, организации, образующей социальную инфраструктуру, в том числе для соответствующего типа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Заключение о невозможности принятия решения принимается Комиссией в случае невыполнения хотя бы одного из критериев, установленных пунктами 3.10. – 3.12. настоящего Положения для объекта социальной инфраструктуры, организации, образующей социальную инфраструктуру, в том числе для соответствующего типа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3.17. Заключение Комиссии об оценке последствий принятия решения о реконструкции, модернизации, об изменении назначения или о ликвидации объекта социальной инфраструктуры оформляется по форме согласно приложению 3 к настоящему Положению и содержит:</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а) наименование организации, за которой на соответствующем вещном праве закреплен объект социальной инфраструктуры, предложенный к реконструкции, модернизации, изменению назначения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б) наименование объекта социальной инфраструктуры, предложенного к реконструкции, модернизации, изменению назначения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в) предложение собственника объекта социальной инфраструктуры, учредителя организации о дальнейшем распоряжении объектом социальной инфраструктуры, которое выносилось на заседание </w:t>
      </w:r>
      <w:r w:rsidRPr="00C46E80">
        <w:rPr>
          <w:rFonts w:ascii="Times New Roman" w:hAnsi="Times New Roman" w:cs="Times New Roman"/>
          <w:sz w:val="28"/>
          <w:szCs w:val="28"/>
        </w:rPr>
        <w:tab/>
        <w:t>Комиссии;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г) значения всех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w:t>
      </w:r>
    </w:p>
    <w:p w:rsidR="00C46E80" w:rsidRPr="00C46E80" w:rsidRDefault="00C46E80" w:rsidP="008A3403">
      <w:pPr>
        <w:pStyle w:val="ConsPlusNormal"/>
        <w:ind w:firstLine="709"/>
        <w:jc w:val="both"/>
        <w:rPr>
          <w:rFonts w:ascii="Times New Roman" w:hAnsi="Times New Roman" w:cs="Times New Roman"/>
          <w:sz w:val="28"/>
          <w:szCs w:val="28"/>
        </w:rPr>
      </w:pPr>
      <w:proofErr w:type="spellStart"/>
      <w:r w:rsidRPr="00C46E80">
        <w:rPr>
          <w:rFonts w:ascii="Times New Roman" w:hAnsi="Times New Roman" w:cs="Times New Roman"/>
          <w:sz w:val="28"/>
          <w:szCs w:val="28"/>
        </w:rPr>
        <w:t>д</w:t>
      </w:r>
      <w:proofErr w:type="spellEnd"/>
      <w:r w:rsidRPr="00C46E80">
        <w:rPr>
          <w:rFonts w:ascii="Times New Roman" w:hAnsi="Times New Roman" w:cs="Times New Roman"/>
          <w:sz w:val="28"/>
          <w:szCs w:val="28"/>
        </w:rPr>
        <w:t>) выводы Комиссии о возможности или невозможности принятия решения.</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3.18. Заключение Комиссии об оценке последствий принятия решения о реорганизации или ликвидации муниципальной организации, образующей социальную инфраструктуру, в том числе муниципальной образовательной организации, оформляется по форме согласно приложению 4 к настоящему Положению и содержит:</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а) наименование организации, образующей социальную инфраструктуру, в том числе муниципальной образовательной организации, предлагаемой к реорганизации или ликвидации;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б) предложение учредителя организации о реорганизации или ликвидации организации, образующей социальную инфраструктуру, в том числе муниципальной образовательной организации, которое выносилось на заседание Комиссии;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в) значения всех критериев, на основании которых оцениваются последствия реорганизации или ликвидации организации, образующей социальную инфраструктуру, в том числе муниципальной образовательной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lastRenderedPageBreak/>
        <w:t>г) выводы Комиссии о возможности или невозможности принятия решения.</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3.19. Заключение Комиссии о возможности или невозможности принятия решения оформляется в течение 5 рабочих дней со дня заседания комиссии и  подписывается всеми участвующими в заседании членами комиссии. </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3.20. Указанное заключение в течение 3 рабочих дней после подписания направляется председателем Комиссии соответственно собственнику объекта социальной инфраструктуры или учредителю организации.</w:t>
      </w:r>
    </w:p>
    <w:p w:rsidR="00C46E80" w:rsidRPr="00C46E80" w:rsidRDefault="00C46E80" w:rsidP="008A3403">
      <w:pPr>
        <w:pStyle w:val="ConsPlusNormal"/>
        <w:ind w:firstLine="709"/>
        <w:jc w:val="both"/>
        <w:rPr>
          <w:rFonts w:ascii="Times New Roman" w:hAnsi="Times New Roman" w:cs="Times New Roman"/>
          <w:sz w:val="28"/>
          <w:szCs w:val="28"/>
        </w:rPr>
      </w:pPr>
      <w:r w:rsidRPr="00C46E80">
        <w:rPr>
          <w:rFonts w:ascii="Times New Roman" w:hAnsi="Times New Roman" w:cs="Times New Roman"/>
          <w:sz w:val="28"/>
          <w:szCs w:val="28"/>
        </w:rPr>
        <w:t xml:space="preserve">3.21. Заключение размещается на официальном сайте администрации муниципального образования городского округа «Усинск» в информационно-телекоммуникационной сети </w:t>
      </w:r>
      <w:r w:rsidR="009F5C4A">
        <w:rPr>
          <w:rFonts w:ascii="Times New Roman" w:hAnsi="Times New Roman" w:cs="Times New Roman"/>
          <w:sz w:val="28"/>
          <w:szCs w:val="28"/>
        </w:rPr>
        <w:t>«</w:t>
      </w:r>
      <w:r w:rsidRPr="00C46E80">
        <w:rPr>
          <w:rFonts w:ascii="Times New Roman" w:hAnsi="Times New Roman" w:cs="Times New Roman"/>
          <w:sz w:val="28"/>
          <w:szCs w:val="28"/>
        </w:rPr>
        <w:t>Интернет</w:t>
      </w:r>
      <w:r w:rsidR="009F5C4A">
        <w:rPr>
          <w:rFonts w:ascii="Times New Roman" w:hAnsi="Times New Roman" w:cs="Times New Roman"/>
          <w:sz w:val="28"/>
          <w:szCs w:val="28"/>
        </w:rPr>
        <w:t>»</w:t>
      </w:r>
      <w:r w:rsidRPr="00C46E80">
        <w:rPr>
          <w:rFonts w:ascii="Times New Roman" w:hAnsi="Times New Roman" w:cs="Times New Roman"/>
          <w:sz w:val="28"/>
          <w:szCs w:val="28"/>
        </w:rPr>
        <w:t xml:space="preserve"> в течение 3 рабочих дней со дня его поступления в орган местного самоуправления.</w:t>
      </w:r>
    </w:p>
    <w:p w:rsidR="00C46E80" w:rsidRPr="00C46E80" w:rsidRDefault="00C46E80" w:rsidP="008A3403">
      <w:pPr>
        <w:pStyle w:val="Default"/>
        <w:ind w:firstLine="709"/>
        <w:jc w:val="both"/>
        <w:rPr>
          <w:color w:val="FF0000"/>
          <w:sz w:val="28"/>
          <w:szCs w:val="28"/>
        </w:rPr>
      </w:pPr>
    </w:p>
    <w:p w:rsidR="00C46E80" w:rsidRPr="00C46E80" w:rsidRDefault="00C46E80" w:rsidP="008A3403">
      <w:pPr>
        <w:pStyle w:val="Default"/>
        <w:jc w:val="center"/>
        <w:rPr>
          <w:color w:val="auto"/>
          <w:sz w:val="28"/>
          <w:szCs w:val="28"/>
        </w:rPr>
      </w:pPr>
      <w:r>
        <w:rPr>
          <w:color w:val="auto"/>
          <w:sz w:val="28"/>
          <w:szCs w:val="28"/>
        </w:rPr>
        <w:t xml:space="preserve">4.  </w:t>
      </w:r>
      <w:r w:rsidRPr="00C46E80">
        <w:rPr>
          <w:color w:val="auto"/>
          <w:sz w:val="28"/>
          <w:szCs w:val="28"/>
        </w:rPr>
        <w:t>Права и обязанности Комиссии</w:t>
      </w:r>
    </w:p>
    <w:p w:rsidR="00C46E80" w:rsidRPr="00C46E80" w:rsidRDefault="00C46E80" w:rsidP="008A3403">
      <w:pPr>
        <w:pStyle w:val="Default"/>
        <w:ind w:firstLine="709"/>
        <w:jc w:val="both"/>
        <w:rPr>
          <w:color w:val="auto"/>
          <w:sz w:val="28"/>
          <w:szCs w:val="28"/>
        </w:rPr>
      </w:pPr>
      <w:r w:rsidRPr="00C46E80">
        <w:rPr>
          <w:color w:val="auto"/>
          <w:sz w:val="28"/>
          <w:szCs w:val="28"/>
        </w:rPr>
        <w:t xml:space="preserve">4.1. Для выполнения возложенных функций Комиссия по вопросам, входящим в ее компетенцию, имеет право: </w:t>
      </w:r>
    </w:p>
    <w:p w:rsidR="00C46E80" w:rsidRPr="00C46E80" w:rsidRDefault="00C46E80" w:rsidP="008A3403">
      <w:pPr>
        <w:pStyle w:val="Default"/>
        <w:numPr>
          <w:ilvl w:val="0"/>
          <w:numId w:val="8"/>
        </w:numPr>
        <w:tabs>
          <w:tab w:val="left" w:pos="1134"/>
        </w:tabs>
        <w:ind w:left="0" w:firstLine="709"/>
        <w:jc w:val="both"/>
        <w:rPr>
          <w:color w:val="auto"/>
          <w:sz w:val="28"/>
          <w:szCs w:val="28"/>
        </w:rPr>
      </w:pPr>
      <w:r w:rsidRPr="00C46E80">
        <w:rPr>
          <w:color w:val="auto"/>
          <w:sz w:val="28"/>
          <w:szCs w:val="28"/>
        </w:rPr>
        <w:t xml:space="preserve">запрашивать необходимые для ее деятельности документы, материалы и информацию; </w:t>
      </w:r>
    </w:p>
    <w:p w:rsidR="00C46E80" w:rsidRPr="00C46E80" w:rsidRDefault="00C46E80" w:rsidP="008A3403">
      <w:pPr>
        <w:pStyle w:val="Default"/>
        <w:numPr>
          <w:ilvl w:val="0"/>
          <w:numId w:val="8"/>
        </w:numPr>
        <w:tabs>
          <w:tab w:val="left" w:pos="1134"/>
        </w:tabs>
        <w:ind w:left="0" w:firstLine="709"/>
        <w:jc w:val="both"/>
        <w:rPr>
          <w:color w:val="auto"/>
          <w:sz w:val="28"/>
          <w:szCs w:val="28"/>
        </w:rPr>
      </w:pPr>
      <w:r w:rsidRPr="00C46E80">
        <w:rPr>
          <w:color w:val="auto"/>
          <w:sz w:val="28"/>
          <w:szCs w:val="28"/>
        </w:rPr>
        <w:t xml:space="preserve">устанавливать сроки представления запрашиваемых документов, материалов и информации; </w:t>
      </w:r>
    </w:p>
    <w:p w:rsidR="00C46E80" w:rsidRPr="00C46E80" w:rsidRDefault="00C46E80" w:rsidP="008A3403">
      <w:pPr>
        <w:pStyle w:val="Default"/>
        <w:numPr>
          <w:ilvl w:val="0"/>
          <w:numId w:val="8"/>
        </w:numPr>
        <w:tabs>
          <w:tab w:val="left" w:pos="1134"/>
        </w:tabs>
        <w:ind w:left="0" w:firstLine="709"/>
        <w:jc w:val="both"/>
        <w:rPr>
          <w:color w:val="auto"/>
          <w:sz w:val="28"/>
          <w:szCs w:val="28"/>
        </w:rPr>
      </w:pPr>
      <w:r w:rsidRPr="00C46E80">
        <w:rPr>
          <w:color w:val="auto"/>
          <w:sz w:val="28"/>
          <w:szCs w:val="28"/>
        </w:rPr>
        <w:t xml:space="preserve">создавать рабочие группы с привлечением экспертов и специалистов. </w:t>
      </w:r>
    </w:p>
    <w:p w:rsidR="00C46E80" w:rsidRPr="00C46E80" w:rsidRDefault="00C46E80" w:rsidP="008A3403">
      <w:pPr>
        <w:pStyle w:val="Default"/>
        <w:ind w:firstLine="709"/>
        <w:jc w:val="both"/>
        <w:rPr>
          <w:color w:val="auto"/>
          <w:sz w:val="28"/>
          <w:szCs w:val="28"/>
        </w:rPr>
      </w:pPr>
      <w:r w:rsidRPr="00C46E80">
        <w:rPr>
          <w:color w:val="auto"/>
          <w:sz w:val="28"/>
          <w:szCs w:val="28"/>
        </w:rPr>
        <w:t xml:space="preserve">4.2. Члены Комиссии имеют право изложить свое особое мнение в письменном виде, в случае несогласия с принятым решением, которое прилагается к заключению Комиссии. </w:t>
      </w:r>
    </w:p>
    <w:p w:rsidR="00C46E80" w:rsidRPr="00C46E80" w:rsidRDefault="00C46E80" w:rsidP="008A3403">
      <w:pPr>
        <w:pStyle w:val="Default"/>
        <w:ind w:firstLine="709"/>
        <w:rPr>
          <w:color w:val="auto"/>
          <w:sz w:val="28"/>
          <w:szCs w:val="28"/>
        </w:rPr>
      </w:pPr>
      <w:r w:rsidRPr="00C46E80">
        <w:rPr>
          <w:color w:val="auto"/>
          <w:sz w:val="28"/>
          <w:szCs w:val="28"/>
        </w:rPr>
        <w:t>4.3. Члены Комиссии обязаны:</w:t>
      </w:r>
    </w:p>
    <w:p w:rsidR="00C46E80" w:rsidRPr="00C46E80" w:rsidRDefault="00C46E80" w:rsidP="008A3403">
      <w:pPr>
        <w:pStyle w:val="Default"/>
        <w:numPr>
          <w:ilvl w:val="0"/>
          <w:numId w:val="9"/>
        </w:numPr>
        <w:tabs>
          <w:tab w:val="left" w:pos="1134"/>
        </w:tabs>
        <w:ind w:left="0" w:firstLine="709"/>
        <w:jc w:val="both"/>
        <w:rPr>
          <w:color w:val="auto"/>
          <w:sz w:val="28"/>
          <w:szCs w:val="28"/>
        </w:rPr>
      </w:pPr>
      <w:r w:rsidRPr="00C46E80">
        <w:rPr>
          <w:color w:val="auto"/>
          <w:sz w:val="28"/>
          <w:szCs w:val="28"/>
        </w:rPr>
        <w:t>соблюдать требования законодательства, нормативных правовых актов по вопросам входящим в компетенцию Комиссии и настоящего Положения;</w:t>
      </w:r>
    </w:p>
    <w:p w:rsidR="00C46E80" w:rsidRPr="00C46E80" w:rsidRDefault="00C46E80" w:rsidP="008A3403">
      <w:pPr>
        <w:pStyle w:val="Default"/>
        <w:numPr>
          <w:ilvl w:val="0"/>
          <w:numId w:val="9"/>
        </w:numPr>
        <w:tabs>
          <w:tab w:val="left" w:pos="1134"/>
        </w:tabs>
        <w:ind w:left="0" w:firstLine="709"/>
        <w:jc w:val="both"/>
        <w:rPr>
          <w:color w:val="auto"/>
          <w:sz w:val="28"/>
          <w:szCs w:val="28"/>
        </w:rPr>
      </w:pPr>
      <w:r w:rsidRPr="00C46E80">
        <w:rPr>
          <w:color w:val="auto"/>
          <w:sz w:val="28"/>
          <w:szCs w:val="28"/>
        </w:rPr>
        <w:t>добросовестно выполнять возложенные на них функции, соблюдать этические и моральные нормы;</w:t>
      </w:r>
    </w:p>
    <w:p w:rsidR="00C46E80" w:rsidRPr="00C46E80" w:rsidRDefault="00C46E80" w:rsidP="008A3403">
      <w:pPr>
        <w:pStyle w:val="a3"/>
        <w:numPr>
          <w:ilvl w:val="0"/>
          <w:numId w:val="9"/>
        </w:numPr>
        <w:tabs>
          <w:tab w:val="left" w:pos="1134"/>
        </w:tabs>
        <w:ind w:left="0" w:firstLine="709"/>
        <w:contextualSpacing w:val="0"/>
        <w:jc w:val="both"/>
        <w:rPr>
          <w:sz w:val="28"/>
          <w:szCs w:val="28"/>
        </w:rPr>
      </w:pPr>
      <w:r w:rsidRPr="00C46E80">
        <w:rPr>
          <w:sz w:val="28"/>
          <w:szCs w:val="28"/>
        </w:rPr>
        <w:t>объективно и непредвзято оценивать последствия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сфере образования, в том числе муниципальных образовательных организаций, придерживаясь установленных критериев.</w:t>
      </w:r>
    </w:p>
    <w:p w:rsidR="00C46E80" w:rsidRPr="00C46E80" w:rsidRDefault="00C46E80" w:rsidP="008A3403">
      <w:pPr>
        <w:ind w:firstLine="709"/>
        <w:jc w:val="both"/>
        <w:rPr>
          <w:color w:val="FF0000"/>
          <w:sz w:val="28"/>
          <w:szCs w:val="28"/>
        </w:rPr>
      </w:pPr>
    </w:p>
    <w:p w:rsidR="00C46E80" w:rsidRPr="00C46E80" w:rsidRDefault="00C46E80" w:rsidP="008A3403">
      <w:pPr>
        <w:pStyle w:val="a3"/>
        <w:ind w:left="0"/>
        <w:contextualSpacing w:val="0"/>
        <w:jc w:val="center"/>
        <w:rPr>
          <w:sz w:val="28"/>
          <w:szCs w:val="28"/>
        </w:rPr>
      </w:pPr>
      <w:r>
        <w:rPr>
          <w:sz w:val="28"/>
          <w:szCs w:val="28"/>
        </w:rPr>
        <w:t xml:space="preserve">5. </w:t>
      </w:r>
      <w:r w:rsidRPr="00C46E80">
        <w:rPr>
          <w:sz w:val="28"/>
          <w:szCs w:val="28"/>
        </w:rPr>
        <w:t>Заключительные положения</w:t>
      </w:r>
    </w:p>
    <w:p w:rsidR="00C46E80" w:rsidRPr="00C46E80" w:rsidRDefault="00C46E80" w:rsidP="008A3403">
      <w:pPr>
        <w:widowControl w:val="0"/>
        <w:numPr>
          <w:ilvl w:val="1"/>
          <w:numId w:val="15"/>
        </w:numPr>
        <w:tabs>
          <w:tab w:val="left" w:pos="1276"/>
        </w:tabs>
        <w:autoSpaceDE w:val="0"/>
        <w:autoSpaceDN w:val="0"/>
        <w:adjustRightInd w:val="0"/>
        <w:ind w:left="0" w:firstLine="709"/>
        <w:jc w:val="both"/>
        <w:rPr>
          <w:sz w:val="28"/>
          <w:szCs w:val="28"/>
        </w:rPr>
      </w:pPr>
      <w:r w:rsidRPr="00C46E80">
        <w:rPr>
          <w:sz w:val="28"/>
          <w:szCs w:val="28"/>
        </w:rPr>
        <w:t>Изменения и дополнения в настоящее Положение утверждаются постановлением администрации муниципального образования городского округа «Усинск».</w:t>
      </w:r>
    </w:p>
    <w:p w:rsidR="00C46E80" w:rsidRPr="00815D46" w:rsidRDefault="00C46E80" w:rsidP="009F5C4A">
      <w:pPr>
        <w:pageBreakBefore/>
        <w:ind w:left="3402"/>
        <w:jc w:val="center"/>
        <w:rPr>
          <w:sz w:val="28"/>
          <w:szCs w:val="28"/>
        </w:rPr>
      </w:pPr>
      <w:r w:rsidRPr="00815D46">
        <w:rPr>
          <w:sz w:val="28"/>
          <w:szCs w:val="28"/>
        </w:rPr>
        <w:lastRenderedPageBreak/>
        <w:t>Приложение 1</w:t>
      </w:r>
      <w:r w:rsidRPr="00815D46">
        <w:rPr>
          <w:sz w:val="28"/>
          <w:szCs w:val="28"/>
        </w:rPr>
        <w:br/>
        <w:t xml:space="preserve">к Положению о комиссии по проведению оценки последствий принятия решения </w:t>
      </w:r>
      <w:r w:rsidRPr="001F4BF4">
        <w:rPr>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w:t>
      </w:r>
      <w:r w:rsidR="009F5C4A">
        <w:rPr>
          <w:sz w:val="28"/>
          <w:szCs w:val="28"/>
        </w:rPr>
        <w:t xml:space="preserve"> </w:t>
      </w:r>
      <w:r w:rsidRPr="001F4BF4">
        <w:rPr>
          <w:sz w:val="28"/>
          <w:szCs w:val="28"/>
        </w:rPr>
        <w:t>образовательных организаций</w:t>
      </w:r>
    </w:p>
    <w:p w:rsidR="00C46E80" w:rsidRDefault="00C46E80" w:rsidP="00C46E80">
      <w:pPr>
        <w:ind w:left="5103"/>
        <w:jc w:val="center"/>
        <w:rPr>
          <w:szCs w:val="28"/>
        </w:rPr>
      </w:pPr>
    </w:p>
    <w:tbl>
      <w:tblPr>
        <w:tblW w:w="0" w:type="auto"/>
        <w:tblInd w:w="108" w:type="dxa"/>
        <w:tblLook w:val="04A0"/>
      </w:tblPr>
      <w:tblGrid>
        <w:gridCol w:w="4536"/>
        <w:gridCol w:w="4926"/>
      </w:tblGrid>
      <w:tr w:rsidR="00C46E80" w:rsidRPr="00F6667F" w:rsidTr="009F5C4A">
        <w:tc>
          <w:tcPr>
            <w:tcW w:w="4536" w:type="dxa"/>
          </w:tcPr>
          <w:p w:rsidR="00C46E80" w:rsidRPr="00F6667F" w:rsidRDefault="00C46E80" w:rsidP="00AE0C4A">
            <w:pPr>
              <w:tabs>
                <w:tab w:val="left" w:pos="5108"/>
              </w:tabs>
              <w:rPr>
                <w:sz w:val="28"/>
                <w:szCs w:val="28"/>
              </w:rPr>
            </w:pPr>
          </w:p>
        </w:tc>
        <w:tc>
          <w:tcPr>
            <w:tcW w:w="4926" w:type="dxa"/>
          </w:tcPr>
          <w:p w:rsidR="00C46E80" w:rsidRPr="009F5C4A" w:rsidRDefault="00C46E80" w:rsidP="00C46E80">
            <w:pPr>
              <w:tabs>
                <w:tab w:val="left" w:pos="5108"/>
              </w:tabs>
            </w:pPr>
            <w:r w:rsidRPr="009F5C4A">
              <w:t>В комиссию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p>
          <w:p w:rsidR="00C46E80" w:rsidRPr="00C46E80" w:rsidRDefault="00C46E80" w:rsidP="00C46E80">
            <w:pPr>
              <w:tabs>
                <w:tab w:val="left" w:pos="5108"/>
              </w:tabs>
              <w:ind w:left="1512"/>
              <w:rPr>
                <w:sz w:val="26"/>
                <w:szCs w:val="26"/>
              </w:rPr>
            </w:pPr>
          </w:p>
          <w:p w:rsidR="00C46E80" w:rsidRPr="009F5C4A" w:rsidRDefault="00C46E80" w:rsidP="00C46E80">
            <w:pPr>
              <w:tabs>
                <w:tab w:val="left" w:pos="5108"/>
              </w:tabs>
            </w:pPr>
            <w:r w:rsidRPr="009F5C4A">
              <w:t xml:space="preserve">Заместителю руководителя администрации по социальной сфере, председателю комиссии </w:t>
            </w:r>
          </w:p>
          <w:p w:rsidR="00C46E80" w:rsidRPr="00C46E80" w:rsidRDefault="00C46E80" w:rsidP="00C46E80">
            <w:pPr>
              <w:tabs>
                <w:tab w:val="left" w:pos="5108"/>
              </w:tabs>
              <w:rPr>
                <w:sz w:val="26"/>
                <w:szCs w:val="26"/>
              </w:rPr>
            </w:pPr>
            <w:r w:rsidRPr="009F5C4A">
              <w:t>Ф.И.О.</w:t>
            </w:r>
          </w:p>
        </w:tc>
      </w:tr>
    </w:tbl>
    <w:p w:rsidR="00C46E80" w:rsidRPr="001A12E7" w:rsidRDefault="00C46E80" w:rsidP="00C46E80">
      <w:pPr>
        <w:jc w:val="center"/>
        <w:rPr>
          <w:sz w:val="28"/>
          <w:szCs w:val="28"/>
        </w:rPr>
      </w:pPr>
    </w:p>
    <w:p w:rsidR="00C46E80" w:rsidRPr="00C46E80" w:rsidRDefault="00C46E80" w:rsidP="00C46E80">
      <w:pPr>
        <w:jc w:val="center"/>
        <w:rPr>
          <w:sz w:val="26"/>
          <w:szCs w:val="26"/>
        </w:rPr>
      </w:pPr>
      <w:r w:rsidRPr="00C46E80">
        <w:rPr>
          <w:sz w:val="26"/>
          <w:szCs w:val="26"/>
        </w:rPr>
        <w:t>ЗАЯВЛЕНИЕ</w:t>
      </w:r>
    </w:p>
    <w:p w:rsidR="00C46E80" w:rsidRPr="00C46E80" w:rsidRDefault="00C46E80" w:rsidP="009F5C4A">
      <w:pPr>
        <w:ind w:firstLine="709"/>
        <w:jc w:val="both"/>
        <w:rPr>
          <w:sz w:val="26"/>
          <w:szCs w:val="26"/>
        </w:rPr>
      </w:pPr>
      <w:proofErr w:type="gramStart"/>
      <w:r w:rsidRPr="00C46E80">
        <w:rPr>
          <w:sz w:val="26"/>
          <w:szCs w:val="26"/>
        </w:rPr>
        <w:t>В целях обеспечения реализации пункта 2 статьи 13 Федерального закона от 24.07.1998 № 124-ФЗ «Об основных гарантиях прав ребенка в Российской Федерации» прошу провести оценку последствий принятия решения о ____________________________ объекта социальной инфраструктуры:</w:t>
      </w:r>
      <w:proofErr w:type="gramEnd"/>
    </w:p>
    <w:p w:rsidR="00C46E80" w:rsidRPr="00C70DF3" w:rsidRDefault="00C46E80" w:rsidP="00C46E80">
      <w:pPr>
        <w:rPr>
          <w:sz w:val="20"/>
          <w:szCs w:val="20"/>
        </w:rPr>
      </w:pPr>
      <w:r w:rsidRPr="00C70DF3">
        <w:rPr>
          <w:sz w:val="20"/>
          <w:szCs w:val="20"/>
        </w:rPr>
        <w:t>(реконструкции, модернизации, об изменении назначения, ликвидации)</w:t>
      </w:r>
    </w:p>
    <w:p w:rsidR="00C46E80" w:rsidRDefault="00C46E80" w:rsidP="00C46E80">
      <w:pPr>
        <w:jc w:val="both"/>
        <w:rPr>
          <w:sz w:val="28"/>
          <w:szCs w:val="28"/>
        </w:rPr>
      </w:pPr>
      <w:r w:rsidRPr="001F4BF4">
        <w:rPr>
          <w:sz w:val="28"/>
          <w:szCs w:val="28"/>
        </w:rPr>
        <w:t xml:space="preserve"> </w:t>
      </w:r>
      <w:r>
        <w:rPr>
          <w:sz w:val="28"/>
          <w:szCs w:val="28"/>
        </w:rPr>
        <w:t>______________________________________________________________,</w:t>
      </w:r>
    </w:p>
    <w:p w:rsidR="00C46E80" w:rsidRDefault="00C46E80" w:rsidP="00C46E80">
      <w:pPr>
        <w:jc w:val="center"/>
        <w:rPr>
          <w:sz w:val="20"/>
          <w:szCs w:val="20"/>
        </w:rPr>
      </w:pPr>
      <w:r w:rsidRPr="00C70DF3">
        <w:rPr>
          <w:sz w:val="20"/>
          <w:szCs w:val="20"/>
        </w:rPr>
        <w:t>(</w:t>
      </w:r>
      <w:r>
        <w:rPr>
          <w:sz w:val="20"/>
          <w:szCs w:val="20"/>
        </w:rPr>
        <w:t>полное наименование объекта</w:t>
      </w:r>
      <w:r w:rsidRPr="00C70DF3">
        <w:rPr>
          <w:sz w:val="20"/>
          <w:szCs w:val="20"/>
        </w:rPr>
        <w:t>)</w:t>
      </w:r>
    </w:p>
    <w:p w:rsidR="00C46E80" w:rsidRPr="001C6CE2" w:rsidRDefault="00C46E80" w:rsidP="009F5C4A">
      <w:pPr>
        <w:rPr>
          <w:sz w:val="28"/>
          <w:szCs w:val="28"/>
        </w:rPr>
      </w:pPr>
      <w:proofErr w:type="gramStart"/>
      <w:r w:rsidRPr="00C46E80">
        <w:rPr>
          <w:sz w:val="26"/>
          <w:szCs w:val="26"/>
        </w:rPr>
        <w:t>расположенного</w:t>
      </w:r>
      <w:proofErr w:type="gramEnd"/>
      <w:r w:rsidRPr="00C46E80">
        <w:rPr>
          <w:sz w:val="26"/>
          <w:szCs w:val="26"/>
        </w:rPr>
        <w:t xml:space="preserve"> по адресу:</w:t>
      </w:r>
      <w:r>
        <w:rPr>
          <w:sz w:val="28"/>
          <w:szCs w:val="28"/>
        </w:rPr>
        <w:t xml:space="preserve"> __________________________________________________________________,</w:t>
      </w:r>
    </w:p>
    <w:p w:rsidR="00C46E80" w:rsidRPr="001C6CE2" w:rsidRDefault="00C46E80" w:rsidP="009F5C4A">
      <w:pPr>
        <w:jc w:val="both"/>
        <w:rPr>
          <w:sz w:val="20"/>
          <w:szCs w:val="20"/>
        </w:rPr>
      </w:pPr>
      <w:r w:rsidRPr="001C6CE2">
        <w:rPr>
          <w:sz w:val="20"/>
          <w:szCs w:val="20"/>
        </w:rPr>
        <w:t xml:space="preserve">                                                                (адрес места нахождения объекта)</w:t>
      </w:r>
    </w:p>
    <w:p w:rsidR="00C46E80" w:rsidRPr="00C46E80" w:rsidRDefault="00C46E80" w:rsidP="009F5C4A">
      <w:pPr>
        <w:jc w:val="both"/>
        <w:rPr>
          <w:sz w:val="26"/>
          <w:szCs w:val="26"/>
        </w:rPr>
      </w:pPr>
      <w:r w:rsidRPr="00C46E80">
        <w:rPr>
          <w:sz w:val="26"/>
          <w:szCs w:val="26"/>
        </w:rPr>
        <w:t xml:space="preserve">закрепленного за </w:t>
      </w:r>
    </w:p>
    <w:p w:rsidR="00C46E80" w:rsidRPr="00C70DF3" w:rsidRDefault="00C46E80" w:rsidP="009F5C4A">
      <w:pPr>
        <w:jc w:val="both"/>
        <w:rPr>
          <w:szCs w:val="28"/>
        </w:rPr>
      </w:pPr>
      <w:r w:rsidRPr="00C70DF3">
        <w:rPr>
          <w:szCs w:val="28"/>
        </w:rPr>
        <w:t>__</w:t>
      </w:r>
      <w:r>
        <w:rPr>
          <w:szCs w:val="28"/>
        </w:rPr>
        <w:t>___________________________________________________________________________,</w:t>
      </w:r>
    </w:p>
    <w:p w:rsidR="00C46E80" w:rsidRPr="00C70DF3" w:rsidRDefault="00C46E80" w:rsidP="009F5C4A">
      <w:pPr>
        <w:jc w:val="center"/>
        <w:rPr>
          <w:sz w:val="20"/>
          <w:szCs w:val="20"/>
        </w:rPr>
      </w:pPr>
      <w:r>
        <w:rPr>
          <w:sz w:val="20"/>
          <w:szCs w:val="20"/>
        </w:rPr>
        <w:t xml:space="preserve">                    </w:t>
      </w:r>
      <w:r w:rsidRPr="00C70DF3">
        <w:rPr>
          <w:sz w:val="20"/>
          <w:szCs w:val="20"/>
        </w:rPr>
        <w:t xml:space="preserve"> (полное наименование муниципальной организации)</w:t>
      </w:r>
    </w:p>
    <w:p w:rsidR="00C46E80" w:rsidRPr="00C70DF3" w:rsidRDefault="00C46E80" w:rsidP="009F5C4A">
      <w:pPr>
        <w:jc w:val="both"/>
        <w:rPr>
          <w:szCs w:val="28"/>
        </w:rPr>
      </w:pPr>
      <w:proofErr w:type="gramStart"/>
      <w:r w:rsidRPr="00C46E80">
        <w:rPr>
          <w:sz w:val="26"/>
          <w:szCs w:val="26"/>
        </w:rPr>
        <w:t>расположенной</w:t>
      </w:r>
      <w:proofErr w:type="gramEnd"/>
      <w:r w:rsidRPr="00C46E80">
        <w:rPr>
          <w:sz w:val="26"/>
          <w:szCs w:val="26"/>
        </w:rPr>
        <w:t xml:space="preserve"> по адресу:</w:t>
      </w:r>
      <w:r w:rsidRPr="00C70DF3">
        <w:rPr>
          <w:szCs w:val="28"/>
        </w:rPr>
        <w:t xml:space="preserve"> _______________________________________________</w:t>
      </w:r>
      <w:r>
        <w:rPr>
          <w:szCs w:val="28"/>
        </w:rPr>
        <w:t>___,</w:t>
      </w:r>
    </w:p>
    <w:p w:rsidR="00C46E80" w:rsidRDefault="00C46E80" w:rsidP="009F5C4A">
      <w:pPr>
        <w:jc w:val="both"/>
        <w:rPr>
          <w:sz w:val="20"/>
          <w:szCs w:val="20"/>
        </w:rPr>
      </w:pPr>
      <w:r>
        <w:rPr>
          <w:sz w:val="20"/>
          <w:szCs w:val="20"/>
        </w:rPr>
        <w:t xml:space="preserve">                                                                              </w:t>
      </w:r>
      <w:r w:rsidRPr="001C6CE2">
        <w:rPr>
          <w:sz w:val="20"/>
          <w:szCs w:val="20"/>
        </w:rPr>
        <w:t>(адрес места нахождения</w:t>
      </w:r>
      <w:r>
        <w:rPr>
          <w:sz w:val="20"/>
          <w:szCs w:val="20"/>
        </w:rPr>
        <w:t xml:space="preserve"> организации</w:t>
      </w:r>
      <w:r w:rsidRPr="001C6CE2">
        <w:rPr>
          <w:sz w:val="20"/>
          <w:szCs w:val="20"/>
        </w:rPr>
        <w:t>)</w:t>
      </w:r>
    </w:p>
    <w:p w:rsidR="00C46E80" w:rsidRPr="00C46E80" w:rsidRDefault="00C46E80" w:rsidP="009F5C4A">
      <w:pPr>
        <w:jc w:val="both"/>
        <w:rPr>
          <w:sz w:val="26"/>
          <w:szCs w:val="26"/>
        </w:rPr>
      </w:pPr>
      <w:r w:rsidRPr="00C46E80">
        <w:rPr>
          <w:sz w:val="26"/>
          <w:szCs w:val="26"/>
        </w:rPr>
        <w:t>и предназначенного для _____________</w:t>
      </w:r>
      <w:r w:rsidR="009C61CC">
        <w:rPr>
          <w:sz w:val="26"/>
          <w:szCs w:val="26"/>
        </w:rPr>
        <w:t>___________________________________</w:t>
      </w:r>
    </w:p>
    <w:p w:rsidR="00C46E80" w:rsidRPr="001C6CE2" w:rsidRDefault="00C46E80" w:rsidP="00C46E80">
      <w:pPr>
        <w:jc w:val="both"/>
        <w:rPr>
          <w:sz w:val="28"/>
          <w:szCs w:val="28"/>
          <w:highlight w:val="yellow"/>
        </w:rPr>
      </w:pPr>
      <w:r>
        <w:rPr>
          <w:sz w:val="28"/>
          <w:szCs w:val="28"/>
        </w:rPr>
        <w:t xml:space="preserve">                               (</w:t>
      </w:r>
      <w:r w:rsidRPr="0045747D">
        <w:rPr>
          <w:sz w:val="20"/>
          <w:szCs w:val="20"/>
        </w:rPr>
        <w:t>указывается</w:t>
      </w:r>
      <w:r>
        <w:rPr>
          <w:sz w:val="28"/>
          <w:szCs w:val="28"/>
        </w:rPr>
        <w:t xml:space="preserve"> </w:t>
      </w:r>
      <w:r w:rsidRPr="0045747D">
        <w:rPr>
          <w:sz w:val="20"/>
          <w:szCs w:val="20"/>
        </w:rPr>
        <w:t>основная цель использования объекта социальной инфраструктуры</w:t>
      </w:r>
      <w:r>
        <w:rPr>
          <w:sz w:val="28"/>
          <w:szCs w:val="28"/>
        </w:rPr>
        <w:t>)</w:t>
      </w:r>
      <w:r w:rsidRPr="001C6CE2">
        <w:rPr>
          <w:sz w:val="28"/>
          <w:szCs w:val="28"/>
        </w:rPr>
        <w:t xml:space="preserve"> </w:t>
      </w:r>
    </w:p>
    <w:p w:rsidR="00C46E80" w:rsidRPr="00C46E80" w:rsidRDefault="00C46E80" w:rsidP="00C46E80">
      <w:pPr>
        <w:ind w:firstLine="708"/>
        <w:jc w:val="both"/>
        <w:rPr>
          <w:sz w:val="26"/>
          <w:szCs w:val="26"/>
        </w:rPr>
      </w:pPr>
      <w:r w:rsidRPr="00C46E80">
        <w:rPr>
          <w:sz w:val="26"/>
          <w:szCs w:val="26"/>
        </w:rPr>
        <w:t xml:space="preserve">Необходимые документы для проведения комиссией оценки  последствий принятия решения о (реконструкции, модернизации, об изменении назначения, </w:t>
      </w:r>
      <w:r w:rsidRPr="00C46E80">
        <w:rPr>
          <w:sz w:val="26"/>
          <w:szCs w:val="26"/>
        </w:rPr>
        <w:lastRenderedPageBreak/>
        <w:t>ликвидации) объекта социальной инфраструктуры для детей, являющегося муниципальной собственностью, прилагаются.</w:t>
      </w:r>
    </w:p>
    <w:p w:rsidR="00C46E80" w:rsidRDefault="00C46E80" w:rsidP="00C46E80">
      <w:pPr>
        <w:ind w:firstLine="709"/>
        <w:jc w:val="both"/>
        <w:rPr>
          <w:sz w:val="26"/>
          <w:szCs w:val="26"/>
        </w:rPr>
      </w:pPr>
      <w:r w:rsidRPr="00C46E80">
        <w:rPr>
          <w:sz w:val="26"/>
          <w:szCs w:val="26"/>
        </w:rPr>
        <w:t xml:space="preserve">Приложения на ___ </w:t>
      </w:r>
      <w:proofErr w:type="gramStart"/>
      <w:r w:rsidRPr="00C46E80">
        <w:rPr>
          <w:sz w:val="26"/>
          <w:szCs w:val="26"/>
        </w:rPr>
        <w:t>л</w:t>
      </w:r>
      <w:proofErr w:type="gramEnd"/>
      <w:r w:rsidRPr="00C46E80">
        <w:rPr>
          <w:sz w:val="26"/>
          <w:szCs w:val="26"/>
        </w:rPr>
        <w:t>.</w:t>
      </w:r>
    </w:p>
    <w:p w:rsidR="00C46E80" w:rsidRPr="00C46E80" w:rsidRDefault="00C46E80" w:rsidP="00C46E80">
      <w:pPr>
        <w:ind w:firstLine="709"/>
        <w:jc w:val="both"/>
        <w:rPr>
          <w:sz w:val="26"/>
          <w:szCs w:val="26"/>
        </w:rPr>
      </w:pPr>
    </w:p>
    <w:tbl>
      <w:tblPr>
        <w:tblW w:w="0" w:type="auto"/>
        <w:tblLook w:val="04A0"/>
      </w:tblPr>
      <w:tblGrid>
        <w:gridCol w:w="5016"/>
        <w:gridCol w:w="647"/>
        <w:gridCol w:w="1900"/>
        <w:gridCol w:w="265"/>
        <w:gridCol w:w="1856"/>
      </w:tblGrid>
      <w:tr w:rsidR="00C46E80" w:rsidRPr="00356CA8" w:rsidTr="00AE0C4A">
        <w:tc>
          <w:tcPr>
            <w:tcW w:w="4503" w:type="dxa"/>
          </w:tcPr>
          <w:p w:rsidR="00C46E80" w:rsidRPr="00A767A6" w:rsidRDefault="00C46E80" w:rsidP="00AE0C4A">
            <w:pPr>
              <w:widowControl w:val="0"/>
              <w:jc w:val="center"/>
              <w:rPr>
                <w:szCs w:val="28"/>
              </w:rPr>
            </w:pPr>
            <w:r>
              <w:rPr>
                <w:szCs w:val="28"/>
              </w:rPr>
              <w:t>________________________________________</w:t>
            </w:r>
          </w:p>
        </w:tc>
        <w:tc>
          <w:tcPr>
            <w:tcW w:w="685" w:type="dxa"/>
          </w:tcPr>
          <w:p w:rsidR="00C46E80" w:rsidRPr="00A767A6" w:rsidRDefault="00C46E80" w:rsidP="00AE0C4A">
            <w:pPr>
              <w:widowControl w:val="0"/>
              <w:jc w:val="center"/>
              <w:rPr>
                <w:szCs w:val="28"/>
              </w:rPr>
            </w:pPr>
          </w:p>
        </w:tc>
        <w:tc>
          <w:tcPr>
            <w:tcW w:w="2073" w:type="dxa"/>
          </w:tcPr>
          <w:p w:rsidR="00C46E80" w:rsidRPr="00A767A6" w:rsidRDefault="00C46E80" w:rsidP="00AE0C4A">
            <w:pPr>
              <w:widowControl w:val="0"/>
              <w:jc w:val="center"/>
              <w:rPr>
                <w:szCs w:val="28"/>
              </w:rPr>
            </w:pPr>
            <w:r>
              <w:rPr>
                <w:szCs w:val="28"/>
              </w:rPr>
              <w:t>__________</w:t>
            </w:r>
          </w:p>
        </w:tc>
        <w:tc>
          <w:tcPr>
            <w:tcW w:w="281" w:type="dxa"/>
          </w:tcPr>
          <w:p w:rsidR="00C46E80" w:rsidRPr="00A767A6" w:rsidRDefault="00C46E80" w:rsidP="00AE0C4A">
            <w:pPr>
              <w:widowControl w:val="0"/>
              <w:jc w:val="center"/>
              <w:rPr>
                <w:szCs w:val="28"/>
              </w:rPr>
            </w:pPr>
          </w:p>
        </w:tc>
        <w:tc>
          <w:tcPr>
            <w:tcW w:w="2142" w:type="dxa"/>
          </w:tcPr>
          <w:p w:rsidR="00C46E80" w:rsidRPr="00A767A6" w:rsidRDefault="00C46E80" w:rsidP="00AE0C4A">
            <w:pPr>
              <w:widowControl w:val="0"/>
              <w:jc w:val="center"/>
              <w:rPr>
                <w:szCs w:val="28"/>
              </w:rPr>
            </w:pPr>
            <w:r>
              <w:rPr>
                <w:szCs w:val="28"/>
              </w:rPr>
              <w:t>_______</w:t>
            </w:r>
          </w:p>
        </w:tc>
      </w:tr>
      <w:tr w:rsidR="00C46E80" w:rsidRPr="00C46E80" w:rsidTr="00AE0C4A">
        <w:tc>
          <w:tcPr>
            <w:tcW w:w="4503" w:type="dxa"/>
          </w:tcPr>
          <w:p w:rsidR="00C46E80" w:rsidRPr="00C46E80" w:rsidRDefault="00C46E80" w:rsidP="00AE0C4A">
            <w:pPr>
              <w:widowControl w:val="0"/>
              <w:jc w:val="center"/>
              <w:rPr>
                <w:sz w:val="20"/>
                <w:szCs w:val="20"/>
              </w:rPr>
            </w:pPr>
            <w:r w:rsidRPr="00C46E80">
              <w:rPr>
                <w:sz w:val="20"/>
                <w:szCs w:val="20"/>
              </w:rPr>
              <w:t xml:space="preserve">(полное наименование собственника объекта социальной инфраструктуры)                           </w:t>
            </w:r>
          </w:p>
        </w:tc>
        <w:tc>
          <w:tcPr>
            <w:tcW w:w="685" w:type="dxa"/>
          </w:tcPr>
          <w:p w:rsidR="00C46E80" w:rsidRPr="00C46E80" w:rsidRDefault="00C46E80" w:rsidP="00AE0C4A">
            <w:pPr>
              <w:widowControl w:val="0"/>
              <w:rPr>
                <w:sz w:val="20"/>
              </w:rPr>
            </w:pPr>
          </w:p>
          <w:p w:rsidR="00C46E80" w:rsidRPr="00C46E80" w:rsidRDefault="00C46E80" w:rsidP="00AE0C4A">
            <w:pPr>
              <w:widowControl w:val="0"/>
              <w:jc w:val="center"/>
              <w:rPr>
                <w:sz w:val="20"/>
              </w:rPr>
            </w:pPr>
            <w:r w:rsidRPr="00C46E80">
              <w:rPr>
                <w:sz w:val="20"/>
              </w:rPr>
              <w:t>МП</w:t>
            </w:r>
          </w:p>
        </w:tc>
        <w:tc>
          <w:tcPr>
            <w:tcW w:w="2073" w:type="dxa"/>
          </w:tcPr>
          <w:p w:rsidR="00C46E80" w:rsidRPr="00C46E80" w:rsidRDefault="00C46E80" w:rsidP="00AE0C4A">
            <w:pPr>
              <w:widowControl w:val="0"/>
              <w:jc w:val="center"/>
              <w:rPr>
                <w:sz w:val="20"/>
              </w:rPr>
            </w:pPr>
            <w:r w:rsidRPr="00C46E80">
              <w:rPr>
                <w:sz w:val="20"/>
              </w:rPr>
              <w:t>(подпись)</w:t>
            </w:r>
          </w:p>
        </w:tc>
        <w:tc>
          <w:tcPr>
            <w:tcW w:w="281" w:type="dxa"/>
          </w:tcPr>
          <w:p w:rsidR="00C46E80" w:rsidRPr="00C46E80" w:rsidRDefault="00C46E80" w:rsidP="00AE0C4A">
            <w:pPr>
              <w:widowControl w:val="0"/>
              <w:jc w:val="center"/>
              <w:rPr>
                <w:sz w:val="20"/>
              </w:rPr>
            </w:pPr>
          </w:p>
        </w:tc>
        <w:tc>
          <w:tcPr>
            <w:tcW w:w="2142" w:type="dxa"/>
          </w:tcPr>
          <w:p w:rsidR="00C46E80" w:rsidRPr="00C46E80" w:rsidRDefault="00C46E80" w:rsidP="00AE0C4A">
            <w:pPr>
              <w:widowControl w:val="0"/>
              <w:jc w:val="center"/>
              <w:rPr>
                <w:sz w:val="20"/>
              </w:rPr>
            </w:pPr>
            <w:r w:rsidRPr="00C46E80">
              <w:rPr>
                <w:sz w:val="20"/>
              </w:rPr>
              <w:t>(Ф.И.О.)</w:t>
            </w:r>
          </w:p>
        </w:tc>
      </w:tr>
    </w:tbl>
    <w:p w:rsidR="00C46E80" w:rsidRDefault="00C46E80" w:rsidP="00C46E80">
      <w:pPr>
        <w:rPr>
          <w:sz w:val="28"/>
          <w:szCs w:val="28"/>
        </w:rPr>
      </w:pPr>
    </w:p>
    <w:p w:rsidR="00C46E80" w:rsidRPr="00815D46" w:rsidRDefault="00C46E80" w:rsidP="009F5C4A">
      <w:pPr>
        <w:pageBreakBefore/>
        <w:ind w:left="3402"/>
        <w:jc w:val="center"/>
        <w:rPr>
          <w:sz w:val="28"/>
          <w:szCs w:val="28"/>
        </w:rPr>
      </w:pPr>
      <w:r>
        <w:rPr>
          <w:sz w:val="28"/>
          <w:szCs w:val="28"/>
        </w:rPr>
        <w:lastRenderedPageBreak/>
        <w:t>Приложение 2</w:t>
      </w:r>
      <w:r w:rsidRPr="00815D46">
        <w:rPr>
          <w:sz w:val="28"/>
          <w:szCs w:val="28"/>
        </w:rPr>
        <w:br/>
        <w:t xml:space="preserve">к Положению о комиссии по проведению оценки последствий принятия решения </w:t>
      </w:r>
      <w:r w:rsidRPr="001F4BF4">
        <w:rPr>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p>
    <w:p w:rsidR="00C46E80" w:rsidRDefault="00C46E80" w:rsidP="00C46E80">
      <w:pPr>
        <w:ind w:left="5103"/>
        <w:jc w:val="center"/>
        <w:rPr>
          <w:szCs w:val="28"/>
        </w:rPr>
      </w:pPr>
    </w:p>
    <w:tbl>
      <w:tblPr>
        <w:tblW w:w="0" w:type="auto"/>
        <w:tblInd w:w="108" w:type="dxa"/>
        <w:tblLook w:val="04A0"/>
      </w:tblPr>
      <w:tblGrid>
        <w:gridCol w:w="4111"/>
        <w:gridCol w:w="5351"/>
      </w:tblGrid>
      <w:tr w:rsidR="00C46E80" w:rsidRPr="00F6667F" w:rsidTr="00AE0C4A">
        <w:tc>
          <w:tcPr>
            <w:tcW w:w="4111" w:type="dxa"/>
          </w:tcPr>
          <w:p w:rsidR="00C46E80" w:rsidRPr="00F6667F" w:rsidRDefault="00C46E80" w:rsidP="00AE0C4A">
            <w:pPr>
              <w:tabs>
                <w:tab w:val="left" w:pos="5108"/>
              </w:tabs>
              <w:rPr>
                <w:sz w:val="28"/>
                <w:szCs w:val="28"/>
              </w:rPr>
            </w:pPr>
          </w:p>
        </w:tc>
        <w:tc>
          <w:tcPr>
            <w:tcW w:w="5351" w:type="dxa"/>
          </w:tcPr>
          <w:p w:rsidR="00C46E80" w:rsidRPr="00C46E80" w:rsidRDefault="00C46E80" w:rsidP="00AE0C4A">
            <w:pPr>
              <w:tabs>
                <w:tab w:val="left" w:pos="5108"/>
              </w:tabs>
              <w:rPr>
                <w:sz w:val="26"/>
                <w:szCs w:val="26"/>
              </w:rPr>
            </w:pPr>
            <w:r w:rsidRPr="00C46E80">
              <w:rPr>
                <w:sz w:val="26"/>
                <w:szCs w:val="26"/>
              </w:rPr>
              <w:t>В комиссию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p>
          <w:p w:rsidR="00C46E80" w:rsidRPr="00C46E80" w:rsidRDefault="00C46E80" w:rsidP="00AE0C4A">
            <w:pPr>
              <w:tabs>
                <w:tab w:val="left" w:pos="5108"/>
              </w:tabs>
              <w:ind w:left="1512"/>
              <w:rPr>
                <w:sz w:val="26"/>
                <w:szCs w:val="26"/>
              </w:rPr>
            </w:pPr>
          </w:p>
          <w:p w:rsidR="00C46E80" w:rsidRPr="00C46E80" w:rsidRDefault="00C46E80" w:rsidP="00AE0C4A">
            <w:pPr>
              <w:tabs>
                <w:tab w:val="left" w:pos="5108"/>
              </w:tabs>
              <w:rPr>
                <w:sz w:val="26"/>
                <w:szCs w:val="26"/>
              </w:rPr>
            </w:pPr>
            <w:r w:rsidRPr="00C46E80">
              <w:rPr>
                <w:sz w:val="26"/>
                <w:szCs w:val="26"/>
              </w:rPr>
              <w:t xml:space="preserve">Заместителю руководителя администрации по социальной сфере, председателю комиссии </w:t>
            </w:r>
          </w:p>
          <w:p w:rsidR="00C46E80" w:rsidRPr="00C46E80" w:rsidRDefault="00C46E80" w:rsidP="00AE0C4A">
            <w:pPr>
              <w:tabs>
                <w:tab w:val="left" w:pos="5108"/>
              </w:tabs>
              <w:rPr>
                <w:sz w:val="26"/>
                <w:szCs w:val="26"/>
              </w:rPr>
            </w:pPr>
            <w:r w:rsidRPr="00C46E80">
              <w:rPr>
                <w:sz w:val="26"/>
                <w:szCs w:val="26"/>
              </w:rPr>
              <w:t>Ф.И.О.</w:t>
            </w:r>
          </w:p>
        </w:tc>
      </w:tr>
    </w:tbl>
    <w:p w:rsidR="00C46E80" w:rsidRPr="001A12E7" w:rsidRDefault="00C46E80" w:rsidP="00C46E80">
      <w:pPr>
        <w:jc w:val="center"/>
        <w:rPr>
          <w:sz w:val="28"/>
          <w:szCs w:val="28"/>
        </w:rPr>
      </w:pPr>
    </w:p>
    <w:p w:rsidR="00C46E80" w:rsidRPr="00C46E80" w:rsidRDefault="00C46E80" w:rsidP="00C46E80">
      <w:pPr>
        <w:jc w:val="center"/>
        <w:rPr>
          <w:sz w:val="26"/>
          <w:szCs w:val="26"/>
        </w:rPr>
      </w:pPr>
      <w:r w:rsidRPr="00C46E80">
        <w:rPr>
          <w:sz w:val="26"/>
          <w:szCs w:val="26"/>
        </w:rPr>
        <w:t>ЗАЯВЛЕНИЕ</w:t>
      </w:r>
    </w:p>
    <w:p w:rsidR="00C46E80" w:rsidRPr="00C46E80" w:rsidRDefault="00C46E80" w:rsidP="00C46E80">
      <w:pPr>
        <w:ind w:firstLine="709"/>
        <w:jc w:val="both"/>
        <w:rPr>
          <w:sz w:val="26"/>
          <w:szCs w:val="26"/>
        </w:rPr>
      </w:pPr>
      <w:r w:rsidRPr="00C46E80">
        <w:rPr>
          <w:sz w:val="26"/>
          <w:szCs w:val="26"/>
        </w:rPr>
        <w:t xml:space="preserve">В целях обеспечения реализации пункта 2 статьи 13 Федерального закона от 24.07.1998 № 124-ФЗ «Об основных гарантиях прав ребенка в Российской Федерации» прошу провести оценку последствий принятия решения о ___________________________________________________________________, </w:t>
      </w:r>
    </w:p>
    <w:p w:rsidR="00C46E80" w:rsidRPr="00256F38" w:rsidRDefault="00C46E80" w:rsidP="00C46E80">
      <w:pPr>
        <w:jc w:val="center"/>
        <w:rPr>
          <w:sz w:val="20"/>
          <w:szCs w:val="20"/>
        </w:rPr>
      </w:pPr>
      <w:r w:rsidRPr="007B2BDE">
        <w:rPr>
          <w:sz w:val="20"/>
          <w:szCs w:val="20"/>
        </w:rPr>
        <w:t>(реорганизации</w:t>
      </w:r>
      <w:r>
        <w:rPr>
          <w:sz w:val="20"/>
          <w:szCs w:val="20"/>
        </w:rPr>
        <w:t xml:space="preserve"> или </w:t>
      </w:r>
      <w:r w:rsidRPr="007B2BDE">
        <w:rPr>
          <w:sz w:val="20"/>
          <w:szCs w:val="20"/>
        </w:rPr>
        <w:t>ликвидации</w:t>
      </w:r>
      <w:r>
        <w:rPr>
          <w:sz w:val="20"/>
          <w:szCs w:val="20"/>
        </w:rPr>
        <w:t xml:space="preserve"> с указанием </w:t>
      </w:r>
      <w:r w:rsidRPr="007B2BDE">
        <w:rPr>
          <w:sz w:val="20"/>
          <w:szCs w:val="20"/>
        </w:rPr>
        <w:t xml:space="preserve"> </w:t>
      </w:r>
      <w:r>
        <w:rPr>
          <w:sz w:val="20"/>
          <w:szCs w:val="20"/>
        </w:rPr>
        <w:t>полного наименования</w:t>
      </w:r>
      <w:r w:rsidRPr="00C70DF3">
        <w:rPr>
          <w:sz w:val="20"/>
          <w:szCs w:val="20"/>
        </w:rPr>
        <w:t xml:space="preserve"> муниципальной </w:t>
      </w:r>
      <w:r>
        <w:rPr>
          <w:sz w:val="20"/>
          <w:szCs w:val="20"/>
        </w:rPr>
        <w:t>о</w:t>
      </w:r>
      <w:r w:rsidRPr="00C70DF3">
        <w:rPr>
          <w:sz w:val="20"/>
          <w:szCs w:val="20"/>
        </w:rPr>
        <w:t>рганизации</w:t>
      </w:r>
      <w:r w:rsidRPr="007B2BDE">
        <w:rPr>
          <w:sz w:val="20"/>
          <w:szCs w:val="20"/>
        </w:rPr>
        <w:t>)</w:t>
      </w:r>
    </w:p>
    <w:p w:rsidR="00C46E80" w:rsidRPr="00C70DF3" w:rsidRDefault="00C46E80" w:rsidP="00C46E80">
      <w:pPr>
        <w:jc w:val="both"/>
        <w:rPr>
          <w:szCs w:val="28"/>
        </w:rPr>
      </w:pPr>
      <w:proofErr w:type="gramStart"/>
      <w:r w:rsidRPr="001A12E7">
        <w:rPr>
          <w:sz w:val="28"/>
          <w:szCs w:val="28"/>
        </w:rPr>
        <w:t>расположенной</w:t>
      </w:r>
      <w:proofErr w:type="gramEnd"/>
      <w:r w:rsidRPr="001A12E7">
        <w:rPr>
          <w:sz w:val="28"/>
          <w:szCs w:val="28"/>
        </w:rPr>
        <w:t xml:space="preserve"> по адресу:</w:t>
      </w:r>
      <w:r w:rsidRPr="00C70DF3">
        <w:rPr>
          <w:szCs w:val="28"/>
        </w:rPr>
        <w:t xml:space="preserve"> _______________________________________________</w:t>
      </w:r>
      <w:r>
        <w:rPr>
          <w:szCs w:val="28"/>
        </w:rPr>
        <w:t>___.</w:t>
      </w:r>
    </w:p>
    <w:p w:rsidR="00C46E80" w:rsidRDefault="00C46E80" w:rsidP="00C46E80">
      <w:pPr>
        <w:jc w:val="both"/>
        <w:rPr>
          <w:sz w:val="20"/>
          <w:szCs w:val="20"/>
        </w:rPr>
      </w:pPr>
      <w:r>
        <w:rPr>
          <w:sz w:val="20"/>
          <w:szCs w:val="20"/>
        </w:rPr>
        <w:t xml:space="preserve">                                                                              </w:t>
      </w:r>
      <w:r w:rsidRPr="001C6CE2">
        <w:rPr>
          <w:sz w:val="20"/>
          <w:szCs w:val="20"/>
        </w:rPr>
        <w:t>(адрес места нахождения</w:t>
      </w:r>
      <w:r>
        <w:rPr>
          <w:sz w:val="20"/>
          <w:szCs w:val="20"/>
        </w:rPr>
        <w:t xml:space="preserve"> организации</w:t>
      </w:r>
      <w:r w:rsidRPr="001C6CE2">
        <w:rPr>
          <w:sz w:val="20"/>
          <w:szCs w:val="20"/>
        </w:rPr>
        <w:t>)</w:t>
      </w:r>
    </w:p>
    <w:p w:rsidR="00C46E80" w:rsidRPr="00C46E80" w:rsidRDefault="00C46E80" w:rsidP="00C46E80">
      <w:pPr>
        <w:ind w:firstLine="708"/>
        <w:jc w:val="both"/>
        <w:rPr>
          <w:sz w:val="26"/>
          <w:szCs w:val="26"/>
        </w:rPr>
      </w:pPr>
      <w:r w:rsidRPr="00C46E80">
        <w:rPr>
          <w:sz w:val="26"/>
          <w:szCs w:val="26"/>
        </w:rPr>
        <w:t>Необходимые документы для проведения комиссией оценки  последствий принятия решения о (реорганизации или ликвидации) муниципальной организации, образующей социальную инфраструктуру для детей, прилагаются.</w:t>
      </w:r>
    </w:p>
    <w:p w:rsidR="00C46E80" w:rsidRPr="00C46E80" w:rsidRDefault="00C46E80" w:rsidP="00C46E80">
      <w:pPr>
        <w:ind w:firstLine="709"/>
        <w:jc w:val="both"/>
        <w:rPr>
          <w:sz w:val="26"/>
          <w:szCs w:val="26"/>
        </w:rPr>
      </w:pPr>
    </w:p>
    <w:p w:rsidR="00C46E80" w:rsidRPr="00C46E80" w:rsidRDefault="00C46E80" w:rsidP="00C46E80">
      <w:pPr>
        <w:ind w:firstLine="709"/>
        <w:jc w:val="both"/>
        <w:rPr>
          <w:sz w:val="26"/>
          <w:szCs w:val="26"/>
        </w:rPr>
      </w:pPr>
      <w:r w:rsidRPr="00C46E80">
        <w:rPr>
          <w:sz w:val="26"/>
          <w:szCs w:val="26"/>
        </w:rPr>
        <w:t xml:space="preserve">Приложения на ___ </w:t>
      </w:r>
      <w:proofErr w:type="gramStart"/>
      <w:r w:rsidRPr="00C46E80">
        <w:rPr>
          <w:sz w:val="26"/>
          <w:szCs w:val="26"/>
        </w:rPr>
        <w:t>л</w:t>
      </w:r>
      <w:proofErr w:type="gramEnd"/>
      <w:r w:rsidRPr="00C46E80">
        <w:rPr>
          <w:sz w:val="26"/>
          <w:szCs w:val="26"/>
        </w:rPr>
        <w:t>.</w:t>
      </w:r>
    </w:p>
    <w:tbl>
      <w:tblPr>
        <w:tblW w:w="0" w:type="auto"/>
        <w:tblLook w:val="04A0"/>
      </w:tblPr>
      <w:tblGrid>
        <w:gridCol w:w="4537"/>
        <w:gridCol w:w="650"/>
        <w:gridCol w:w="1974"/>
        <w:gridCol w:w="267"/>
        <w:gridCol w:w="2256"/>
      </w:tblGrid>
      <w:tr w:rsidR="00C46E80" w:rsidRPr="00356CA8" w:rsidTr="00AE0C4A">
        <w:tc>
          <w:tcPr>
            <w:tcW w:w="4503" w:type="dxa"/>
          </w:tcPr>
          <w:p w:rsidR="00C46E80" w:rsidRPr="00A767A6" w:rsidRDefault="00C46E80" w:rsidP="00AE0C4A">
            <w:pPr>
              <w:widowControl w:val="0"/>
              <w:rPr>
                <w:szCs w:val="28"/>
              </w:rPr>
            </w:pPr>
            <w:r>
              <w:rPr>
                <w:szCs w:val="28"/>
              </w:rPr>
              <w:t>____________________________________</w:t>
            </w:r>
          </w:p>
        </w:tc>
        <w:tc>
          <w:tcPr>
            <w:tcW w:w="685" w:type="dxa"/>
          </w:tcPr>
          <w:p w:rsidR="00C46E80" w:rsidRPr="00A767A6" w:rsidRDefault="00C46E80" w:rsidP="00AE0C4A">
            <w:pPr>
              <w:widowControl w:val="0"/>
              <w:jc w:val="center"/>
              <w:rPr>
                <w:szCs w:val="28"/>
              </w:rPr>
            </w:pPr>
          </w:p>
        </w:tc>
        <w:tc>
          <w:tcPr>
            <w:tcW w:w="2073" w:type="dxa"/>
          </w:tcPr>
          <w:p w:rsidR="00C46E80" w:rsidRPr="00A767A6" w:rsidRDefault="00C46E80" w:rsidP="00AE0C4A">
            <w:pPr>
              <w:widowControl w:val="0"/>
              <w:jc w:val="center"/>
              <w:rPr>
                <w:szCs w:val="28"/>
              </w:rPr>
            </w:pPr>
            <w:r>
              <w:rPr>
                <w:szCs w:val="28"/>
              </w:rPr>
              <w:t>____________</w:t>
            </w:r>
          </w:p>
        </w:tc>
        <w:tc>
          <w:tcPr>
            <w:tcW w:w="281" w:type="dxa"/>
          </w:tcPr>
          <w:p w:rsidR="00C46E80" w:rsidRPr="00A767A6" w:rsidRDefault="00C46E80" w:rsidP="00AE0C4A">
            <w:pPr>
              <w:widowControl w:val="0"/>
              <w:jc w:val="center"/>
              <w:rPr>
                <w:szCs w:val="28"/>
              </w:rPr>
            </w:pPr>
          </w:p>
        </w:tc>
        <w:tc>
          <w:tcPr>
            <w:tcW w:w="2142" w:type="dxa"/>
          </w:tcPr>
          <w:p w:rsidR="00C46E80" w:rsidRPr="00A767A6" w:rsidRDefault="00C46E80" w:rsidP="00AE0C4A">
            <w:pPr>
              <w:widowControl w:val="0"/>
              <w:jc w:val="center"/>
              <w:rPr>
                <w:szCs w:val="28"/>
              </w:rPr>
            </w:pPr>
            <w:r>
              <w:rPr>
                <w:szCs w:val="28"/>
              </w:rPr>
              <w:t>_________________</w:t>
            </w:r>
          </w:p>
        </w:tc>
      </w:tr>
      <w:tr w:rsidR="00C46E80" w:rsidRPr="00356CA8" w:rsidTr="00AE0C4A">
        <w:tc>
          <w:tcPr>
            <w:tcW w:w="4503" w:type="dxa"/>
          </w:tcPr>
          <w:p w:rsidR="00C46E80" w:rsidRPr="00A767A6" w:rsidRDefault="00C46E80" w:rsidP="00AE0C4A">
            <w:pPr>
              <w:widowControl w:val="0"/>
              <w:jc w:val="center"/>
              <w:rPr>
                <w:sz w:val="20"/>
              </w:rPr>
            </w:pPr>
            <w:r w:rsidRPr="00A767A6">
              <w:rPr>
                <w:sz w:val="20"/>
              </w:rPr>
              <w:t>(</w:t>
            </w:r>
            <w:r w:rsidRPr="00013561">
              <w:rPr>
                <w:sz w:val="20"/>
                <w:szCs w:val="20"/>
              </w:rPr>
              <w:t>полное наименование органа местного самоуправления, осуществляющего функции и полномочия учредителя</w:t>
            </w:r>
            <w:r>
              <w:rPr>
                <w:sz w:val="20"/>
                <w:szCs w:val="20"/>
              </w:rPr>
              <w:t xml:space="preserve"> организации</w:t>
            </w:r>
            <w:r w:rsidRPr="00A767A6">
              <w:rPr>
                <w:sz w:val="20"/>
              </w:rPr>
              <w:t>)</w:t>
            </w:r>
            <w:r>
              <w:rPr>
                <w:sz w:val="20"/>
              </w:rPr>
              <w:t xml:space="preserve">                           </w:t>
            </w:r>
          </w:p>
        </w:tc>
        <w:tc>
          <w:tcPr>
            <w:tcW w:w="685" w:type="dxa"/>
          </w:tcPr>
          <w:p w:rsidR="00C46E80" w:rsidRDefault="00C46E80" w:rsidP="00AE0C4A">
            <w:pPr>
              <w:widowControl w:val="0"/>
              <w:jc w:val="center"/>
              <w:rPr>
                <w:sz w:val="20"/>
              </w:rPr>
            </w:pPr>
          </w:p>
          <w:p w:rsidR="00C46E80" w:rsidRDefault="00C46E80" w:rsidP="00AE0C4A">
            <w:pPr>
              <w:widowControl w:val="0"/>
              <w:jc w:val="center"/>
              <w:rPr>
                <w:sz w:val="20"/>
              </w:rPr>
            </w:pPr>
          </w:p>
          <w:p w:rsidR="00C46E80" w:rsidRPr="00A767A6" w:rsidRDefault="00C46E80" w:rsidP="00AE0C4A">
            <w:pPr>
              <w:widowControl w:val="0"/>
              <w:jc w:val="center"/>
              <w:rPr>
                <w:sz w:val="20"/>
              </w:rPr>
            </w:pPr>
            <w:r>
              <w:rPr>
                <w:sz w:val="20"/>
              </w:rPr>
              <w:t>МП</w:t>
            </w:r>
          </w:p>
        </w:tc>
        <w:tc>
          <w:tcPr>
            <w:tcW w:w="2073" w:type="dxa"/>
          </w:tcPr>
          <w:p w:rsidR="00C46E80" w:rsidRPr="00A767A6" w:rsidRDefault="00C46E80" w:rsidP="00AE0C4A">
            <w:pPr>
              <w:widowControl w:val="0"/>
              <w:jc w:val="center"/>
              <w:rPr>
                <w:sz w:val="20"/>
              </w:rPr>
            </w:pPr>
            <w:r w:rsidRPr="00A767A6">
              <w:rPr>
                <w:sz w:val="20"/>
              </w:rPr>
              <w:t>(подпись)</w:t>
            </w:r>
          </w:p>
        </w:tc>
        <w:tc>
          <w:tcPr>
            <w:tcW w:w="281" w:type="dxa"/>
          </w:tcPr>
          <w:p w:rsidR="00C46E80" w:rsidRPr="00A767A6" w:rsidRDefault="00C46E80" w:rsidP="00AE0C4A">
            <w:pPr>
              <w:widowControl w:val="0"/>
              <w:jc w:val="center"/>
              <w:rPr>
                <w:sz w:val="20"/>
              </w:rPr>
            </w:pPr>
          </w:p>
        </w:tc>
        <w:tc>
          <w:tcPr>
            <w:tcW w:w="2142" w:type="dxa"/>
          </w:tcPr>
          <w:p w:rsidR="00C46E80" w:rsidRPr="00A767A6" w:rsidRDefault="00C46E80" w:rsidP="00AE0C4A">
            <w:pPr>
              <w:widowControl w:val="0"/>
              <w:jc w:val="center"/>
              <w:rPr>
                <w:sz w:val="20"/>
              </w:rPr>
            </w:pPr>
            <w:r w:rsidRPr="00A767A6">
              <w:rPr>
                <w:sz w:val="20"/>
              </w:rPr>
              <w:t>(Ф.И.О.)</w:t>
            </w:r>
          </w:p>
        </w:tc>
      </w:tr>
    </w:tbl>
    <w:p w:rsidR="00C46E80" w:rsidRPr="00815D46" w:rsidRDefault="00C46E80" w:rsidP="009F5C4A">
      <w:pPr>
        <w:pageBreakBefore/>
        <w:ind w:left="3402"/>
        <w:jc w:val="center"/>
        <w:rPr>
          <w:sz w:val="28"/>
          <w:szCs w:val="28"/>
        </w:rPr>
      </w:pPr>
      <w:r>
        <w:rPr>
          <w:sz w:val="28"/>
          <w:szCs w:val="28"/>
        </w:rPr>
        <w:lastRenderedPageBreak/>
        <w:t>Приложение 3</w:t>
      </w:r>
      <w:r w:rsidRPr="00815D46">
        <w:rPr>
          <w:sz w:val="28"/>
          <w:szCs w:val="28"/>
        </w:rPr>
        <w:br/>
        <w:t xml:space="preserve">к Положению о комиссии по проведению оценки последствий принятия решения </w:t>
      </w:r>
      <w:r w:rsidRPr="001F4BF4">
        <w:rPr>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p>
    <w:p w:rsidR="00C46E80" w:rsidRDefault="00C46E80" w:rsidP="00C46E80">
      <w:pPr>
        <w:rPr>
          <w:sz w:val="28"/>
          <w:szCs w:val="28"/>
        </w:rPr>
      </w:pPr>
    </w:p>
    <w:tbl>
      <w:tblPr>
        <w:tblW w:w="0" w:type="auto"/>
        <w:tblLook w:val="04A0"/>
      </w:tblPr>
      <w:tblGrid>
        <w:gridCol w:w="9571"/>
      </w:tblGrid>
      <w:tr w:rsidR="00C46E80" w:rsidRPr="00815D46" w:rsidTr="0099352E">
        <w:tc>
          <w:tcPr>
            <w:tcW w:w="9571" w:type="dxa"/>
          </w:tcPr>
          <w:p w:rsidR="00C46E80" w:rsidRPr="00C46E80" w:rsidRDefault="00C46E80" w:rsidP="00AE0C4A">
            <w:pPr>
              <w:jc w:val="center"/>
              <w:rPr>
                <w:sz w:val="26"/>
                <w:szCs w:val="26"/>
              </w:rPr>
            </w:pPr>
            <w:r w:rsidRPr="00C46E80">
              <w:rPr>
                <w:sz w:val="26"/>
                <w:szCs w:val="26"/>
              </w:rPr>
              <w:t>ЗАКЛЮЧЕНИЕ</w:t>
            </w:r>
          </w:p>
          <w:p w:rsidR="00C46E80" w:rsidRPr="00C3242C" w:rsidRDefault="00C46E80" w:rsidP="00AE0C4A">
            <w:pPr>
              <w:shd w:val="clear" w:color="auto" w:fill="FFFFFF"/>
              <w:ind w:right="57"/>
              <w:jc w:val="center"/>
            </w:pPr>
            <w:r w:rsidRPr="00C46E80">
              <w:rPr>
                <w:sz w:val="26"/>
                <w:szCs w:val="26"/>
              </w:rPr>
              <w:t>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p>
        </w:tc>
      </w:tr>
      <w:tr w:rsidR="00C46E80" w:rsidRPr="00815D46" w:rsidTr="0099352E">
        <w:tc>
          <w:tcPr>
            <w:tcW w:w="9571" w:type="dxa"/>
          </w:tcPr>
          <w:p w:rsidR="00C46E80" w:rsidRPr="00C46E80" w:rsidRDefault="00C46E80" w:rsidP="00AE0C4A">
            <w:pPr>
              <w:jc w:val="center"/>
              <w:rPr>
                <w:sz w:val="26"/>
                <w:szCs w:val="26"/>
              </w:rPr>
            </w:pPr>
          </w:p>
        </w:tc>
      </w:tr>
      <w:tr w:rsidR="00C46E80" w:rsidRPr="00815D46" w:rsidTr="0099352E">
        <w:tc>
          <w:tcPr>
            <w:tcW w:w="9571" w:type="dxa"/>
          </w:tcPr>
          <w:p w:rsidR="00C46E80" w:rsidRPr="00C46E80" w:rsidRDefault="00C46E80" w:rsidP="00C46E80">
            <w:pPr>
              <w:shd w:val="clear" w:color="auto" w:fill="FFFFFF"/>
              <w:ind w:left="10"/>
              <w:rPr>
                <w:sz w:val="26"/>
                <w:szCs w:val="26"/>
              </w:rPr>
            </w:pPr>
            <w:r w:rsidRPr="00C46E80">
              <w:rPr>
                <w:sz w:val="26"/>
                <w:szCs w:val="26"/>
              </w:rPr>
              <w:t>г. Усинск                                                                                             «___»</w:t>
            </w:r>
            <w:proofErr w:type="spellStart"/>
            <w:r w:rsidRPr="00C46E80">
              <w:rPr>
                <w:sz w:val="26"/>
                <w:szCs w:val="26"/>
              </w:rPr>
              <w:t>__________</w:t>
            </w:r>
            <w:proofErr w:type="gramStart"/>
            <w:r w:rsidRPr="00C46E80">
              <w:rPr>
                <w:sz w:val="26"/>
                <w:szCs w:val="26"/>
              </w:rPr>
              <w:t>г</w:t>
            </w:r>
            <w:proofErr w:type="spellEnd"/>
            <w:proofErr w:type="gramEnd"/>
            <w:r w:rsidRPr="00C46E80">
              <w:rPr>
                <w:sz w:val="26"/>
                <w:szCs w:val="26"/>
              </w:rPr>
              <w:t>.</w:t>
            </w:r>
          </w:p>
        </w:tc>
      </w:tr>
      <w:tr w:rsidR="00C46E80" w:rsidRPr="00815D46" w:rsidTr="0099352E">
        <w:tc>
          <w:tcPr>
            <w:tcW w:w="9571" w:type="dxa"/>
          </w:tcPr>
          <w:p w:rsidR="00C46E80" w:rsidRPr="00C46E80" w:rsidRDefault="00C46E80" w:rsidP="00AE0C4A">
            <w:pPr>
              <w:jc w:val="center"/>
              <w:rPr>
                <w:sz w:val="26"/>
                <w:szCs w:val="26"/>
              </w:rPr>
            </w:pPr>
          </w:p>
        </w:tc>
      </w:tr>
      <w:tr w:rsidR="00C46E80" w:rsidRPr="00815D46" w:rsidTr="0099352E">
        <w:tc>
          <w:tcPr>
            <w:tcW w:w="9571" w:type="dxa"/>
          </w:tcPr>
          <w:p w:rsidR="00C46E80" w:rsidRPr="00C46E80" w:rsidRDefault="00C46E80" w:rsidP="00C46E80">
            <w:pPr>
              <w:ind w:firstLine="709"/>
              <w:jc w:val="both"/>
              <w:rPr>
                <w:sz w:val="26"/>
                <w:szCs w:val="26"/>
              </w:rPr>
            </w:pPr>
            <w:r w:rsidRPr="00C46E80">
              <w:rPr>
                <w:sz w:val="26"/>
                <w:szCs w:val="26"/>
              </w:rPr>
              <w:t>Комиссия, созданная распоряжением администрации муниципального образования городского округа «Усинск» от _____________ 20___ года № ______ в составе:</w:t>
            </w:r>
          </w:p>
        </w:tc>
      </w:tr>
      <w:tr w:rsidR="00C46E80" w:rsidRPr="009A2374" w:rsidTr="0099352E">
        <w:tc>
          <w:tcPr>
            <w:tcW w:w="9571" w:type="dxa"/>
          </w:tcPr>
          <w:p w:rsidR="00C46E80" w:rsidRPr="00C46E80" w:rsidRDefault="00C46E80" w:rsidP="00C46E80">
            <w:pPr>
              <w:jc w:val="both"/>
              <w:rPr>
                <w:sz w:val="26"/>
                <w:szCs w:val="26"/>
              </w:rPr>
            </w:pPr>
            <w:r w:rsidRPr="00C46E80">
              <w:rPr>
                <w:sz w:val="26"/>
                <w:szCs w:val="26"/>
              </w:rPr>
              <w:t>председателя комиссии:___________</w:t>
            </w:r>
            <w:r>
              <w:rPr>
                <w:sz w:val="26"/>
                <w:szCs w:val="26"/>
              </w:rPr>
              <w:t>______________________</w:t>
            </w:r>
            <w:r w:rsidRPr="00C46E80">
              <w:rPr>
                <w:sz w:val="26"/>
                <w:szCs w:val="26"/>
              </w:rPr>
              <w:t>__________________</w:t>
            </w:r>
          </w:p>
          <w:p w:rsidR="00C46E80" w:rsidRPr="00C46E80" w:rsidRDefault="00C46E80" w:rsidP="00C46E80">
            <w:pPr>
              <w:jc w:val="both"/>
              <w:rPr>
                <w:sz w:val="18"/>
                <w:szCs w:val="18"/>
              </w:rPr>
            </w:pPr>
            <w:r>
              <w:rPr>
                <w:sz w:val="18"/>
                <w:szCs w:val="18"/>
              </w:rPr>
              <w:t xml:space="preserve">                                                                                               </w:t>
            </w:r>
            <w:r w:rsidRPr="00C46E80">
              <w:rPr>
                <w:sz w:val="18"/>
                <w:szCs w:val="18"/>
              </w:rPr>
              <w:t>(указываются фамилия, инициалы, должность)</w:t>
            </w:r>
          </w:p>
          <w:p w:rsidR="00C46E80" w:rsidRPr="00C46E80" w:rsidRDefault="00C46E80" w:rsidP="00C46E80">
            <w:pPr>
              <w:jc w:val="both"/>
              <w:rPr>
                <w:sz w:val="26"/>
                <w:szCs w:val="26"/>
              </w:rPr>
            </w:pPr>
            <w:r w:rsidRPr="00C46E80">
              <w:rPr>
                <w:sz w:val="26"/>
                <w:szCs w:val="26"/>
              </w:rPr>
              <w:t>заместителя председатель комиссии: ______________________________________</w:t>
            </w:r>
          </w:p>
          <w:p w:rsidR="00C46E80" w:rsidRPr="00C46E80" w:rsidRDefault="00C46E80" w:rsidP="00AE0C4A">
            <w:pPr>
              <w:ind w:left="851"/>
              <w:jc w:val="center"/>
              <w:rPr>
                <w:sz w:val="18"/>
                <w:szCs w:val="18"/>
              </w:rPr>
            </w:pPr>
            <w:r w:rsidRPr="00C46E80">
              <w:rPr>
                <w:sz w:val="26"/>
                <w:szCs w:val="26"/>
              </w:rPr>
              <w:t xml:space="preserve">                                                 </w:t>
            </w:r>
            <w:r w:rsidRPr="00C46E80">
              <w:rPr>
                <w:sz w:val="18"/>
                <w:szCs w:val="18"/>
              </w:rPr>
              <w:t>(указываются фамилия, инициалы, должность)</w:t>
            </w:r>
          </w:p>
        </w:tc>
      </w:tr>
      <w:tr w:rsidR="00C46E80" w:rsidRPr="009A2374" w:rsidTr="0099352E">
        <w:tc>
          <w:tcPr>
            <w:tcW w:w="9571" w:type="dxa"/>
          </w:tcPr>
          <w:p w:rsidR="00C46E80" w:rsidRPr="00C46E80" w:rsidRDefault="00C46E80" w:rsidP="00C46E80">
            <w:pPr>
              <w:tabs>
                <w:tab w:val="left" w:pos="3261"/>
              </w:tabs>
              <w:jc w:val="both"/>
              <w:rPr>
                <w:sz w:val="26"/>
                <w:szCs w:val="26"/>
              </w:rPr>
            </w:pPr>
            <w:r w:rsidRPr="00C46E80">
              <w:rPr>
                <w:sz w:val="26"/>
                <w:szCs w:val="26"/>
              </w:rPr>
              <w:t>секретаря комиссии:     _________________________________________________</w:t>
            </w:r>
          </w:p>
          <w:p w:rsidR="00C46E80" w:rsidRPr="00C46E80" w:rsidRDefault="00C46E80" w:rsidP="00AE0C4A">
            <w:pPr>
              <w:ind w:left="851"/>
              <w:jc w:val="center"/>
              <w:rPr>
                <w:sz w:val="18"/>
                <w:szCs w:val="18"/>
              </w:rPr>
            </w:pPr>
            <w:r w:rsidRPr="00C46E80">
              <w:rPr>
                <w:sz w:val="26"/>
                <w:szCs w:val="26"/>
              </w:rPr>
              <w:t xml:space="preserve">                                                  </w:t>
            </w:r>
            <w:r w:rsidRPr="00C46E80">
              <w:rPr>
                <w:sz w:val="18"/>
                <w:szCs w:val="18"/>
              </w:rPr>
              <w:t>(указываются фамилия, инициалы, должность)</w:t>
            </w:r>
          </w:p>
        </w:tc>
      </w:tr>
      <w:tr w:rsidR="00C46E80" w:rsidRPr="009A2374" w:rsidTr="0099352E">
        <w:tc>
          <w:tcPr>
            <w:tcW w:w="9571" w:type="dxa"/>
          </w:tcPr>
          <w:p w:rsidR="00C46E80" w:rsidRPr="00C46E80" w:rsidRDefault="00C46E80" w:rsidP="00C46E80">
            <w:pPr>
              <w:tabs>
                <w:tab w:val="left" w:pos="3261"/>
              </w:tabs>
              <w:jc w:val="both"/>
              <w:rPr>
                <w:sz w:val="26"/>
                <w:szCs w:val="26"/>
              </w:rPr>
            </w:pPr>
            <w:r w:rsidRPr="00C46E80">
              <w:rPr>
                <w:sz w:val="26"/>
                <w:szCs w:val="26"/>
              </w:rPr>
              <w:t>членов комиссии:            ____</w:t>
            </w:r>
            <w:r>
              <w:rPr>
                <w:sz w:val="26"/>
                <w:szCs w:val="26"/>
              </w:rPr>
              <w:t>_</w:t>
            </w:r>
            <w:r w:rsidRPr="00C46E80">
              <w:rPr>
                <w:sz w:val="26"/>
                <w:szCs w:val="26"/>
              </w:rPr>
              <w:t>_____________________________________________</w:t>
            </w:r>
          </w:p>
          <w:p w:rsidR="00C46E80" w:rsidRPr="00C46E80" w:rsidRDefault="00C46E80" w:rsidP="00AE0C4A">
            <w:pPr>
              <w:tabs>
                <w:tab w:val="left" w:pos="-142"/>
              </w:tabs>
              <w:jc w:val="both"/>
              <w:rPr>
                <w:sz w:val="26"/>
                <w:szCs w:val="26"/>
              </w:rPr>
            </w:pPr>
            <w:r w:rsidRPr="00C46E80">
              <w:rPr>
                <w:sz w:val="26"/>
                <w:szCs w:val="26"/>
              </w:rPr>
              <w:t xml:space="preserve">                                                        ___________________________</w:t>
            </w:r>
            <w:r>
              <w:rPr>
                <w:sz w:val="26"/>
                <w:szCs w:val="26"/>
              </w:rPr>
              <w:t>____________________</w:t>
            </w:r>
            <w:r w:rsidRPr="00C46E80">
              <w:rPr>
                <w:sz w:val="26"/>
                <w:szCs w:val="26"/>
              </w:rPr>
              <w:t>______________________</w:t>
            </w:r>
          </w:p>
          <w:p w:rsidR="00C46E80" w:rsidRPr="00C46E80" w:rsidRDefault="00C46E80" w:rsidP="00AE0C4A">
            <w:pPr>
              <w:tabs>
                <w:tab w:val="left" w:pos="-142"/>
              </w:tabs>
              <w:jc w:val="both"/>
              <w:rPr>
                <w:sz w:val="26"/>
                <w:szCs w:val="26"/>
              </w:rPr>
            </w:pPr>
            <w:r w:rsidRPr="00C46E80">
              <w:rPr>
                <w:sz w:val="26"/>
                <w:szCs w:val="26"/>
              </w:rPr>
              <w:t xml:space="preserve">                                                        _______________________</w:t>
            </w:r>
            <w:r>
              <w:rPr>
                <w:sz w:val="26"/>
                <w:szCs w:val="26"/>
              </w:rPr>
              <w:t>____________________</w:t>
            </w:r>
            <w:r w:rsidRPr="00C46E80">
              <w:rPr>
                <w:sz w:val="26"/>
                <w:szCs w:val="26"/>
              </w:rPr>
              <w:t>__________________________</w:t>
            </w:r>
          </w:p>
          <w:p w:rsidR="00C46E80" w:rsidRPr="00C46E80" w:rsidRDefault="00C46E80" w:rsidP="00C46E80">
            <w:pPr>
              <w:tabs>
                <w:tab w:val="left" w:pos="-142"/>
              </w:tabs>
              <w:jc w:val="center"/>
              <w:rPr>
                <w:sz w:val="18"/>
                <w:szCs w:val="18"/>
              </w:rPr>
            </w:pPr>
            <w:r w:rsidRPr="00C46E80">
              <w:rPr>
                <w:sz w:val="18"/>
                <w:szCs w:val="18"/>
              </w:rPr>
              <w:t>(указываются фамилия, инициалы, должность каждого члена комиссии)</w:t>
            </w:r>
          </w:p>
        </w:tc>
      </w:tr>
      <w:tr w:rsidR="00C46E80" w:rsidRPr="009A2374" w:rsidTr="0099352E">
        <w:tc>
          <w:tcPr>
            <w:tcW w:w="9571" w:type="dxa"/>
          </w:tcPr>
          <w:p w:rsidR="00C46E80" w:rsidRPr="00C46E80" w:rsidRDefault="00C46E80" w:rsidP="00AE0C4A">
            <w:pPr>
              <w:jc w:val="both"/>
              <w:rPr>
                <w:sz w:val="26"/>
                <w:szCs w:val="26"/>
              </w:rPr>
            </w:pPr>
            <w:r w:rsidRPr="00C46E80">
              <w:rPr>
                <w:sz w:val="26"/>
                <w:szCs w:val="26"/>
              </w:rPr>
              <w:t xml:space="preserve">в соответствии с пунктом 2 статьи 13 Федерального закона от 24 июля 1998 года № 124-ФЗ ФЗ «Об основных гарантиях прав ребенка в Российской Федерации» провела оценку последствий принятия решения о____________________________  </w:t>
            </w:r>
          </w:p>
          <w:p w:rsidR="00C46E80" w:rsidRPr="00C46E80" w:rsidRDefault="00C46E80" w:rsidP="00AE0C4A">
            <w:pPr>
              <w:jc w:val="both"/>
              <w:rPr>
                <w:sz w:val="26"/>
                <w:szCs w:val="26"/>
              </w:rPr>
            </w:pPr>
            <w:r w:rsidRPr="00C46E80">
              <w:rPr>
                <w:sz w:val="26"/>
                <w:szCs w:val="26"/>
              </w:rPr>
              <w:t>_____________________________________________________ объекта социальной инфраструктуры:</w:t>
            </w:r>
            <w:r>
              <w:rPr>
                <w:sz w:val="26"/>
                <w:szCs w:val="26"/>
              </w:rPr>
              <w:t>________________________________________________________</w:t>
            </w:r>
          </w:p>
          <w:p w:rsidR="00C46E80" w:rsidRPr="00C46E80" w:rsidRDefault="00C46E80" w:rsidP="00AE0C4A">
            <w:pPr>
              <w:jc w:val="both"/>
              <w:rPr>
                <w:sz w:val="18"/>
                <w:szCs w:val="18"/>
              </w:rPr>
            </w:pPr>
            <w:r w:rsidRPr="00C46E80">
              <w:rPr>
                <w:sz w:val="18"/>
                <w:szCs w:val="18"/>
              </w:rPr>
              <w:t xml:space="preserve">(предложение собственника объекта социальной инфраструктуры о реконструкции, модернизации, об изменении назначения, ликвидации) </w:t>
            </w:r>
          </w:p>
        </w:tc>
      </w:tr>
      <w:tr w:rsidR="00C46E80" w:rsidRPr="009A2374" w:rsidTr="0099352E">
        <w:tc>
          <w:tcPr>
            <w:tcW w:w="9571" w:type="dxa"/>
          </w:tcPr>
          <w:p w:rsidR="00C46E80" w:rsidRPr="00C46E80" w:rsidRDefault="00C46E80" w:rsidP="00AE0C4A">
            <w:pPr>
              <w:jc w:val="both"/>
              <w:rPr>
                <w:sz w:val="26"/>
                <w:szCs w:val="26"/>
              </w:rPr>
            </w:pPr>
            <w:r w:rsidRPr="00C46E80">
              <w:rPr>
                <w:sz w:val="26"/>
                <w:szCs w:val="26"/>
              </w:rPr>
              <w:t>______________________________________________________________,</w:t>
            </w:r>
          </w:p>
          <w:p w:rsidR="00C46E80" w:rsidRPr="00C46E80" w:rsidRDefault="00C46E80" w:rsidP="00AE0C4A">
            <w:pPr>
              <w:jc w:val="center"/>
              <w:rPr>
                <w:sz w:val="26"/>
                <w:szCs w:val="26"/>
              </w:rPr>
            </w:pPr>
            <w:r w:rsidRPr="00C46E80">
              <w:rPr>
                <w:sz w:val="26"/>
                <w:szCs w:val="26"/>
              </w:rPr>
              <w:t>(полное наименование объекта)</w:t>
            </w:r>
          </w:p>
          <w:p w:rsidR="00C46E80" w:rsidRPr="00C46E80" w:rsidRDefault="00C46E80" w:rsidP="00AE0C4A">
            <w:pPr>
              <w:rPr>
                <w:sz w:val="26"/>
                <w:szCs w:val="26"/>
              </w:rPr>
            </w:pPr>
            <w:proofErr w:type="gramStart"/>
            <w:r w:rsidRPr="00C46E80">
              <w:rPr>
                <w:sz w:val="26"/>
                <w:szCs w:val="26"/>
              </w:rPr>
              <w:t>расположенного</w:t>
            </w:r>
            <w:proofErr w:type="gramEnd"/>
            <w:r w:rsidRPr="00C46E80">
              <w:rPr>
                <w:sz w:val="26"/>
                <w:szCs w:val="26"/>
              </w:rPr>
              <w:t xml:space="preserve"> по адресу: ______________________________________________,</w:t>
            </w:r>
          </w:p>
          <w:p w:rsidR="00C46E80" w:rsidRPr="00C46E80" w:rsidRDefault="00C46E80" w:rsidP="00AE0C4A">
            <w:pPr>
              <w:jc w:val="both"/>
              <w:rPr>
                <w:sz w:val="18"/>
                <w:szCs w:val="18"/>
              </w:rPr>
            </w:pPr>
            <w:r w:rsidRPr="00C46E80">
              <w:rPr>
                <w:sz w:val="26"/>
                <w:szCs w:val="26"/>
              </w:rPr>
              <w:t xml:space="preserve">                                                                </w:t>
            </w:r>
            <w:r w:rsidRPr="00C46E80">
              <w:rPr>
                <w:sz w:val="18"/>
                <w:szCs w:val="18"/>
              </w:rPr>
              <w:t>(адрес места нахождения объекта)</w:t>
            </w:r>
          </w:p>
          <w:p w:rsidR="00C46E80" w:rsidRPr="00C46E80" w:rsidRDefault="00C46E80" w:rsidP="00AE0C4A">
            <w:pPr>
              <w:jc w:val="both"/>
              <w:rPr>
                <w:sz w:val="26"/>
                <w:szCs w:val="26"/>
              </w:rPr>
            </w:pPr>
            <w:r w:rsidRPr="00C46E80">
              <w:rPr>
                <w:sz w:val="26"/>
                <w:szCs w:val="26"/>
              </w:rPr>
              <w:t>закрепленного за _______________________________________________________,</w:t>
            </w:r>
          </w:p>
          <w:p w:rsidR="00C46E80" w:rsidRPr="00C46E80" w:rsidRDefault="00C46E80" w:rsidP="00AE0C4A">
            <w:pPr>
              <w:jc w:val="center"/>
              <w:rPr>
                <w:sz w:val="18"/>
                <w:szCs w:val="18"/>
              </w:rPr>
            </w:pPr>
            <w:r w:rsidRPr="00C46E80">
              <w:rPr>
                <w:sz w:val="26"/>
                <w:szCs w:val="26"/>
              </w:rPr>
              <w:t xml:space="preserve">                     </w:t>
            </w:r>
            <w:r w:rsidRPr="00C46E80">
              <w:rPr>
                <w:sz w:val="18"/>
                <w:szCs w:val="18"/>
              </w:rPr>
              <w:t>(полное наименование муниципальной организации)</w:t>
            </w:r>
          </w:p>
          <w:p w:rsidR="00C46E80" w:rsidRPr="00C46E80" w:rsidRDefault="00C46E80" w:rsidP="00AE0C4A">
            <w:pPr>
              <w:jc w:val="both"/>
              <w:rPr>
                <w:sz w:val="26"/>
                <w:szCs w:val="26"/>
              </w:rPr>
            </w:pPr>
            <w:proofErr w:type="gramStart"/>
            <w:r w:rsidRPr="00C46E80">
              <w:rPr>
                <w:sz w:val="26"/>
                <w:szCs w:val="26"/>
              </w:rPr>
              <w:t>расположенной</w:t>
            </w:r>
            <w:proofErr w:type="gramEnd"/>
            <w:r w:rsidRPr="00C46E80">
              <w:rPr>
                <w:sz w:val="26"/>
                <w:szCs w:val="26"/>
              </w:rPr>
              <w:t xml:space="preserve"> по адресу: _______________________________________________.</w:t>
            </w:r>
          </w:p>
          <w:p w:rsidR="00C46E80" w:rsidRPr="00C46E80" w:rsidRDefault="00C46E80" w:rsidP="00AE0C4A">
            <w:pPr>
              <w:jc w:val="both"/>
              <w:rPr>
                <w:sz w:val="18"/>
                <w:szCs w:val="18"/>
              </w:rPr>
            </w:pPr>
            <w:r w:rsidRPr="00C46E80">
              <w:rPr>
                <w:sz w:val="26"/>
                <w:szCs w:val="26"/>
              </w:rPr>
              <w:t xml:space="preserve">                                                                              </w:t>
            </w:r>
            <w:r w:rsidRPr="00C46E80">
              <w:rPr>
                <w:sz w:val="18"/>
                <w:szCs w:val="18"/>
              </w:rPr>
              <w:t>(адрес места нахождения организации)</w:t>
            </w:r>
          </w:p>
          <w:p w:rsidR="00C46E80" w:rsidRPr="00C46E80" w:rsidRDefault="00C46E80" w:rsidP="00AE0C4A">
            <w:pPr>
              <w:jc w:val="both"/>
              <w:rPr>
                <w:sz w:val="26"/>
                <w:szCs w:val="26"/>
              </w:rPr>
            </w:pPr>
            <w:r w:rsidRPr="00C46E80">
              <w:rPr>
                <w:sz w:val="26"/>
                <w:szCs w:val="26"/>
              </w:rPr>
              <w:t>для обеспечения жизнедеятельности, образования,  воспитания, развития, отдыха, оздоровления детей и социального обслуживания</w:t>
            </w:r>
          </w:p>
        </w:tc>
      </w:tr>
      <w:tr w:rsidR="00C46E80" w:rsidRPr="009A2374" w:rsidTr="0099352E">
        <w:tc>
          <w:tcPr>
            <w:tcW w:w="9571" w:type="dxa"/>
          </w:tcPr>
          <w:p w:rsidR="00C46E80" w:rsidRPr="00C46E80" w:rsidRDefault="00C46E80" w:rsidP="00AE0C4A">
            <w:pPr>
              <w:ind w:firstLine="567"/>
              <w:jc w:val="both"/>
              <w:rPr>
                <w:sz w:val="26"/>
                <w:szCs w:val="26"/>
              </w:rPr>
            </w:pPr>
            <w:r w:rsidRPr="00C46E80">
              <w:rPr>
                <w:sz w:val="26"/>
                <w:szCs w:val="26"/>
              </w:rPr>
              <w:lastRenderedPageBreak/>
              <w:t>Рассмотрев заявление собственника объекта социальной инфраструктуры и представленные документы на предмет соответствия критериям, Комиссия установила, что при принятии решения (о реконструкции, модернизации, об изменении назначения, ликвидации) объекта социальной инфраструктуры:</w:t>
            </w:r>
          </w:p>
          <w:p w:rsidR="00C46E80" w:rsidRPr="00C46E80" w:rsidRDefault="00C46E80" w:rsidP="00AE0C4A">
            <w:pPr>
              <w:pStyle w:val="ConsPlusNormal"/>
              <w:ind w:firstLine="540"/>
              <w:jc w:val="both"/>
              <w:rPr>
                <w:rFonts w:ascii="Times New Roman" w:hAnsi="Times New Roman" w:cs="Times New Roman"/>
                <w:sz w:val="26"/>
                <w:szCs w:val="26"/>
              </w:rPr>
            </w:pPr>
            <w:proofErr w:type="gramStart"/>
            <w:r w:rsidRPr="00C46E80">
              <w:rPr>
                <w:rFonts w:ascii="Times New Roman" w:hAnsi="Times New Roman" w:cs="Times New Roman"/>
                <w:sz w:val="26"/>
                <w:szCs w:val="26"/>
              </w:rPr>
              <w:t xml:space="preserve">а) 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w:t>
            </w:r>
            <w:r w:rsidRPr="00C46E80">
              <w:rPr>
                <w:rFonts w:ascii="Times New Roman" w:hAnsi="Times New Roman" w:cs="Times New Roman"/>
                <w:b/>
                <w:i/>
                <w:sz w:val="26"/>
                <w:szCs w:val="26"/>
              </w:rPr>
              <w:t>будет обеспечено (указать каким образом) / не будет обеспечено</w:t>
            </w:r>
            <w:r w:rsidRPr="00C46E80">
              <w:rPr>
                <w:rFonts w:ascii="Times New Roman" w:hAnsi="Times New Roman" w:cs="Times New Roman"/>
                <w:sz w:val="26"/>
                <w:szCs w:val="26"/>
              </w:rPr>
              <w:t>;</w:t>
            </w:r>
            <w:proofErr w:type="gramEnd"/>
          </w:p>
          <w:p w:rsidR="00C46E80" w:rsidRPr="00C46E80" w:rsidRDefault="00C46E80" w:rsidP="00AE0C4A">
            <w:pPr>
              <w:pStyle w:val="ConsPlusNormal"/>
              <w:ind w:firstLine="540"/>
              <w:jc w:val="both"/>
              <w:rPr>
                <w:rFonts w:ascii="Times New Roman" w:hAnsi="Times New Roman" w:cs="Times New Roman"/>
                <w:sz w:val="26"/>
                <w:szCs w:val="26"/>
              </w:rPr>
            </w:pPr>
            <w:proofErr w:type="gramStart"/>
            <w:r w:rsidRPr="00C46E80">
              <w:rPr>
                <w:rFonts w:ascii="Times New Roman" w:hAnsi="Times New Roman" w:cs="Times New Roman"/>
                <w:sz w:val="26"/>
                <w:szCs w:val="26"/>
              </w:rPr>
              <w:t xml:space="preserve">б) 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w:t>
            </w:r>
            <w:r w:rsidRPr="00C46E80">
              <w:rPr>
                <w:rFonts w:ascii="Times New Roman" w:hAnsi="Times New Roman" w:cs="Times New Roman"/>
                <w:b/>
                <w:i/>
                <w:sz w:val="26"/>
                <w:szCs w:val="26"/>
              </w:rPr>
              <w:t>будет обеспечено (указать каким образом) / не будет обеспечено</w:t>
            </w:r>
            <w:r w:rsidRPr="00C46E80">
              <w:rPr>
                <w:rFonts w:ascii="Times New Roman" w:hAnsi="Times New Roman" w:cs="Times New Roman"/>
                <w:sz w:val="26"/>
                <w:szCs w:val="26"/>
              </w:rPr>
              <w:t>;</w:t>
            </w:r>
            <w:proofErr w:type="gramEnd"/>
          </w:p>
          <w:p w:rsidR="00C46E80" w:rsidRPr="00C46E80" w:rsidRDefault="00C46E80" w:rsidP="00AE0C4A">
            <w:pPr>
              <w:pStyle w:val="ConsPlusNormal"/>
              <w:ind w:firstLine="540"/>
              <w:jc w:val="both"/>
              <w:rPr>
                <w:rFonts w:ascii="Times New Roman" w:hAnsi="Times New Roman" w:cs="Times New Roman"/>
                <w:sz w:val="26"/>
                <w:szCs w:val="26"/>
              </w:rPr>
            </w:pPr>
            <w:r w:rsidRPr="00C46E80">
              <w:rPr>
                <w:rFonts w:ascii="Times New Roman" w:hAnsi="Times New Roman" w:cs="Times New Roman"/>
                <w:sz w:val="26"/>
                <w:szCs w:val="26"/>
              </w:rPr>
              <w:t xml:space="preserve">в) экономической эффективности последствий реконструкции, модернизации, изменения назначения или ликвидации объектов социальной инфраструктуры, обеспечение финансовыми средствами, необходимыми для проведения реконструкции, модернизации, изменении назначения, ликвидации объекта социальной инфраструктуры </w:t>
            </w:r>
            <w:r w:rsidRPr="00C46E80">
              <w:rPr>
                <w:rFonts w:ascii="Times New Roman" w:hAnsi="Times New Roman" w:cs="Times New Roman"/>
                <w:b/>
                <w:i/>
                <w:sz w:val="26"/>
                <w:szCs w:val="26"/>
              </w:rPr>
              <w:t>будет обеспечено (указать каким образом) / не будет обеспечено</w:t>
            </w:r>
            <w:r w:rsidRPr="00C46E80">
              <w:rPr>
                <w:rFonts w:ascii="Times New Roman" w:hAnsi="Times New Roman" w:cs="Times New Roman"/>
                <w:sz w:val="26"/>
                <w:szCs w:val="26"/>
              </w:rPr>
              <w:t>.</w:t>
            </w:r>
          </w:p>
          <w:p w:rsidR="00C46E80" w:rsidRPr="00C46E80" w:rsidRDefault="00C46E80" w:rsidP="00AE0C4A">
            <w:pPr>
              <w:rPr>
                <w:sz w:val="26"/>
                <w:szCs w:val="26"/>
              </w:rPr>
            </w:pPr>
          </w:p>
        </w:tc>
      </w:tr>
      <w:tr w:rsidR="00C46E80" w:rsidRPr="009A2374" w:rsidTr="0099352E">
        <w:tc>
          <w:tcPr>
            <w:tcW w:w="9571" w:type="dxa"/>
          </w:tcPr>
          <w:p w:rsidR="00C46E80" w:rsidRPr="00C46E80" w:rsidRDefault="00C46E80" w:rsidP="00AE0C4A">
            <w:pPr>
              <w:ind w:firstLine="709"/>
              <w:jc w:val="both"/>
              <w:rPr>
                <w:sz w:val="26"/>
                <w:szCs w:val="26"/>
              </w:rPr>
            </w:pPr>
            <w:r w:rsidRPr="00C46E80">
              <w:rPr>
                <w:sz w:val="26"/>
                <w:szCs w:val="26"/>
              </w:rPr>
              <w:t xml:space="preserve">На основании </w:t>
            </w:r>
            <w:proofErr w:type="gramStart"/>
            <w:r w:rsidRPr="00C46E80">
              <w:rPr>
                <w:sz w:val="26"/>
                <w:szCs w:val="26"/>
              </w:rPr>
              <w:t>вышеизложенного</w:t>
            </w:r>
            <w:proofErr w:type="gramEnd"/>
            <w:r w:rsidRPr="00C46E80">
              <w:rPr>
                <w:sz w:val="26"/>
                <w:szCs w:val="26"/>
              </w:rPr>
              <w:t>, по результатам оценки по совокупности критериев, Комиссия пришла к следующим выводам:</w:t>
            </w:r>
          </w:p>
          <w:p w:rsidR="00C46E80" w:rsidRPr="00C46E80" w:rsidRDefault="00C46E80" w:rsidP="00AE0C4A">
            <w:pPr>
              <w:ind w:firstLine="709"/>
              <w:jc w:val="both"/>
              <w:rPr>
                <w:sz w:val="26"/>
                <w:szCs w:val="26"/>
              </w:rPr>
            </w:pPr>
            <w:r w:rsidRPr="00C46E80">
              <w:rPr>
                <w:sz w:val="26"/>
                <w:szCs w:val="26"/>
              </w:rPr>
              <w:t xml:space="preserve">Принятие решения о </w:t>
            </w:r>
            <w:r w:rsidRPr="00C46E80">
              <w:rPr>
                <w:rFonts w:eastAsia="Calibri"/>
                <w:sz w:val="26"/>
                <w:szCs w:val="26"/>
              </w:rPr>
              <w:t>(реконструкции, модерни</w:t>
            </w:r>
            <w:r w:rsidRPr="00C46E80">
              <w:rPr>
                <w:sz w:val="26"/>
                <w:szCs w:val="26"/>
              </w:rPr>
              <w:t xml:space="preserve">зации, об изменении назначения, </w:t>
            </w:r>
            <w:r w:rsidRPr="00C46E80">
              <w:rPr>
                <w:rFonts w:eastAsia="Calibri"/>
                <w:sz w:val="26"/>
                <w:szCs w:val="26"/>
              </w:rPr>
              <w:t>ликвидации</w:t>
            </w:r>
            <w:r w:rsidRPr="00C46E80">
              <w:rPr>
                <w:sz w:val="26"/>
                <w:szCs w:val="26"/>
              </w:rPr>
              <w:t xml:space="preserve">)  объекта социальной инфраструктуры: </w:t>
            </w:r>
          </w:p>
          <w:p w:rsidR="00C46E80" w:rsidRPr="00C46E80" w:rsidRDefault="00C46E80" w:rsidP="00AE0C4A">
            <w:pPr>
              <w:jc w:val="both"/>
              <w:rPr>
                <w:sz w:val="26"/>
                <w:szCs w:val="26"/>
              </w:rPr>
            </w:pPr>
            <w:r w:rsidRPr="00C46E80">
              <w:rPr>
                <w:sz w:val="26"/>
                <w:szCs w:val="26"/>
              </w:rPr>
              <w:t>______________________________________________________</w:t>
            </w:r>
            <w:r>
              <w:rPr>
                <w:sz w:val="26"/>
                <w:szCs w:val="26"/>
              </w:rPr>
              <w:t>______</w:t>
            </w:r>
            <w:r w:rsidRPr="00C46E80">
              <w:rPr>
                <w:sz w:val="26"/>
                <w:szCs w:val="26"/>
              </w:rPr>
              <w:t>________,</w:t>
            </w:r>
          </w:p>
          <w:p w:rsidR="00C46E80" w:rsidRPr="00C46E80" w:rsidRDefault="00C46E80" w:rsidP="00AE0C4A">
            <w:pPr>
              <w:jc w:val="center"/>
              <w:rPr>
                <w:sz w:val="18"/>
                <w:szCs w:val="18"/>
              </w:rPr>
            </w:pPr>
            <w:r w:rsidRPr="00C46E80">
              <w:rPr>
                <w:sz w:val="18"/>
                <w:szCs w:val="18"/>
              </w:rPr>
              <w:t>(полное наименование объекта)</w:t>
            </w:r>
          </w:p>
          <w:p w:rsidR="00C46E80" w:rsidRPr="00C46E80" w:rsidRDefault="00C46E80" w:rsidP="00AE0C4A">
            <w:pPr>
              <w:rPr>
                <w:sz w:val="26"/>
                <w:szCs w:val="26"/>
              </w:rPr>
            </w:pPr>
            <w:proofErr w:type="gramStart"/>
            <w:r w:rsidRPr="00C46E80">
              <w:rPr>
                <w:sz w:val="26"/>
                <w:szCs w:val="26"/>
              </w:rPr>
              <w:t>расположенного</w:t>
            </w:r>
            <w:proofErr w:type="gramEnd"/>
            <w:r w:rsidRPr="00C46E80">
              <w:rPr>
                <w:sz w:val="26"/>
                <w:szCs w:val="26"/>
              </w:rPr>
              <w:t xml:space="preserve"> по адресу: ______________________________________________</w:t>
            </w:r>
          </w:p>
          <w:p w:rsidR="00C46E80" w:rsidRPr="00C46E80" w:rsidRDefault="00C46E80" w:rsidP="00AE0C4A">
            <w:pPr>
              <w:jc w:val="both"/>
              <w:rPr>
                <w:sz w:val="18"/>
                <w:szCs w:val="18"/>
              </w:rPr>
            </w:pPr>
            <w:r w:rsidRPr="00C46E80">
              <w:rPr>
                <w:sz w:val="26"/>
                <w:szCs w:val="26"/>
              </w:rPr>
              <w:t xml:space="preserve">                                                                </w:t>
            </w:r>
            <w:r w:rsidRPr="00C46E80">
              <w:rPr>
                <w:sz w:val="18"/>
                <w:szCs w:val="18"/>
              </w:rPr>
              <w:t>(адрес места нахождения объекта)</w:t>
            </w:r>
          </w:p>
          <w:p w:rsidR="00C46E80" w:rsidRPr="00C46E80" w:rsidRDefault="00C46E80" w:rsidP="00AE0C4A">
            <w:pPr>
              <w:shd w:val="clear" w:color="auto" w:fill="FFFFFF"/>
              <w:ind w:firstLine="643"/>
              <w:jc w:val="both"/>
              <w:rPr>
                <w:sz w:val="26"/>
                <w:szCs w:val="26"/>
              </w:rPr>
            </w:pPr>
          </w:p>
        </w:tc>
      </w:tr>
      <w:tr w:rsidR="00C46E80" w:rsidRPr="009A2374" w:rsidTr="0099352E">
        <w:tc>
          <w:tcPr>
            <w:tcW w:w="9571" w:type="dxa"/>
          </w:tcPr>
          <w:p w:rsidR="00C46E80" w:rsidRPr="00C46E80" w:rsidRDefault="00C46E80" w:rsidP="00AE0C4A">
            <w:pPr>
              <w:shd w:val="clear" w:color="auto" w:fill="FFFFFF"/>
              <w:jc w:val="both"/>
              <w:rPr>
                <w:sz w:val="26"/>
                <w:szCs w:val="26"/>
              </w:rPr>
            </w:pPr>
            <w:proofErr w:type="gramStart"/>
            <w:r w:rsidRPr="00C46E80">
              <w:rPr>
                <w:b/>
                <w:i/>
                <w:sz w:val="26"/>
                <w:szCs w:val="26"/>
              </w:rPr>
              <w:t>возможно</w:t>
            </w:r>
            <w:proofErr w:type="gramEnd"/>
            <w:r w:rsidRPr="00C46E80">
              <w:rPr>
                <w:b/>
                <w:i/>
                <w:sz w:val="26"/>
                <w:szCs w:val="26"/>
              </w:rPr>
              <w:t xml:space="preserve"> / невозможно.</w:t>
            </w:r>
          </w:p>
        </w:tc>
      </w:tr>
      <w:tr w:rsidR="00C46E80" w:rsidRPr="009A2374" w:rsidTr="0099352E">
        <w:tc>
          <w:tcPr>
            <w:tcW w:w="9571" w:type="dxa"/>
          </w:tcPr>
          <w:p w:rsidR="00C46E80" w:rsidRPr="00C46E80" w:rsidRDefault="00C46E80" w:rsidP="00AE0C4A">
            <w:pPr>
              <w:jc w:val="center"/>
              <w:rPr>
                <w:sz w:val="26"/>
                <w:szCs w:val="26"/>
              </w:rPr>
            </w:pPr>
          </w:p>
        </w:tc>
      </w:tr>
      <w:tr w:rsidR="00C46E80" w:rsidRPr="009A2374" w:rsidTr="0099352E">
        <w:tc>
          <w:tcPr>
            <w:tcW w:w="9571" w:type="dxa"/>
          </w:tcPr>
          <w:p w:rsidR="00C46E80" w:rsidRPr="00C46E80" w:rsidRDefault="00C46E80" w:rsidP="00C46E80">
            <w:pPr>
              <w:jc w:val="both"/>
              <w:rPr>
                <w:sz w:val="26"/>
                <w:szCs w:val="26"/>
              </w:rPr>
            </w:pPr>
            <w:r w:rsidRPr="00C46E80">
              <w:rPr>
                <w:sz w:val="26"/>
                <w:szCs w:val="26"/>
              </w:rPr>
              <w:t>Подписи членов комиссии:</w:t>
            </w:r>
          </w:p>
        </w:tc>
      </w:tr>
      <w:tr w:rsidR="00C46E80" w:rsidRPr="009A2374" w:rsidTr="0099352E">
        <w:tc>
          <w:tcPr>
            <w:tcW w:w="9571" w:type="dxa"/>
          </w:tcPr>
          <w:p w:rsidR="0099352E" w:rsidRDefault="0099352E" w:rsidP="00AE0C4A">
            <w:pPr>
              <w:jc w:val="both"/>
              <w:rPr>
                <w:sz w:val="26"/>
                <w:szCs w:val="26"/>
              </w:rPr>
            </w:pPr>
          </w:p>
          <w:p w:rsidR="00C46E80" w:rsidRPr="00C46E80" w:rsidRDefault="00C46E80" w:rsidP="00AE0C4A">
            <w:pPr>
              <w:jc w:val="both"/>
              <w:rPr>
                <w:sz w:val="26"/>
                <w:szCs w:val="26"/>
              </w:rPr>
            </w:pPr>
            <w:r w:rsidRPr="00C46E80">
              <w:rPr>
                <w:sz w:val="26"/>
                <w:szCs w:val="26"/>
              </w:rPr>
              <w:t>Председатель комиссии</w:t>
            </w:r>
            <w:r w:rsidRPr="00C46E80">
              <w:rPr>
                <w:sz w:val="26"/>
                <w:szCs w:val="26"/>
              </w:rPr>
              <w:tab/>
              <w:t xml:space="preserve">            _________________     ________________________</w:t>
            </w:r>
          </w:p>
          <w:p w:rsidR="00C46E80" w:rsidRPr="00C46E80" w:rsidRDefault="00C46E80" w:rsidP="00AE0C4A">
            <w:pPr>
              <w:ind w:left="4253"/>
              <w:jc w:val="both"/>
              <w:rPr>
                <w:sz w:val="26"/>
                <w:szCs w:val="26"/>
                <w:vertAlign w:val="superscript"/>
              </w:rPr>
            </w:pPr>
            <w:r w:rsidRPr="00C46E80">
              <w:rPr>
                <w:sz w:val="26"/>
                <w:szCs w:val="26"/>
                <w:vertAlign w:val="superscript"/>
              </w:rPr>
              <w:t xml:space="preserve">(подпись) </w:t>
            </w:r>
            <w:r w:rsidRPr="00C46E80">
              <w:rPr>
                <w:sz w:val="26"/>
                <w:szCs w:val="26"/>
                <w:vertAlign w:val="superscript"/>
              </w:rPr>
              <w:tab/>
            </w:r>
            <w:r w:rsidRPr="00C46E80">
              <w:rPr>
                <w:sz w:val="26"/>
                <w:szCs w:val="26"/>
                <w:vertAlign w:val="superscript"/>
              </w:rPr>
              <w:tab/>
              <w:t xml:space="preserve">           (расшифровка подписи)</w:t>
            </w:r>
          </w:p>
          <w:p w:rsidR="00C46E80" w:rsidRPr="00C46E80" w:rsidRDefault="00C46E80" w:rsidP="00AE0C4A">
            <w:pPr>
              <w:jc w:val="both"/>
              <w:rPr>
                <w:sz w:val="26"/>
                <w:szCs w:val="26"/>
              </w:rPr>
            </w:pPr>
            <w:r w:rsidRPr="00C46E80">
              <w:rPr>
                <w:sz w:val="26"/>
                <w:szCs w:val="26"/>
              </w:rPr>
              <w:t>Заместитель председателя комиссии _______________     _____________________</w:t>
            </w:r>
          </w:p>
          <w:p w:rsidR="00C46E80" w:rsidRPr="00C46E80" w:rsidRDefault="00C46E80" w:rsidP="00C46E80">
            <w:pPr>
              <w:ind w:left="4253"/>
              <w:jc w:val="both"/>
              <w:rPr>
                <w:sz w:val="26"/>
                <w:szCs w:val="26"/>
                <w:vertAlign w:val="superscript"/>
              </w:rPr>
            </w:pPr>
            <w:r>
              <w:rPr>
                <w:sz w:val="26"/>
                <w:szCs w:val="26"/>
                <w:vertAlign w:val="superscript"/>
              </w:rPr>
              <w:t xml:space="preserve">(подпись) </w:t>
            </w:r>
            <w:r>
              <w:rPr>
                <w:sz w:val="26"/>
                <w:szCs w:val="26"/>
                <w:vertAlign w:val="superscript"/>
              </w:rPr>
              <w:tab/>
            </w:r>
            <w:r>
              <w:rPr>
                <w:sz w:val="26"/>
                <w:szCs w:val="26"/>
                <w:vertAlign w:val="superscript"/>
              </w:rPr>
              <w:tab/>
              <w:t xml:space="preserve">              </w:t>
            </w:r>
            <w:r w:rsidRPr="00C46E80">
              <w:rPr>
                <w:sz w:val="26"/>
                <w:szCs w:val="26"/>
                <w:vertAlign w:val="superscript"/>
              </w:rPr>
              <w:t>(расшифровка подписи)</w:t>
            </w:r>
          </w:p>
        </w:tc>
      </w:tr>
      <w:tr w:rsidR="00C46E80" w:rsidRPr="009A2374" w:rsidTr="0099352E">
        <w:tc>
          <w:tcPr>
            <w:tcW w:w="9571" w:type="dxa"/>
          </w:tcPr>
          <w:p w:rsidR="00C46E80" w:rsidRPr="00C46E80" w:rsidRDefault="00C46E80" w:rsidP="00AE0C4A">
            <w:pPr>
              <w:jc w:val="both"/>
              <w:rPr>
                <w:sz w:val="26"/>
                <w:szCs w:val="26"/>
              </w:rPr>
            </w:pPr>
            <w:r w:rsidRPr="00C46E80">
              <w:rPr>
                <w:sz w:val="26"/>
                <w:szCs w:val="26"/>
              </w:rPr>
              <w:t>Секретарь комиссии</w:t>
            </w:r>
            <w:r w:rsidRPr="00C46E80">
              <w:rPr>
                <w:sz w:val="26"/>
                <w:szCs w:val="26"/>
              </w:rPr>
              <w:tab/>
              <w:t xml:space="preserve">          __________________     ___________________</w:t>
            </w:r>
            <w:r w:rsidR="0099352E">
              <w:rPr>
                <w:sz w:val="26"/>
                <w:szCs w:val="26"/>
              </w:rPr>
              <w:t>_____</w:t>
            </w:r>
          </w:p>
          <w:p w:rsidR="00C46E80" w:rsidRPr="00C46E80" w:rsidRDefault="00C46E80" w:rsidP="0099352E">
            <w:pPr>
              <w:ind w:left="4253"/>
              <w:jc w:val="both"/>
              <w:rPr>
                <w:sz w:val="26"/>
                <w:szCs w:val="26"/>
                <w:vertAlign w:val="superscript"/>
              </w:rPr>
            </w:pPr>
            <w:r w:rsidRPr="00C46E80">
              <w:rPr>
                <w:sz w:val="26"/>
                <w:szCs w:val="26"/>
                <w:vertAlign w:val="superscript"/>
              </w:rPr>
              <w:t xml:space="preserve">(подпись) </w:t>
            </w:r>
            <w:r w:rsidRPr="00C46E80">
              <w:rPr>
                <w:sz w:val="26"/>
                <w:szCs w:val="26"/>
                <w:vertAlign w:val="superscript"/>
              </w:rPr>
              <w:tab/>
            </w:r>
            <w:r w:rsidRPr="00C46E80">
              <w:rPr>
                <w:sz w:val="26"/>
                <w:szCs w:val="26"/>
                <w:vertAlign w:val="superscript"/>
              </w:rPr>
              <w:tab/>
              <w:t xml:space="preserve">               (расшифровка подписи)</w:t>
            </w:r>
          </w:p>
        </w:tc>
      </w:tr>
      <w:tr w:rsidR="00C46E80" w:rsidRPr="009A2374" w:rsidTr="0099352E">
        <w:tc>
          <w:tcPr>
            <w:tcW w:w="9571" w:type="dxa"/>
          </w:tcPr>
          <w:p w:rsidR="00C46E80" w:rsidRPr="00C46E80" w:rsidRDefault="00C46E80" w:rsidP="00AE0C4A">
            <w:pPr>
              <w:jc w:val="both"/>
              <w:rPr>
                <w:sz w:val="26"/>
                <w:szCs w:val="26"/>
              </w:rPr>
            </w:pPr>
            <w:r w:rsidRPr="00C46E80">
              <w:rPr>
                <w:sz w:val="26"/>
                <w:szCs w:val="26"/>
              </w:rPr>
              <w:t>Члены комиссии:</w:t>
            </w:r>
          </w:p>
        </w:tc>
      </w:tr>
      <w:tr w:rsidR="00C46E80" w:rsidRPr="009A2374" w:rsidTr="0099352E">
        <w:tc>
          <w:tcPr>
            <w:tcW w:w="9571" w:type="dxa"/>
          </w:tcPr>
          <w:p w:rsidR="00C46E80" w:rsidRPr="00C46E80" w:rsidRDefault="00C46E80" w:rsidP="00AE0C4A">
            <w:pPr>
              <w:ind w:left="3544"/>
              <w:jc w:val="both"/>
              <w:rPr>
                <w:sz w:val="26"/>
                <w:szCs w:val="26"/>
              </w:rPr>
            </w:pPr>
            <w:r w:rsidRPr="00C46E80">
              <w:rPr>
                <w:sz w:val="26"/>
                <w:szCs w:val="26"/>
              </w:rPr>
              <w:t>__________________         _____________________</w:t>
            </w:r>
          </w:p>
          <w:p w:rsidR="00C46E80" w:rsidRPr="00C46E80" w:rsidRDefault="00C46E80" w:rsidP="0099352E">
            <w:pPr>
              <w:ind w:left="4253"/>
              <w:jc w:val="both"/>
              <w:rPr>
                <w:sz w:val="26"/>
                <w:szCs w:val="26"/>
                <w:vertAlign w:val="superscript"/>
              </w:rPr>
            </w:pPr>
            <w:r w:rsidRPr="00C46E80">
              <w:rPr>
                <w:sz w:val="26"/>
                <w:szCs w:val="26"/>
                <w:vertAlign w:val="superscript"/>
              </w:rPr>
              <w:t xml:space="preserve">(подпись) </w:t>
            </w:r>
            <w:r w:rsidRPr="00C46E80">
              <w:rPr>
                <w:sz w:val="26"/>
                <w:szCs w:val="26"/>
                <w:vertAlign w:val="superscript"/>
              </w:rPr>
              <w:tab/>
            </w:r>
            <w:r w:rsidRPr="00C46E80">
              <w:rPr>
                <w:sz w:val="26"/>
                <w:szCs w:val="26"/>
                <w:vertAlign w:val="superscript"/>
              </w:rPr>
              <w:tab/>
              <w:t xml:space="preserve">               (расшифровка подписи)</w:t>
            </w:r>
          </w:p>
        </w:tc>
      </w:tr>
      <w:tr w:rsidR="00C46E80" w:rsidRPr="009A2374" w:rsidTr="0099352E">
        <w:tc>
          <w:tcPr>
            <w:tcW w:w="9571" w:type="dxa"/>
          </w:tcPr>
          <w:p w:rsidR="00C46E80" w:rsidRPr="00C46E80" w:rsidRDefault="00C46E80" w:rsidP="0099352E">
            <w:pPr>
              <w:ind w:left="4253"/>
              <w:jc w:val="both"/>
              <w:rPr>
                <w:sz w:val="26"/>
                <w:szCs w:val="26"/>
                <w:vertAlign w:val="superscript"/>
              </w:rPr>
            </w:pPr>
          </w:p>
        </w:tc>
      </w:tr>
      <w:tr w:rsidR="00C46E80" w:rsidRPr="009A2374" w:rsidTr="0099352E">
        <w:tc>
          <w:tcPr>
            <w:tcW w:w="9571" w:type="dxa"/>
          </w:tcPr>
          <w:p w:rsidR="00C46E80" w:rsidRPr="00C46E80" w:rsidRDefault="00C46E80" w:rsidP="0099352E">
            <w:pPr>
              <w:jc w:val="both"/>
              <w:rPr>
                <w:sz w:val="26"/>
                <w:szCs w:val="26"/>
                <w:vertAlign w:val="superscript"/>
              </w:rPr>
            </w:pPr>
          </w:p>
        </w:tc>
      </w:tr>
    </w:tbl>
    <w:p w:rsidR="00C46E80" w:rsidRPr="00815D46" w:rsidRDefault="00C46E80" w:rsidP="009F5C4A">
      <w:pPr>
        <w:pageBreakBefore/>
        <w:ind w:left="3402"/>
        <w:jc w:val="center"/>
        <w:rPr>
          <w:sz w:val="28"/>
          <w:szCs w:val="28"/>
        </w:rPr>
      </w:pPr>
      <w:r>
        <w:rPr>
          <w:sz w:val="28"/>
          <w:szCs w:val="28"/>
        </w:rPr>
        <w:lastRenderedPageBreak/>
        <w:t>Приложение 4</w:t>
      </w:r>
      <w:r w:rsidRPr="00815D46">
        <w:rPr>
          <w:sz w:val="28"/>
          <w:szCs w:val="28"/>
        </w:rPr>
        <w:br/>
        <w:t xml:space="preserve">к Положению о комиссии по проведению оценки последствий принятия решения </w:t>
      </w:r>
      <w:r w:rsidRPr="001F4BF4">
        <w:rPr>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p>
    <w:p w:rsidR="00C46E80" w:rsidRDefault="00C46E80" w:rsidP="00C46E80">
      <w:pPr>
        <w:rPr>
          <w:sz w:val="28"/>
          <w:szCs w:val="28"/>
        </w:rPr>
      </w:pPr>
    </w:p>
    <w:tbl>
      <w:tblPr>
        <w:tblW w:w="0" w:type="auto"/>
        <w:tblLook w:val="04A0"/>
      </w:tblPr>
      <w:tblGrid>
        <w:gridCol w:w="9571"/>
      </w:tblGrid>
      <w:tr w:rsidR="00C46E80" w:rsidRPr="0099352E" w:rsidTr="0099352E">
        <w:tc>
          <w:tcPr>
            <w:tcW w:w="9571" w:type="dxa"/>
          </w:tcPr>
          <w:p w:rsidR="00C46E80" w:rsidRPr="0099352E" w:rsidRDefault="00C46E80" w:rsidP="00AE0C4A">
            <w:pPr>
              <w:jc w:val="center"/>
              <w:rPr>
                <w:sz w:val="26"/>
                <w:szCs w:val="26"/>
              </w:rPr>
            </w:pPr>
            <w:r w:rsidRPr="0099352E">
              <w:rPr>
                <w:sz w:val="26"/>
                <w:szCs w:val="26"/>
              </w:rPr>
              <w:t>ЗАКЛЮЧЕНИЕ</w:t>
            </w:r>
          </w:p>
          <w:p w:rsidR="00C46E80" w:rsidRPr="0099352E" w:rsidRDefault="00C46E80" w:rsidP="00AE0C4A">
            <w:pPr>
              <w:shd w:val="clear" w:color="auto" w:fill="FFFFFF"/>
              <w:ind w:right="57"/>
              <w:jc w:val="center"/>
              <w:rPr>
                <w:sz w:val="26"/>
                <w:szCs w:val="26"/>
              </w:rPr>
            </w:pPr>
            <w:r w:rsidRPr="0099352E">
              <w:rPr>
                <w:sz w:val="26"/>
                <w:szCs w:val="26"/>
              </w:rPr>
              <w:t>комиссии по проведению оценки последствий принятия решения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p>
        </w:tc>
      </w:tr>
      <w:tr w:rsidR="00C46E80" w:rsidRPr="0099352E" w:rsidTr="0099352E">
        <w:tc>
          <w:tcPr>
            <w:tcW w:w="9571" w:type="dxa"/>
          </w:tcPr>
          <w:p w:rsidR="00C46E80" w:rsidRPr="0099352E" w:rsidRDefault="00C46E80" w:rsidP="00AE0C4A">
            <w:pPr>
              <w:jc w:val="center"/>
              <w:rPr>
                <w:sz w:val="26"/>
                <w:szCs w:val="26"/>
              </w:rPr>
            </w:pPr>
          </w:p>
        </w:tc>
      </w:tr>
      <w:tr w:rsidR="00C46E80" w:rsidRPr="0099352E" w:rsidTr="0099352E">
        <w:tc>
          <w:tcPr>
            <w:tcW w:w="9571" w:type="dxa"/>
          </w:tcPr>
          <w:p w:rsidR="00C46E80" w:rsidRPr="0099352E" w:rsidRDefault="00C46E80" w:rsidP="0099352E">
            <w:pPr>
              <w:shd w:val="clear" w:color="auto" w:fill="FFFFFF"/>
              <w:ind w:left="10"/>
              <w:rPr>
                <w:sz w:val="26"/>
                <w:szCs w:val="26"/>
              </w:rPr>
            </w:pPr>
            <w:r w:rsidRPr="0099352E">
              <w:rPr>
                <w:sz w:val="26"/>
                <w:szCs w:val="26"/>
              </w:rPr>
              <w:t>г. Усинск                                                                                             «___»</w:t>
            </w:r>
            <w:proofErr w:type="spellStart"/>
            <w:r w:rsidRPr="0099352E">
              <w:rPr>
                <w:sz w:val="26"/>
                <w:szCs w:val="26"/>
              </w:rPr>
              <w:t>__________</w:t>
            </w:r>
            <w:proofErr w:type="gramStart"/>
            <w:r w:rsidRPr="0099352E">
              <w:rPr>
                <w:sz w:val="26"/>
                <w:szCs w:val="26"/>
              </w:rPr>
              <w:t>г</w:t>
            </w:r>
            <w:proofErr w:type="spellEnd"/>
            <w:proofErr w:type="gramEnd"/>
            <w:r w:rsidRPr="0099352E">
              <w:rPr>
                <w:sz w:val="26"/>
                <w:szCs w:val="26"/>
              </w:rPr>
              <w:t>.</w:t>
            </w:r>
          </w:p>
        </w:tc>
      </w:tr>
      <w:tr w:rsidR="00C46E80" w:rsidRPr="0099352E" w:rsidTr="0099352E">
        <w:tc>
          <w:tcPr>
            <w:tcW w:w="9571" w:type="dxa"/>
          </w:tcPr>
          <w:p w:rsidR="00C46E80" w:rsidRPr="0099352E" w:rsidRDefault="00C46E80" w:rsidP="00AE0C4A">
            <w:pPr>
              <w:jc w:val="center"/>
              <w:rPr>
                <w:sz w:val="26"/>
                <w:szCs w:val="26"/>
              </w:rPr>
            </w:pPr>
          </w:p>
        </w:tc>
      </w:tr>
      <w:tr w:rsidR="00C46E80" w:rsidRPr="0099352E" w:rsidTr="0099352E">
        <w:tc>
          <w:tcPr>
            <w:tcW w:w="9571" w:type="dxa"/>
          </w:tcPr>
          <w:p w:rsidR="00C46E80" w:rsidRPr="0099352E" w:rsidRDefault="00C46E80" w:rsidP="00AE0C4A">
            <w:pPr>
              <w:ind w:firstLine="709"/>
              <w:jc w:val="both"/>
              <w:rPr>
                <w:sz w:val="26"/>
                <w:szCs w:val="26"/>
              </w:rPr>
            </w:pPr>
            <w:r w:rsidRPr="0099352E">
              <w:rPr>
                <w:sz w:val="26"/>
                <w:szCs w:val="26"/>
              </w:rPr>
              <w:t>Комиссия, созданная распоряжением администрации муниципального образования городского округа «Усинск» от _____________ 20___ года № ______ в составе:</w:t>
            </w:r>
          </w:p>
        </w:tc>
      </w:tr>
      <w:tr w:rsidR="0099352E" w:rsidRPr="009A2374" w:rsidTr="00AE0C4A">
        <w:tc>
          <w:tcPr>
            <w:tcW w:w="9571" w:type="dxa"/>
          </w:tcPr>
          <w:p w:rsidR="0099352E" w:rsidRPr="00C46E80" w:rsidRDefault="0099352E" w:rsidP="00AE0C4A">
            <w:pPr>
              <w:jc w:val="both"/>
              <w:rPr>
                <w:sz w:val="26"/>
                <w:szCs w:val="26"/>
              </w:rPr>
            </w:pPr>
            <w:r w:rsidRPr="00C46E80">
              <w:rPr>
                <w:sz w:val="26"/>
                <w:szCs w:val="26"/>
              </w:rPr>
              <w:t>председателя комиссии:___________</w:t>
            </w:r>
            <w:r>
              <w:rPr>
                <w:sz w:val="26"/>
                <w:szCs w:val="26"/>
              </w:rPr>
              <w:t>______________________</w:t>
            </w:r>
            <w:r w:rsidRPr="00C46E80">
              <w:rPr>
                <w:sz w:val="26"/>
                <w:szCs w:val="26"/>
              </w:rPr>
              <w:t>__________________</w:t>
            </w:r>
          </w:p>
          <w:p w:rsidR="0099352E" w:rsidRPr="00C46E80" w:rsidRDefault="0099352E" w:rsidP="00AE0C4A">
            <w:pPr>
              <w:jc w:val="both"/>
              <w:rPr>
                <w:sz w:val="18"/>
                <w:szCs w:val="18"/>
              </w:rPr>
            </w:pPr>
            <w:r>
              <w:rPr>
                <w:sz w:val="18"/>
                <w:szCs w:val="18"/>
              </w:rPr>
              <w:t xml:space="preserve">                                                                                               </w:t>
            </w:r>
            <w:r w:rsidRPr="00C46E80">
              <w:rPr>
                <w:sz w:val="18"/>
                <w:szCs w:val="18"/>
              </w:rPr>
              <w:t>(указываются фамилия, инициалы, должность)</w:t>
            </w:r>
          </w:p>
          <w:p w:rsidR="0099352E" w:rsidRPr="00C46E80" w:rsidRDefault="0099352E" w:rsidP="00AE0C4A">
            <w:pPr>
              <w:jc w:val="both"/>
              <w:rPr>
                <w:sz w:val="26"/>
                <w:szCs w:val="26"/>
              </w:rPr>
            </w:pPr>
            <w:r w:rsidRPr="00C46E80">
              <w:rPr>
                <w:sz w:val="26"/>
                <w:szCs w:val="26"/>
              </w:rPr>
              <w:t>заместителя председатель комиссии: ______________________________________</w:t>
            </w:r>
          </w:p>
          <w:p w:rsidR="0099352E" w:rsidRPr="00C46E80" w:rsidRDefault="0099352E" w:rsidP="00AE0C4A">
            <w:pPr>
              <w:ind w:left="851"/>
              <w:jc w:val="center"/>
              <w:rPr>
                <w:sz w:val="18"/>
                <w:szCs w:val="18"/>
              </w:rPr>
            </w:pPr>
            <w:r w:rsidRPr="00C46E80">
              <w:rPr>
                <w:sz w:val="26"/>
                <w:szCs w:val="26"/>
              </w:rPr>
              <w:t xml:space="preserve">                                                 </w:t>
            </w:r>
            <w:r w:rsidRPr="00C46E80">
              <w:rPr>
                <w:sz w:val="18"/>
                <w:szCs w:val="18"/>
              </w:rPr>
              <w:t>(указываются фамилия, инициалы, должность)</w:t>
            </w:r>
          </w:p>
        </w:tc>
      </w:tr>
      <w:tr w:rsidR="0099352E" w:rsidRPr="009A2374" w:rsidTr="00AE0C4A">
        <w:tc>
          <w:tcPr>
            <w:tcW w:w="9571" w:type="dxa"/>
          </w:tcPr>
          <w:p w:rsidR="0099352E" w:rsidRPr="00C46E80" w:rsidRDefault="0099352E" w:rsidP="00AE0C4A">
            <w:pPr>
              <w:tabs>
                <w:tab w:val="left" w:pos="3261"/>
              </w:tabs>
              <w:jc w:val="both"/>
              <w:rPr>
                <w:sz w:val="26"/>
                <w:szCs w:val="26"/>
              </w:rPr>
            </w:pPr>
            <w:r w:rsidRPr="00C46E80">
              <w:rPr>
                <w:sz w:val="26"/>
                <w:szCs w:val="26"/>
              </w:rPr>
              <w:t>секретаря комиссии:     _________________________________________________</w:t>
            </w:r>
          </w:p>
          <w:p w:rsidR="0099352E" w:rsidRPr="00C46E80" w:rsidRDefault="0099352E" w:rsidP="00AE0C4A">
            <w:pPr>
              <w:ind w:left="851"/>
              <w:jc w:val="center"/>
              <w:rPr>
                <w:sz w:val="18"/>
                <w:szCs w:val="18"/>
              </w:rPr>
            </w:pPr>
            <w:r w:rsidRPr="00C46E80">
              <w:rPr>
                <w:sz w:val="26"/>
                <w:szCs w:val="26"/>
              </w:rPr>
              <w:t xml:space="preserve">                                                  </w:t>
            </w:r>
            <w:r w:rsidRPr="00C46E80">
              <w:rPr>
                <w:sz w:val="18"/>
                <w:szCs w:val="18"/>
              </w:rPr>
              <w:t>(указываются фамилия, инициалы, должность)</w:t>
            </w:r>
          </w:p>
        </w:tc>
      </w:tr>
      <w:tr w:rsidR="0099352E" w:rsidRPr="009A2374" w:rsidTr="00AE0C4A">
        <w:tc>
          <w:tcPr>
            <w:tcW w:w="9571" w:type="dxa"/>
          </w:tcPr>
          <w:p w:rsidR="0099352E" w:rsidRPr="00C46E80" w:rsidRDefault="0099352E" w:rsidP="00AE0C4A">
            <w:pPr>
              <w:tabs>
                <w:tab w:val="left" w:pos="3261"/>
              </w:tabs>
              <w:jc w:val="both"/>
              <w:rPr>
                <w:sz w:val="26"/>
                <w:szCs w:val="26"/>
              </w:rPr>
            </w:pPr>
            <w:r w:rsidRPr="00C46E80">
              <w:rPr>
                <w:sz w:val="26"/>
                <w:szCs w:val="26"/>
              </w:rPr>
              <w:t>членов комиссии:            ____</w:t>
            </w:r>
            <w:r>
              <w:rPr>
                <w:sz w:val="26"/>
                <w:szCs w:val="26"/>
              </w:rPr>
              <w:t>_</w:t>
            </w:r>
            <w:r w:rsidRPr="00C46E80">
              <w:rPr>
                <w:sz w:val="26"/>
                <w:szCs w:val="26"/>
              </w:rPr>
              <w:t>_____________________________________________</w:t>
            </w:r>
          </w:p>
          <w:p w:rsidR="0099352E" w:rsidRPr="00C46E80" w:rsidRDefault="0099352E" w:rsidP="00AE0C4A">
            <w:pPr>
              <w:tabs>
                <w:tab w:val="left" w:pos="-142"/>
              </w:tabs>
              <w:jc w:val="both"/>
              <w:rPr>
                <w:sz w:val="26"/>
                <w:szCs w:val="26"/>
              </w:rPr>
            </w:pPr>
            <w:r w:rsidRPr="00C46E80">
              <w:rPr>
                <w:sz w:val="26"/>
                <w:szCs w:val="26"/>
              </w:rPr>
              <w:t xml:space="preserve">                                                        ___________________________</w:t>
            </w:r>
            <w:r>
              <w:rPr>
                <w:sz w:val="26"/>
                <w:szCs w:val="26"/>
              </w:rPr>
              <w:t>____________________</w:t>
            </w:r>
            <w:r w:rsidRPr="00C46E80">
              <w:rPr>
                <w:sz w:val="26"/>
                <w:szCs w:val="26"/>
              </w:rPr>
              <w:t>______________________</w:t>
            </w:r>
          </w:p>
          <w:p w:rsidR="0099352E" w:rsidRPr="00C46E80" w:rsidRDefault="0099352E" w:rsidP="00AE0C4A">
            <w:pPr>
              <w:tabs>
                <w:tab w:val="left" w:pos="-142"/>
              </w:tabs>
              <w:jc w:val="both"/>
              <w:rPr>
                <w:sz w:val="26"/>
                <w:szCs w:val="26"/>
              </w:rPr>
            </w:pPr>
            <w:r w:rsidRPr="00C46E80">
              <w:rPr>
                <w:sz w:val="26"/>
                <w:szCs w:val="26"/>
              </w:rPr>
              <w:t xml:space="preserve">                                                        _______________________</w:t>
            </w:r>
            <w:r>
              <w:rPr>
                <w:sz w:val="26"/>
                <w:szCs w:val="26"/>
              </w:rPr>
              <w:t>____________________</w:t>
            </w:r>
            <w:r w:rsidRPr="00C46E80">
              <w:rPr>
                <w:sz w:val="26"/>
                <w:szCs w:val="26"/>
              </w:rPr>
              <w:t>__________________________</w:t>
            </w:r>
          </w:p>
          <w:p w:rsidR="0099352E" w:rsidRPr="00C46E80" w:rsidRDefault="0099352E" w:rsidP="00AE0C4A">
            <w:pPr>
              <w:tabs>
                <w:tab w:val="left" w:pos="-142"/>
              </w:tabs>
              <w:jc w:val="center"/>
              <w:rPr>
                <w:sz w:val="18"/>
                <w:szCs w:val="18"/>
              </w:rPr>
            </w:pPr>
            <w:r w:rsidRPr="00C46E80">
              <w:rPr>
                <w:sz w:val="18"/>
                <w:szCs w:val="18"/>
              </w:rPr>
              <w:t>(указываются фамилия, инициалы, должность каждого члена комиссии)</w:t>
            </w:r>
          </w:p>
        </w:tc>
      </w:tr>
      <w:tr w:rsidR="00C46E80" w:rsidRPr="0099352E" w:rsidTr="0099352E">
        <w:tc>
          <w:tcPr>
            <w:tcW w:w="9571" w:type="dxa"/>
          </w:tcPr>
          <w:p w:rsidR="00C46E80" w:rsidRPr="0099352E" w:rsidRDefault="00C46E80" w:rsidP="00AE0C4A">
            <w:pPr>
              <w:jc w:val="both"/>
              <w:rPr>
                <w:sz w:val="26"/>
                <w:szCs w:val="26"/>
              </w:rPr>
            </w:pPr>
            <w:r w:rsidRPr="0099352E">
              <w:rPr>
                <w:sz w:val="26"/>
                <w:szCs w:val="26"/>
              </w:rPr>
              <w:t>в соответствии с пунктом 11 статьи 22 Федерального закона от 29 декабря 2012 года № 273-ФЗ «Об образовании в Российской Федерации» и пунктом 2 статьи 13 Федерального закона от 24 июля 1998 года № 124-ФЗ ФЗ «Об основных гарантиях прав ребенка в Российской Федерации» провела оценку последствий принятия решения_______________________________________________________________</w:t>
            </w:r>
          </w:p>
          <w:p w:rsidR="00C46E80" w:rsidRPr="0099352E" w:rsidRDefault="00C46E80" w:rsidP="0099352E">
            <w:pPr>
              <w:jc w:val="center"/>
              <w:rPr>
                <w:sz w:val="18"/>
                <w:szCs w:val="18"/>
              </w:rPr>
            </w:pPr>
            <w:r w:rsidRPr="0099352E">
              <w:rPr>
                <w:sz w:val="18"/>
                <w:szCs w:val="18"/>
              </w:rPr>
              <w:t>(предложение учредителя организац</w:t>
            </w:r>
            <w:proofErr w:type="gramStart"/>
            <w:r w:rsidRPr="0099352E">
              <w:rPr>
                <w:sz w:val="18"/>
                <w:szCs w:val="18"/>
              </w:rPr>
              <w:t>ии о её</w:t>
            </w:r>
            <w:proofErr w:type="gramEnd"/>
            <w:r w:rsidRPr="0099352E">
              <w:rPr>
                <w:sz w:val="18"/>
                <w:szCs w:val="18"/>
              </w:rPr>
              <w:t xml:space="preserve"> реорганизации или  ликвидации)</w:t>
            </w:r>
          </w:p>
          <w:p w:rsidR="00C46E80" w:rsidRPr="0099352E" w:rsidRDefault="00C46E80" w:rsidP="0099352E">
            <w:pPr>
              <w:jc w:val="both"/>
              <w:rPr>
                <w:sz w:val="26"/>
                <w:szCs w:val="26"/>
              </w:rPr>
            </w:pPr>
            <w:r w:rsidRPr="0099352E">
              <w:rPr>
                <w:sz w:val="26"/>
                <w:szCs w:val="26"/>
              </w:rPr>
              <w:t xml:space="preserve">   _______________________________________________________________________</w:t>
            </w:r>
          </w:p>
        </w:tc>
      </w:tr>
      <w:tr w:rsidR="00C46E80" w:rsidRPr="0099352E" w:rsidTr="0099352E">
        <w:tc>
          <w:tcPr>
            <w:tcW w:w="9571" w:type="dxa"/>
          </w:tcPr>
          <w:p w:rsidR="00C46E80" w:rsidRPr="0099352E" w:rsidRDefault="00C46E80" w:rsidP="0099352E">
            <w:pPr>
              <w:jc w:val="center"/>
              <w:rPr>
                <w:sz w:val="18"/>
                <w:szCs w:val="18"/>
              </w:rPr>
            </w:pPr>
            <w:r w:rsidRPr="0099352E">
              <w:rPr>
                <w:sz w:val="18"/>
                <w:szCs w:val="18"/>
              </w:rPr>
              <w:t>(полное наименование муниципальной организации</w:t>
            </w:r>
            <w:proofErr w:type="gramStart"/>
            <w:r w:rsidRPr="0099352E">
              <w:rPr>
                <w:sz w:val="18"/>
                <w:szCs w:val="18"/>
              </w:rPr>
              <w:t xml:space="preserve"> ,</w:t>
            </w:r>
            <w:proofErr w:type="gramEnd"/>
            <w:r w:rsidRPr="0099352E">
              <w:rPr>
                <w:sz w:val="18"/>
                <w:szCs w:val="18"/>
              </w:rPr>
              <w:t xml:space="preserve"> предлагаемой к реорганизации или ликвидации)</w:t>
            </w:r>
          </w:p>
          <w:p w:rsidR="00C46E80" w:rsidRPr="0099352E" w:rsidRDefault="00C46E80" w:rsidP="00AE0C4A">
            <w:pPr>
              <w:jc w:val="center"/>
              <w:rPr>
                <w:sz w:val="26"/>
                <w:szCs w:val="26"/>
              </w:rPr>
            </w:pPr>
            <w:r w:rsidRPr="0099352E">
              <w:rPr>
                <w:sz w:val="26"/>
                <w:szCs w:val="26"/>
              </w:rPr>
              <w:t xml:space="preserve">                     </w:t>
            </w:r>
          </w:p>
          <w:p w:rsidR="00C46E80" w:rsidRPr="0099352E" w:rsidRDefault="00C46E80" w:rsidP="00AE0C4A">
            <w:pPr>
              <w:jc w:val="both"/>
              <w:rPr>
                <w:sz w:val="26"/>
                <w:szCs w:val="26"/>
              </w:rPr>
            </w:pPr>
            <w:proofErr w:type="gramStart"/>
            <w:r w:rsidRPr="0099352E">
              <w:rPr>
                <w:sz w:val="26"/>
                <w:szCs w:val="26"/>
              </w:rPr>
              <w:t>расположенной</w:t>
            </w:r>
            <w:proofErr w:type="gramEnd"/>
            <w:r w:rsidRPr="0099352E">
              <w:rPr>
                <w:sz w:val="26"/>
                <w:szCs w:val="26"/>
              </w:rPr>
              <w:t xml:space="preserve"> по адресу: _______________________________________________,</w:t>
            </w:r>
          </w:p>
          <w:p w:rsidR="00C46E80" w:rsidRPr="0099352E" w:rsidRDefault="00C46E80" w:rsidP="00AE0C4A">
            <w:pPr>
              <w:jc w:val="both"/>
              <w:rPr>
                <w:sz w:val="18"/>
                <w:szCs w:val="18"/>
              </w:rPr>
            </w:pPr>
            <w:r w:rsidRPr="0099352E">
              <w:rPr>
                <w:sz w:val="26"/>
                <w:szCs w:val="26"/>
              </w:rPr>
              <w:t xml:space="preserve">                                                                              </w:t>
            </w:r>
            <w:r w:rsidRPr="0099352E">
              <w:rPr>
                <w:sz w:val="18"/>
                <w:szCs w:val="18"/>
              </w:rPr>
              <w:t>(адрес места нахождения организации)</w:t>
            </w:r>
          </w:p>
        </w:tc>
      </w:tr>
      <w:tr w:rsidR="00C46E80" w:rsidRPr="0099352E" w:rsidTr="0099352E">
        <w:tc>
          <w:tcPr>
            <w:tcW w:w="9571" w:type="dxa"/>
          </w:tcPr>
          <w:p w:rsidR="00C46E80" w:rsidRPr="0099352E" w:rsidRDefault="00C46E80" w:rsidP="0099352E">
            <w:pPr>
              <w:contextualSpacing/>
              <w:jc w:val="both"/>
              <w:rPr>
                <w:sz w:val="26"/>
                <w:szCs w:val="26"/>
              </w:rPr>
            </w:pPr>
            <w:r w:rsidRPr="0099352E">
              <w:rPr>
                <w:sz w:val="26"/>
                <w:szCs w:val="26"/>
              </w:rPr>
              <w:t>для обеспечения жизнедеятельности, образования,  воспитания, развития, отдыха, оздоровления детей и социального обслуживания.</w:t>
            </w:r>
          </w:p>
          <w:p w:rsidR="00C46E80" w:rsidRPr="0099352E" w:rsidRDefault="00C46E80" w:rsidP="0099352E">
            <w:pPr>
              <w:contextualSpacing/>
              <w:jc w:val="both"/>
              <w:rPr>
                <w:sz w:val="26"/>
                <w:szCs w:val="26"/>
              </w:rPr>
            </w:pPr>
          </w:p>
        </w:tc>
      </w:tr>
      <w:tr w:rsidR="00C46E80" w:rsidRPr="0099352E" w:rsidTr="0099352E">
        <w:tc>
          <w:tcPr>
            <w:tcW w:w="9571" w:type="dxa"/>
          </w:tcPr>
          <w:p w:rsidR="00C46E80" w:rsidRPr="0099352E" w:rsidRDefault="00C46E80" w:rsidP="0099352E">
            <w:pPr>
              <w:jc w:val="both"/>
              <w:rPr>
                <w:sz w:val="26"/>
                <w:szCs w:val="26"/>
              </w:rPr>
            </w:pPr>
            <w:r w:rsidRPr="0099352E">
              <w:rPr>
                <w:sz w:val="26"/>
                <w:szCs w:val="26"/>
              </w:rPr>
              <w:lastRenderedPageBreak/>
              <w:t xml:space="preserve">Рассмотрев заявление учредителя организации и представленные документы на предмет соответствия критериям, Комиссия установила, что при принятии решения (о реорганизации или ликвидации) </w:t>
            </w:r>
          </w:p>
          <w:p w:rsidR="00C46E80" w:rsidRPr="0099352E" w:rsidRDefault="00C46E80" w:rsidP="00AE0C4A">
            <w:pPr>
              <w:ind w:firstLine="567"/>
              <w:jc w:val="both"/>
              <w:rPr>
                <w:sz w:val="26"/>
                <w:szCs w:val="26"/>
              </w:rPr>
            </w:pPr>
            <w:r w:rsidRPr="0099352E">
              <w:rPr>
                <w:sz w:val="26"/>
                <w:szCs w:val="26"/>
              </w:rPr>
              <w:t>1. муниципальной организации, образующей социальную инфраструктуру для детей (за исключением муниципальной образовательной организации):</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а) 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образующей социальную инфраструктуру для детей, предлагаемой к реорганизации или ликвидации,</w:t>
            </w:r>
            <w:r w:rsidRPr="0099352E">
              <w:rPr>
                <w:rFonts w:ascii="Times New Roman" w:hAnsi="Times New Roman" w:cs="Times New Roman"/>
                <w:b/>
                <w:i/>
                <w:sz w:val="26"/>
                <w:szCs w:val="26"/>
              </w:rPr>
              <w:t xml:space="preserve"> 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proofErr w:type="gramStart"/>
            <w:r w:rsidRPr="0099352E">
              <w:rPr>
                <w:rFonts w:ascii="Times New Roman" w:hAnsi="Times New Roman" w:cs="Times New Roman"/>
                <w:sz w:val="26"/>
                <w:szCs w:val="26"/>
              </w:rPr>
              <w:t xml:space="preserve">б) 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образующей социальную инфраструктуру для детей, предлагаемой к реорганизации или ликвидации, до принятия соответствующего решения </w:t>
            </w:r>
            <w:r w:rsidRPr="0099352E">
              <w:rPr>
                <w:rFonts w:ascii="Times New Roman" w:hAnsi="Times New Roman" w:cs="Times New Roman"/>
                <w:b/>
                <w:i/>
                <w:sz w:val="26"/>
                <w:szCs w:val="26"/>
              </w:rPr>
              <w:t>будет обеспечено (указать каким образом) / не будет обеспечено</w:t>
            </w:r>
            <w:r w:rsidRPr="0099352E">
              <w:rPr>
                <w:rFonts w:ascii="Times New Roman" w:hAnsi="Times New Roman" w:cs="Times New Roman"/>
                <w:sz w:val="26"/>
                <w:szCs w:val="26"/>
              </w:rPr>
              <w:t>;</w:t>
            </w:r>
            <w:proofErr w:type="gramEnd"/>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 xml:space="preserve">в)  продолжение осуществления видов деятельности, реализовывавшихся только организацией, образующей социальную инфраструктуру для детей, предлагаемой к реорганизации или ликвидации </w:t>
            </w:r>
            <w:r w:rsidRPr="0099352E">
              <w:rPr>
                <w:rFonts w:ascii="Times New Roman" w:hAnsi="Times New Roman" w:cs="Times New Roman"/>
                <w:b/>
                <w:i/>
                <w:sz w:val="26"/>
                <w:szCs w:val="26"/>
              </w:rPr>
              <w:t>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2) муниципальной дошкольной образовательной организации:</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а) продолжение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r w:rsidRPr="0099352E">
              <w:rPr>
                <w:rFonts w:ascii="Times New Roman" w:hAnsi="Times New Roman" w:cs="Times New Roman"/>
                <w:b/>
                <w:i/>
                <w:sz w:val="26"/>
                <w:szCs w:val="26"/>
              </w:rPr>
              <w:t xml:space="preserve"> 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 xml:space="preserve">б) завершение обучения воспитанниками </w:t>
            </w:r>
            <w:proofErr w:type="gramStart"/>
            <w:r w:rsidRPr="0099352E">
              <w:rPr>
                <w:rFonts w:ascii="Times New Roman" w:hAnsi="Times New Roman" w:cs="Times New Roman"/>
                <w:sz w:val="26"/>
                <w:szCs w:val="26"/>
              </w:rPr>
              <w:t>образовательной организации, предлагаемой к реорганизации или ликвидации</w:t>
            </w:r>
            <w:r w:rsidRPr="0099352E">
              <w:rPr>
                <w:rFonts w:ascii="Times New Roman" w:hAnsi="Times New Roman" w:cs="Times New Roman"/>
                <w:b/>
                <w:i/>
                <w:sz w:val="26"/>
                <w:szCs w:val="26"/>
              </w:rPr>
              <w:t xml:space="preserve"> будет</w:t>
            </w:r>
            <w:proofErr w:type="gramEnd"/>
            <w:r w:rsidRPr="0099352E">
              <w:rPr>
                <w:rFonts w:ascii="Times New Roman" w:hAnsi="Times New Roman" w:cs="Times New Roman"/>
                <w:b/>
                <w:i/>
                <w:sz w:val="26"/>
                <w:szCs w:val="26"/>
              </w:rPr>
              <w:t xml:space="preserve">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 xml:space="preserve">в) территориальная доступность получения образовательных услуг, в том числе путем транспортного сопровождения, </w:t>
            </w:r>
            <w:r w:rsidRPr="0099352E">
              <w:rPr>
                <w:rFonts w:ascii="Times New Roman" w:hAnsi="Times New Roman" w:cs="Times New Roman"/>
                <w:b/>
                <w:i/>
                <w:sz w:val="26"/>
                <w:szCs w:val="26"/>
              </w:rPr>
              <w:t>будет обеспечена (указать каким образом) / не будет обеспечена</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 xml:space="preserve">г) продолжение осуществления видов деятельности, реализовывавшихся только организацией, предлагаемой к реорганизации или ликвидации, </w:t>
            </w:r>
            <w:r w:rsidRPr="0099352E">
              <w:rPr>
                <w:rFonts w:ascii="Times New Roman" w:hAnsi="Times New Roman" w:cs="Times New Roman"/>
                <w:b/>
                <w:i/>
                <w:sz w:val="26"/>
                <w:szCs w:val="26"/>
              </w:rPr>
              <w:t>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2) муниципальной общеобразовательной организации:</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а) продолжение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r w:rsidRPr="0099352E">
              <w:rPr>
                <w:rFonts w:ascii="Times New Roman" w:hAnsi="Times New Roman" w:cs="Times New Roman"/>
                <w:b/>
                <w:i/>
                <w:sz w:val="26"/>
                <w:szCs w:val="26"/>
              </w:rPr>
              <w:t xml:space="preserve"> 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 xml:space="preserve">б) завершение обучения </w:t>
            </w:r>
            <w:proofErr w:type="gramStart"/>
            <w:r w:rsidRPr="0099352E">
              <w:rPr>
                <w:rFonts w:ascii="Times New Roman" w:hAnsi="Times New Roman" w:cs="Times New Roman"/>
                <w:sz w:val="26"/>
                <w:szCs w:val="26"/>
              </w:rPr>
              <w:t>обучающимися</w:t>
            </w:r>
            <w:proofErr w:type="gramEnd"/>
            <w:r w:rsidRPr="0099352E">
              <w:rPr>
                <w:rFonts w:ascii="Times New Roman" w:hAnsi="Times New Roman" w:cs="Times New Roman"/>
                <w:sz w:val="26"/>
                <w:szCs w:val="26"/>
              </w:rPr>
              <w:t xml:space="preserve"> образовательной организации, предлагаемой к реорганизации или ликвидации,</w:t>
            </w:r>
            <w:r w:rsidRPr="0099352E">
              <w:rPr>
                <w:rFonts w:ascii="Times New Roman" w:hAnsi="Times New Roman" w:cs="Times New Roman"/>
                <w:b/>
                <w:i/>
                <w:sz w:val="26"/>
                <w:szCs w:val="26"/>
              </w:rPr>
              <w:t xml:space="preserve"> 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в) территориальная доступность получения образовательных услуг, в том числе путем транспортного сопровождения и (или) проживания обучающихся в организациях с круглосуточным пребыванием</w:t>
            </w:r>
            <w:r w:rsidRPr="0099352E">
              <w:rPr>
                <w:rFonts w:ascii="Times New Roman" w:hAnsi="Times New Roman" w:cs="Times New Roman"/>
                <w:b/>
                <w:i/>
                <w:sz w:val="26"/>
                <w:szCs w:val="26"/>
              </w:rPr>
              <w:t xml:space="preserve"> будет обеспечена (указать каким </w:t>
            </w:r>
            <w:r w:rsidRPr="0099352E">
              <w:rPr>
                <w:rFonts w:ascii="Times New Roman" w:hAnsi="Times New Roman" w:cs="Times New Roman"/>
                <w:b/>
                <w:i/>
                <w:sz w:val="26"/>
                <w:szCs w:val="26"/>
              </w:rPr>
              <w:lastRenderedPageBreak/>
              <w:t>образом) / не будет обеспечена</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 xml:space="preserve">г) продолжение осуществления видов деятельности, реализовывавшихся только организацией, предлагаемой к реорганизации или ликвидации, </w:t>
            </w:r>
            <w:r w:rsidRPr="0099352E">
              <w:rPr>
                <w:rFonts w:ascii="Times New Roman" w:hAnsi="Times New Roman" w:cs="Times New Roman"/>
                <w:b/>
                <w:i/>
                <w:sz w:val="26"/>
                <w:szCs w:val="26"/>
              </w:rPr>
              <w:t>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3) организации дополнительного образования:</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а) продолжения предоставления и получения образования, уровень и качество которого не могут быть ниже требований, установленных федеральными государственными требованиями (в случае принятия решения о реорганизации)</w:t>
            </w:r>
            <w:r w:rsidRPr="0099352E">
              <w:rPr>
                <w:rFonts w:ascii="Times New Roman" w:hAnsi="Times New Roman" w:cs="Times New Roman"/>
                <w:b/>
                <w:i/>
                <w:sz w:val="26"/>
                <w:szCs w:val="26"/>
              </w:rPr>
              <w:t xml:space="preserve"> 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 xml:space="preserve">б) завершение обучения учащимися образовательной организации, предлагаемой к реорганизации или ликвидации, </w:t>
            </w:r>
            <w:r w:rsidRPr="0099352E">
              <w:rPr>
                <w:rFonts w:ascii="Times New Roman" w:hAnsi="Times New Roman" w:cs="Times New Roman"/>
                <w:b/>
                <w:i/>
                <w:sz w:val="26"/>
                <w:szCs w:val="26"/>
              </w:rPr>
              <w:t>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ind w:firstLine="540"/>
              <w:jc w:val="both"/>
              <w:rPr>
                <w:rFonts w:ascii="Times New Roman" w:hAnsi="Times New Roman" w:cs="Times New Roman"/>
                <w:sz w:val="26"/>
                <w:szCs w:val="26"/>
              </w:rPr>
            </w:pPr>
            <w:r w:rsidRPr="0099352E">
              <w:rPr>
                <w:rFonts w:ascii="Times New Roman" w:hAnsi="Times New Roman" w:cs="Times New Roman"/>
                <w:sz w:val="26"/>
                <w:szCs w:val="26"/>
              </w:rPr>
              <w:t xml:space="preserve">в) продолжение осуществления видов деятельности, реализовывавшихся только организацией, предлагаемой к реорганизации или ликвидации, </w:t>
            </w:r>
            <w:r w:rsidRPr="0099352E">
              <w:rPr>
                <w:rFonts w:ascii="Times New Roman" w:hAnsi="Times New Roman" w:cs="Times New Roman"/>
                <w:b/>
                <w:i/>
                <w:sz w:val="26"/>
                <w:szCs w:val="26"/>
              </w:rPr>
              <w:t>будет обеспечено (указать каким образом) / не будет обеспечено</w:t>
            </w:r>
            <w:r w:rsidRPr="0099352E">
              <w:rPr>
                <w:rFonts w:ascii="Times New Roman" w:hAnsi="Times New Roman" w:cs="Times New Roman"/>
                <w:sz w:val="26"/>
                <w:szCs w:val="26"/>
              </w:rPr>
              <w:t>.</w:t>
            </w:r>
          </w:p>
          <w:p w:rsidR="00C46E80" w:rsidRPr="0099352E" w:rsidRDefault="00C46E80" w:rsidP="00AE0C4A">
            <w:pPr>
              <w:pStyle w:val="ConsPlusNormal"/>
              <w:jc w:val="both"/>
              <w:rPr>
                <w:rFonts w:ascii="Times New Roman" w:hAnsi="Times New Roman" w:cs="Times New Roman"/>
                <w:sz w:val="26"/>
                <w:szCs w:val="26"/>
              </w:rPr>
            </w:pPr>
          </w:p>
        </w:tc>
      </w:tr>
      <w:tr w:rsidR="00C46E80" w:rsidRPr="0099352E" w:rsidTr="0099352E">
        <w:tc>
          <w:tcPr>
            <w:tcW w:w="9571" w:type="dxa"/>
          </w:tcPr>
          <w:p w:rsidR="00C46E80" w:rsidRPr="0099352E" w:rsidRDefault="00C46E80" w:rsidP="00AE0C4A">
            <w:pPr>
              <w:ind w:firstLine="709"/>
              <w:jc w:val="both"/>
              <w:rPr>
                <w:sz w:val="26"/>
                <w:szCs w:val="26"/>
              </w:rPr>
            </w:pPr>
            <w:r w:rsidRPr="0099352E">
              <w:rPr>
                <w:sz w:val="26"/>
                <w:szCs w:val="26"/>
              </w:rPr>
              <w:lastRenderedPageBreak/>
              <w:t xml:space="preserve">На основании </w:t>
            </w:r>
            <w:proofErr w:type="gramStart"/>
            <w:r w:rsidRPr="0099352E">
              <w:rPr>
                <w:sz w:val="26"/>
                <w:szCs w:val="26"/>
              </w:rPr>
              <w:t>вышеизложенного</w:t>
            </w:r>
            <w:proofErr w:type="gramEnd"/>
            <w:r w:rsidRPr="0099352E">
              <w:rPr>
                <w:sz w:val="26"/>
                <w:szCs w:val="26"/>
              </w:rPr>
              <w:t>, по результатам оценки по совокупности критериев, Комиссия пришла к следующим выводам:</w:t>
            </w:r>
          </w:p>
          <w:p w:rsidR="00C46E80" w:rsidRDefault="00C46E80" w:rsidP="00AE0C4A">
            <w:pPr>
              <w:ind w:firstLine="567"/>
              <w:jc w:val="both"/>
              <w:rPr>
                <w:sz w:val="26"/>
                <w:szCs w:val="26"/>
              </w:rPr>
            </w:pPr>
            <w:r w:rsidRPr="0099352E">
              <w:rPr>
                <w:sz w:val="26"/>
                <w:szCs w:val="26"/>
              </w:rPr>
              <w:t xml:space="preserve">Принятие решения о </w:t>
            </w:r>
            <w:r w:rsidRPr="0099352E">
              <w:rPr>
                <w:rFonts w:eastAsia="Calibri"/>
                <w:sz w:val="26"/>
                <w:szCs w:val="26"/>
              </w:rPr>
              <w:t>(реорганизации или</w:t>
            </w:r>
            <w:r w:rsidRPr="0099352E">
              <w:rPr>
                <w:sz w:val="26"/>
                <w:szCs w:val="26"/>
              </w:rPr>
              <w:t xml:space="preserve"> </w:t>
            </w:r>
            <w:r w:rsidRPr="0099352E">
              <w:rPr>
                <w:rFonts w:eastAsia="Calibri"/>
                <w:sz w:val="26"/>
                <w:szCs w:val="26"/>
              </w:rPr>
              <w:t>ликвидации</w:t>
            </w:r>
            <w:r w:rsidRPr="0099352E">
              <w:rPr>
                <w:sz w:val="26"/>
                <w:szCs w:val="26"/>
              </w:rPr>
              <w:t xml:space="preserve">)  муниципальной организации, образующей социальную инфраструктуру для детей: </w:t>
            </w:r>
          </w:p>
          <w:p w:rsidR="00C46E80" w:rsidRPr="0099352E" w:rsidRDefault="0099352E" w:rsidP="00AE0C4A">
            <w:pPr>
              <w:jc w:val="both"/>
              <w:rPr>
                <w:sz w:val="26"/>
                <w:szCs w:val="26"/>
              </w:rPr>
            </w:pPr>
            <w:r>
              <w:rPr>
                <w:sz w:val="26"/>
                <w:szCs w:val="26"/>
              </w:rPr>
              <w:t>________</w:t>
            </w:r>
            <w:r w:rsidR="00C46E80" w:rsidRPr="0099352E">
              <w:rPr>
                <w:sz w:val="26"/>
                <w:szCs w:val="26"/>
              </w:rPr>
              <w:t>______________________________________________________________,</w:t>
            </w:r>
          </w:p>
          <w:p w:rsidR="00C46E80" w:rsidRPr="0099352E" w:rsidRDefault="00C46E80" w:rsidP="00AE0C4A">
            <w:pPr>
              <w:jc w:val="center"/>
              <w:rPr>
                <w:sz w:val="18"/>
                <w:szCs w:val="18"/>
              </w:rPr>
            </w:pPr>
            <w:r w:rsidRPr="0099352E">
              <w:rPr>
                <w:sz w:val="18"/>
                <w:szCs w:val="18"/>
              </w:rPr>
              <w:t>(полное наименование муниципальной организации)</w:t>
            </w:r>
          </w:p>
          <w:p w:rsidR="00C46E80" w:rsidRPr="0099352E" w:rsidRDefault="00C46E80" w:rsidP="00AE0C4A">
            <w:pPr>
              <w:rPr>
                <w:sz w:val="26"/>
                <w:szCs w:val="26"/>
              </w:rPr>
            </w:pPr>
            <w:proofErr w:type="gramStart"/>
            <w:r w:rsidRPr="0099352E">
              <w:rPr>
                <w:sz w:val="26"/>
                <w:szCs w:val="26"/>
              </w:rPr>
              <w:t>расположенной</w:t>
            </w:r>
            <w:proofErr w:type="gramEnd"/>
            <w:r w:rsidRPr="0099352E">
              <w:rPr>
                <w:sz w:val="26"/>
                <w:szCs w:val="26"/>
              </w:rPr>
              <w:t xml:space="preserve"> по адресу: _______________________________________</w:t>
            </w:r>
            <w:r w:rsidR="0099352E">
              <w:rPr>
                <w:sz w:val="26"/>
                <w:szCs w:val="26"/>
              </w:rPr>
              <w:t>__</w:t>
            </w:r>
            <w:r w:rsidRPr="0099352E">
              <w:rPr>
                <w:sz w:val="26"/>
                <w:szCs w:val="26"/>
              </w:rPr>
              <w:t>_______</w:t>
            </w:r>
          </w:p>
          <w:p w:rsidR="00C46E80" w:rsidRPr="0099352E" w:rsidRDefault="00C46E80" w:rsidP="00AE0C4A">
            <w:pPr>
              <w:jc w:val="both"/>
              <w:rPr>
                <w:sz w:val="18"/>
                <w:szCs w:val="18"/>
              </w:rPr>
            </w:pPr>
            <w:r w:rsidRPr="0099352E">
              <w:rPr>
                <w:sz w:val="26"/>
                <w:szCs w:val="26"/>
              </w:rPr>
              <w:t xml:space="preserve">                                                                </w:t>
            </w:r>
            <w:r w:rsidRPr="0099352E">
              <w:rPr>
                <w:sz w:val="18"/>
                <w:szCs w:val="18"/>
              </w:rPr>
              <w:t>(адрес места нахождения организации)</w:t>
            </w:r>
          </w:p>
          <w:p w:rsidR="00C46E80" w:rsidRPr="0099352E" w:rsidRDefault="00C46E80" w:rsidP="00AE0C4A">
            <w:pPr>
              <w:shd w:val="clear" w:color="auto" w:fill="FFFFFF"/>
              <w:ind w:firstLine="643"/>
              <w:jc w:val="both"/>
              <w:rPr>
                <w:sz w:val="26"/>
                <w:szCs w:val="26"/>
              </w:rPr>
            </w:pPr>
          </w:p>
        </w:tc>
      </w:tr>
      <w:tr w:rsidR="00C46E80" w:rsidRPr="0099352E" w:rsidTr="0099352E">
        <w:tc>
          <w:tcPr>
            <w:tcW w:w="9571" w:type="dxa"/>
          </w:tcPr>
          <w:p w:rsidR="00C46E80" w:rsidRPr="0099352E" w:rsidRDefault="00C46E80" w:rsidP="00AE0C4A">
            <w:pPr>
              <w:shd w:val="clear" w:color="auto" w:fill="FFFFFF"/>
              <w:jc w:val="both"/>
              <w:rPr>
                <w:sz w:val="26"/>
                <w:szCs w:val="26"/>
              </w:rPr>
            </w:pPr>
            <w:proofErr w:type="gramStart"/>
            <w:r w:rsidRPr="0099352E">
              <w:rPr>
                <w:b/>
                <w:i/>
                <w:sz w:val="26"/>
                <w:szCs w:val="26"/>
              </w:rPr>
              <w:t>возможно</w:t>
            </w:r>
            <w:proofErr w:type="gramEnd"/>
            <w:r w:rsidRPr="0099352E">
              <w:rPr>
                <w:b/>
                <w:i/>
                <w:sz w:val="26"/>
                <w:szCs w:val="26"/>
              </w:rPr>
              <w:t xml:space="preserve"> / невозможно.</w:t>
            </w:r>
          </w:p>
        </w:tc>
      </w:tr>
      <w:tr w:rsidR="00C46E80" w:rsidRPr="0099352E" w:rsidTr="0099352E">
        <w:tc>
          <w:tcPr>
            <w:tcW w:w="9571" w:type="dxa"/>
          </w:tcPr>
          <w:p w:rsidR="00C46E80" w:rsidRPr="0099352E" w:rsidRDefault="00C46E80" w:rsidP="00AE0C4A">
            <w:pPr>
              <w:shd w:val="clear" w:color="auto" w:fill="FFFFFF"/>
              <w:ind w:left="43"/>
              <w:jc w:val="both"/>
              <w:rPr>
                <w:spacing w:val="-1"/>
                <w:sz w:val="26"/>
                <w:szCs w:val="26"/>
              </w:rPr>
            </w:pPr>
          </w:p>
        </w:tc>
      </w:tr>
      <w:tr w:rsidR="0099352E" w:rsidRPr="009A2374" w:rsidTr="00AE0C4A">
        <w:tc>
          <w:tcPr>
            <w:tcW w:w="9571" w:type="dxa"/>
          </w:tcPr>
          <w:p w:rsidR="0099352E" w:rsidRPr="00C46E80" w:rsidRDefault="0099352E" w:rsidP="00AE0C4A">
            <w:pPr>
              <w:jc w:val="both"/>
              <w:rPr>
                <w:sz w:val="26"/>
                <w:szCs w:val="26"/>
              </w:rPr>
            </w:pPr>
            <w:r w:rsidRPr="00C46E80">
              <w:rPr>
                <w:sz w:val="26"/>
                <w:szCs w:val="26"/>
              </w:rPr>
              <w:t>Подписи членов комиссии:</w:t>
            </w:r>
          </w:p>
        </w:tc>
      </w:tr>
      <w:tr w:rsidR="0099352E" w:rsidRPr="009A2374" w:rsidTr="00AE0C4A">
        <w:tc>
          <w:tcPr>
            <w:tcW w:w="9571" w:type="dxa"/>
          </w:tcPr>
          <w:p w:rsidR="0099352E" w:rsidRDefault="0099352E" w:rsidP="00AE0C4A">
            <w:pPr>
              <w:jc w:val="both"/>
              <w:rPr>
                <w:sz w:val="26"/>
                <w:szCs w:val="26"/>
              </w:rPr>
            </w:pPr>
          </w:p>
          <w:p w:rsidR="0099352E" w:rsidRPr="00C46E80" w:rsidRDefault="0099352E" w:rsidP="00AE0C4A">
            <w:pPr>
              <w:jc w:val="both"/>
              <w:rPr>
                <w:sz w:val="26"/>
                <w:szCs w:val="26"/>
              </w:rPr>
            </w:pPr>
            <w:r w:rsidRPr="00C46E80">
              <w:rPr>
                <w:sz w:val="26"/>
                <w:szCs w:val="26"/>
              </w:rPr>
              <w:t>Председатель комиссии</w:t>
            </w:r>
            <w:r w:rsidRPr="00C46E80">
              <w:rPr>
                <w:sz w:val="26"/>
                <w:szCs w:val="26"/>
              </w:rPr>
              <w:tab/>
              <w:t xml:space="preserve">            _________________     ________________________</w:t>
            </w:r>
          </w:p>
          <w:p w:rsidR="0099352E" w:rsidRPr="00C46E80" w:rsidRDefault="0099352E" w:rsidP="00AE0C4A">
            <w:pPr>
              <w:ind w:left="4253"/>
              <w:jc w:val="both"/>
              <w:rPr>
                <w:sz w:val="26"/>
                <w:szCs w:val="26"/>
                <w:vertAlign w:val="superscript"/>
              </w:rPr>
            </w:pPr>
            <w:r w:rsidRPr="00C46E80">
              <w:rPr>
                <w:sz w:val="26"/>
                <w:szCs w:val="26"/>
                <w:vertAlign w:val="superscript"/>
              </w:rPr>
              <w:t xml:space="preserve">(подпись) </w:t>
            </w:r>
            <w:r w:rsidRPr="00C46E80">
              <w:rPr>
                <w:sz w:val="26"/>
                <w:szCs w:val="26"/>
                <w:vertAlign w:val="superscript"/>
              </w:rPr>
              <w:tab/>
            </w:r>
            <w:r w:rsidRPr="00C46E80">
              <w:rPr>
                <w:sz w:val="26"/>
                <w:szCs w:val="26"/>
                <w:vertAlign w:val="superscript"/>
              </w:rPr>
              <w:tab/>
              <w:t xml:space="preserve">           (расшифровка подписи)</w:t>
            </w:r>
          </w:p>
          <w:p w:rsidR="0099352E" w:rsidRPr="00C46E80" w:rsidRDefault="0099352E" w:rsidP="00AE0C4A">
            <w:pPr>
              <w:jc w:val="both"/>
              <w:rPr>
                <w:sz w:val="26"/>
                <w:szCs w:val="26"/>
              </w:rPr>
            </w:pPr>
            <w:r w:rsidRPr="00C46E80">
              <w:rPr>
                <w:sz w:val="26"/>
                <w:szCs w:val="26"/>
              </w:rPr>
              <w:t>Заместитель председателя комиссии _______________     _____________________</w:t>
            </w:r>
          </w:p>
          <w:p w:rsidR="0099352E" w:rsidRPr="00C46E80" w:rsidRDefault="0099352E" w:rsidP="00AE0C4A">
            <w:pPr>
              <w:ind w:left="4253"/>
              <w:jc w:val="both"/>
              <w:rPr>
                <w:sz w:val="26"/>
                <w:szCs w:val="26"/>
                <w:vertAlign w:val="superscript"/>
              </w:rPr>
            </w:pPr>
            <w:r>
              <w:rPr>
                <w:sz w:val="26"/>
                <w:szCs w:val="26"/>
                <w:vertAlign w:val="superscript"/>
              </w:rPr>
              <w:t xml:space="preserve">(подпись) </w:t>
            </w:r>
            <w:r>
              <w:rPr>
                <w:sz w:val="26"/>
                <w:szCs w:val="26"/>
                <w:vertAlign w:val="superscript"/>
              </w:rPr>
              <w:tab/>
            </w:r>
            <w:r>
              <w:rPr>
                <w:sz w:val="26"/>
                <w:szCs w:val="26"/>
                <w:vertAlign w:val="superscript"/>
              </w:rPr>
              <w:tab/>
              <w:t xml:space="preserve">              </w:t>
            </w:r>
            <w:r w:rsidRPr="00C46E80">
              <w:rPr>
                <w:sz w:val="26"/>
                <w:szCs w:val="26"/>
                <w:vertAlign w:val="superscript"/>
              </w:rPr>
              <w:t>(расшифровка подписи)</w:t>
            </w:r>
          </w:p>
        </w:tc>
      </w:tr>
      <w:tr w:rsidR="0099352E" w:rsidRPr="009A2374" w:rsidTr="00AE0C4A">
        <w:tc>
          <w:tcPr>
            <w:tcW w:w="9571" w:type="dxa"/>
          </w:tcPr>
          <w:p w:rsidR="0099352E" w:rsidRPr="00C46E80" w:rsidRDefault="0099352E" w:rsidP="00AE0C4A">
            <w:pPr>
              <w:jc w:val="both"/>
              <w:rPr>
                <w:sz w:val="26"/>
                <w:szCs w:val="26"/>
              </w:rPr>
            </w:pPr>
            <w:r w:rsidRPr="00C46E80">
              <w:rPr>
                <w:sz w:val="26"/>
                <w:szCs w:val="26"/>
              </w:rPr>
              <w:t>Секретарь комиссии</w:t>
            </w:r>
            <w:r w:rsidRPr="00C46E80">
              <w:rPr>
                <w:sz w:val="26"/>
                <w:szCs w:val="26"/>
              </w:rPr>
              <w:tab/>
              <w:t xml:space="preserve">          __________________     ___________________</w:t>
            </w:r>
            <w:r>
              <w:rPr>
                <w:sz w:val="26"/>
                <w:szCs w:val="26"/>
              </w:rPr>
              <w:t>_____</w:t>
            </w:r>
          </w:p>
          <w:p w:rsidR="0099352E" w:rsidRPr="00C46E80" w:rsidRDefault="0099352E" w:rsidP="00AE0C4A">
            <w:pPr>
              <w:ind w:left="4253"/>
              <w:jc w:val="both"/>
              <w:rPr>
                <w:sz w:val="26"/>
                <w:szCs w:val="26"/>
                <w:vertAlign w:val="superscript"/>
              </w:rPr>
            </w:pPr>
            <w:r w:rsidRPr="00C46E80">
              <w:rPr>
                <w:sz w:val="26"/>
                <w:szCs w:val="26"/>
                <w:vertAlign w:val="superscript"/>
              </w:rPr>
              <w:t xml:space="preserve">(подпись) </w:t>
            </w:r>
            <w:r w:rsidRPr="00C46E80">
              <w:rPr>
                <w:sz w:val="26"/>
                <w:szCs w:val="26"/>
                <w:vertAlign w:val="superscript"/>
              </w:rPr>
              <w:tab/>
            </w:r>
            <w:r w:rsidRPr="00C46E80">
              <w:rPr>
                <w:sz w:val="26"/>
                <w:szCs w:val="26"/>
                <w:vertAlign w:val="superscript"/>
              </w:rPr>
              <w:tab/>
              <w:t xml:space="preserve">               (расшифровка подписи)</w:t>
            </w:r>
          </w:p>
        </w:tc>
      </w:tr>
      <w:tr w:rsidR="0099352E" w:rsidRPr="009A2374" w:rsidTr="00AE0C4A">
        <w:tc>
          <w:tcPr>
            <w:tcW w:w="9571" w:type="dxa"/>
          </w:tcPr>
          <w:p w:rsidR="0099352E" w:rsidRPr="00C46E80" w:rsidRDefault="0099352E" w:rsidP="00AE0C4A">
            <w:pPr>
              <w:jc w:val="both"/>
              <w:rPr>
                <w:sz w:val="26"/>
                <w:szCs w:val="26"/>
              </w:rPr>
            </w:pPr>
            <w:r w:rsidRPr="00C46E80">
              <w:rPr>
                <w:sz w:val="26"/>
                <w:szCs w:val="26"/>
              </w:rPr>
              <w:t>Члены комиссии:</w:t>
            </w:r>
          </w:p>
        </w:tc>
      </w:tr>
      <w:tr w:rsidR="0099352E" w:rsidRPr="009A2374" w:rsidTr="00AE0C4A">
        <w:tc>
          <w:tcPr>
            <w:tcW w:w="9571" w:type="dxa"/>
          </w:tcPr>
          <w:p w:rsidR="0099352E" w:rsidRPr="00C46E80" w:rsidRDefault="0099352E" w:rsidP="00AE0C4A">
            <w:pPr>
              <w:ind w:left="3544"/>
              <w:jc w:val="both"/>
              <w:rPr>
                <w:sz w:val="26"/>
                <w:szCs w:val="26"/>
              </w:rPr>
            </w:pPr>
            <w:r w:rsidRPr="00C46E80">
              <w:rPr>
                <w:sz w:val="26"/>
                <w:szCs w:val="26"/>
              </w:rPr>
              <w:t>__________________         _____________________</w:t>
            </w:r>
          </w:p>
          <w:p w:rsidR="0099352E" w:rsidRPr="00C46E80" w:rsidRDefault="0099352E" w:rsidP="00AE0C4A">
            <w:pPr>
              <w:ind w:left="4253"/>
              <w:jc w:val="both"/>
              <w:rPr>
                <w:sz w:val="26"/>
                <w:szCs w:val="26"/>
                <w:vertAlign w:val="superscript"/>
              </w:rPr>
            </w:pPr>
            <w:r w:rsidRPr="00C46E80">
              <w:rPr>
                <w:sz w:val="26"/>
                <w:szCs w:val="26"/>
                <w:vertAlign w:val="superscript"/>
              </w:rPr>
              <w:t xml:space="preserve">(подпись) </w:t>
            </w:r>
            <w:r w:rsidRPr="00C46E80">
              <w:rPr>
                <w:sz w:val="26"/>
                <w:szCs w:val="26"/>
                <w:vertAlign w:val="superscript"/>
              </w:rPr>
              <w:tab/>
            </w:r>
            <w:r w:rsidRPr="00C46E80">
              <w:rPr>
                <w:sz w:val="26"/>
                <w:szCs w:val="26"/>
                <w:vertAlign w:val="superscript"/>
              </w:rPr>
              <w:tab/>
              <w:t xml:space="preserve">               (расшифровка подписи)</w:t>
            </w:r>
          </w:p>
        </w:tc>
      </w:tr>
    </w:tbl>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C46E80" w:rsidRDefault="00C46E80" w:rsidP="00C46E80">
      <w:pPr>
        <w:widowControl w:val="0"/>
        <w:autoSpaceDE w:val="0"/>
        <w:autoSpaceDN w:val="0"/>
        <w:adjustRightInd w:val="0"/>
        <w:jc w:val="both"/>
        <w:rPr>
          <w:sz w:val="28"/>
          <w:szCs w:val="28"/>
        </w:rPr>
      </w:pPr>
    </w:p>
    <w:p w:rsidR="009F5C4A" w:rsidRDefault="009F5C4A" w:rsidP="003738D3">
      <w:pPr>
        <w:pStyle w:val="ConsPlusCell"/>
        <w:tabs>
          <w:tab w:val="left" w:pos="0"/>
        </w:tabs>
        <w:spacing w:line="276" w:lineRule="auto"/>
        <w:ind w:left="4956"/>
        <w:jc w:val="right"/>
        <w:rPr>
          <w:rFonts w:ascii="Times New Roman" w:hAnsi="Times New Roman" w:cs="Times New Roman"/>
          <w:sz w:val="28"/>
          <w:szCs w:val="28"/>
        </w:rPr>
      </w:pPr>
    </w:p>
    <w:p w:rsidR="003738D3" w:rsidRPr="00C46E80" w:rsidRDefault="003738D3" w:rsidP="009F5C4A">
      <w:pPr>
        <w:pStyle w:val="ConsPlusCell"/>
        <w:tabs>
          <w:tab w:val="left" w:pos="0"/>
        </w:tabs>
        <w:ind w:left="4956"/>
        <w:jc w:val="center"/>
        <w:rPr>
          <w:rFonts w:ascii="Times New Roman" w:hAnsi="Times New Roman" w:cs="Times New Roman"/>
          <w:sz w:val="28"/>
          <w:szCs w:val="28"/>
        </w:rPr>
      </w:pPr>
      <w:r w:rsidRPr="00C46E80">
        <w:rPr>
          <w:rFonts w:ascii="Times New Roman" w:hAnsi="Times New Roman" w:cs="Times New Roman"/>
          <w:sz w:val="28"/>
          <w:szCs w:val="28"/>
        </w:rPr>
        <w:lastRenderedPageBreak/>
        <w:t>УТВЕРЖДЕНО</w:t>
      </w:r>
    </w:p>
    <w:p w:rsidR="003738D3" w:rsidRPr="00C46E80" w:rsidRDefault="003738D3" w:rsidP="009F5C4A">
      <w:pPr>
        <w:pStyle w:val="a3"/>
        <w:ind w:left="4956"/>
        <w:jc w:val="center"/>
        <w:rPr>
          <w:color w:val="000000"/>
          <w:sz w:val="28"/>
          <w:szCs w:val="28"/>
        </w:rPr>
      </w:pPr>
      <w:r w:rsidRPr="00C46E80">
        <w:rPr>
          <w:color w:val="000000"/>
          <w:sz w:val="28"/>
          <w:szCs w:val="28"/>
        </w:rPr>
        <w:t>постановлением администрации</w:t>
      </w:r>
    </w:p>
    <w:p w:rsidR="003738D3" w:rsidRPr="00C46E80" w:rsidRDefault="003738D3" w:rsidP="009F5C4A">
      <w:pPr>
        <w:pStyle w:val="a3"/>
        <w:ind w:left="4956"/>
        <w:jc w:val="center"/>
        <w:rPr>
          <w:color w:val="000000"/>
          <w:sz w:val="28"/>
          <w:szCs w:val="28"/>
        </w:rPr>
      </w:pPr>
      <w:r w:rsidRPr="00C46E80">
        <w:rPr>
          <w:color w:val="000000"/>
          <w:sz w:val="28"/>
          <w:szCs w:val="28"/>
        </w:rPr>
        <w:t>городского округа  «Усинск»</w:t>
      </w:r>
    </w:p>
    <w:p w:rsidR="00790564" w:rsidRPr="00C46E80" w:rsidRDefault="00790564" w:rsidP="00790564">
      <w:pPr>
        <w:pStyle w:val="aa"/>
        <w:spacing w:after="0"/>
        <w:ind w:left="4956"/>
        <w:jc w:val="center"/>
        <w:rPr>
          <w:sz w:val="28"/>
          <w:szCs w:val="28"/>
        </w:rPr>
      </w:pPr>
      <w:r w:rsidRPr="00C46E80">
        <w:rPr>
          <w:sz w:val="28"/>
          <w:szCs w:val="28"/>
        </w:rPr>
        <w:t xml:space="preserve">от </w:t>
      </w:r>
      <w:r>
        <w:rPr>
          <w:bCs/>
          <w:sz w:val="28"/>
          <w:szCs w:val="28"/>
        </w:rPr>
        <w:t>05 июля 2017 года № 1200</w:t>
      </w:r>
    </w:p>
    <w:p w:rsidR="003738D3" w:rsidRPr="00C46E80" w:rsidRDefault="00790564" w:rsidP="00790564">
      <w:pPr>
        <w:pStyle w:val="a3"/>
        <w:ind w:left="4956"/>
        <w:jc w:val="center"/>
        <w:rPr>
          <w:color w:val="000000"/>
          <w:sz w:val="28"/>
          <w:szCs w:val="28"/>
        </w:rPr>
      </w:pPr>
      <w:r w:rsidRPr="00C46E80">
        <w:rPr>
          <w:color w:val="000000"/>
          <w:sz w:val="28"/>
          <w:szCs w:val="28"/>
        </w:rPr>
        <w:t xml:space="preserve"> </w:t>
      </w:r>
      <w:r w:rsidR="003738D3" w:rsidRPr="00C46E80">
        <w:rPr>
          <w:color w:val="000000"/>
          <w:sz w:val="28"/>
          <w:szCs w:val="28"/>
        </w:rPr>
        <w:t>(приложение</w:t>
      </w:r>
      <w:r w:rsidR="003033E4">
        <w:rPr>
          <w:color w:val="000000"/>
          <w:sz w:val="28"/>
          <w:szCs w:val="28"/>
        </w:rPr>
        <w:t xml:space="preserve"> </w:t>
      </w:r>
      <w:r w:rsidR="009F5C4A">
        <w:rPr>
          <w:color w:val="000000"/>
          <w:sz w:val="28"/>
          <w:szCs w:val="28"/>
        </w:rPr>
        <w:t xml:space="preserve">№ </w:t>
      </w:r>
      <w:r w:rsidR="003033E4">
        <w:rPr>
          <w:color w:val="000000"/>
          <w:sz w:val="28"/>
          <w:szCs w:val="28"/>
        </w:rPr>
        <w:t>2</w:t>
      </w:r>
      <w:r w:rsidR="003738D3" w:rsidRPr="00C46E80">
        <w:rPr>
          <w:color w:val="000000"/>
          <w:sz w:val="28"/>
          <w:szCs w:val="28"/>
        </w:rPr>
        <w:t>)</w:t>
      </w:r>
    </w:p>
    <w:p w:rsidR="003738D3" w:rsidRPr="00C46E80" w:rsidRDefault="003738D3" w:rsidP="003738D3">
      <w:pPr>
        <w:pStyle w:val="Default"/>
        <w:spacing w:line="276" w:lineRule="auto"/>
        <w:jc w:val="center"/>
        <w:rPr>
          <w:color w:val="auto"/>
          <w:sz w:val="28"/>
          <w:szCs w:val="28"/>
        </w:rPr>
      </w:pPr>
    </w:p>
    <w:p w:rsidR="003738D3" w:rsidRPr="009F5C4A" w:rsidRDefault="003738D3" w:rsidP="009F5C4A">
      <w:pPr>
        <w:pStyle w:val="Default"/>
        <w:jc w:val="center"/>
        <w:rPr>
          <w:color w:val="auto"/>
          <w:sz w:val="28"/>
          <w:szCs w:val="28"/>
        </w:rPr>
      </w:pPr>
      <w:r w:rsidRPr="009F5C4A">
        <w:rPr>
          <w:color w:val="auto"/>
          <w:sz w:val="28"/>
          <w:szCs w:val="28"/>
        </w:rPr>
        <w:t xml:space="preserve">СОСТАВ КОМИССИИ </w:t>
      </w:r>
    </w:p>
    <w:p w:rsidR="003738D3" w:rsidRPr="00C46E80" w:rsidRDefault="003738D3" w:rsidP="009F5C4A">
      <w:pPr>
        <w:pStyle w:val="Default"/>
        <w:jc w:val="center"/>
        <w:rPr>
          <w:b/>
          <w:sz w:val="28"/>
          <w:szCs w:val="28"/>
        </w:rPr>
      </w:pPr>
      <w:r w:rsidRPr="009F5C4A">
        <w:rPr>
          <w:sz w:val="28"/>
          <w:szCs w:val="28"/>
        </w:rPr>
        <w:t>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 том числе муниципальных образовательных организаций</w:t>
      </w:r>
      <w:r w:rsidRPr="00C46E80">
        <w:rPr>
          <w:b/>
          <w:sz w:val="28"/>
          <w:szCs w:val="28"/>
        </w:rPr>
        <w:t xml:space="preserve"> </w:t>
      </w:r>
    </w:p>
    <w:p w:rsidR="00C46E80" w:rsidRDefault="00C46E80" w:rsidP="00C46E80">
      <w:pPr>
        <w:widowControl w:val="0"/>
        <w:autoSpaceDE w:val="0"/>
        <w:autoSpaceDN w:val="0"/>
        <w:adjustRightInd w:val="0"/>
        <w:jc w:val="both"/>
        <w:rPr>
          <w:sz w:val="28"/>
          <w:szCs w:val="28"/>
        </w:rPr>
      </w:pPr>
    </w:p>
    <w:p w:rsidR="007C3E77" w:rsidRPr="009C61CC" w:rsidRDefault="007C3E77" w:rsidP="009C61CC">
      <w:pPr>
        <w:widowControl w:val="0"/>
        <w:autoSpaceDE w:val="0"/>
        <w:autoSpaceDN w:val="0"/>
        <w:adjustRightInd w:val="0"/>
        <w:spacing w:line="276" w:lineRule="auto"/>
        <w:ind w:firstLine="709"/>
        <w:jc w:val="both"/>
        <w:rPr>
          <w:sz w:val="28"/>
          <w:szCs w:val="28"/>
        </w:rPr>
      </w:pPr>
      <w:r w:rsidRPr="009C61CC">
        <w:rPr>
          <w:sz w:val="28"/>
          <w:szCs w:val="28"/>
        </w:rPr>
        <w:t>Председатель комиссии – заместитель руководителя администрации муниципального образования городского округа «Усинск» по социальной сфере;</w:t>
      </w:r>
    </w:p>
    <w:p w:rsidR="007C3E77" w:rsidRPr="009C61CC" w:rsidRDefault="007C3E77" w:rsidP="009C61CC">
      <w:pPr>
        <w:widowControl w:val="0"/>
        <w:autoSpaceDE w:val="0"/>
        <w:autoSpaceDN w:val="0"/>
        <w:adjustRightInd w:val="0"/>
        <w:spacing w:line="276" w:lineRule="auto"/>
        <w:ind w:firstLine="709"/>
        <w:jc w:val="both"/>
        <w:rPr>
          <w:sz w:val="28"/>
          <w:szCs w:val="28"/>
        </w:rPr>
      </w:pPr>
      <w:r w:rsidRPr="009C61CC">
        <w:rPr>
          <w:sz w:val="28"/>
          <w:szCs w:val="28"/>
        </w:rPr>
        <w:t>Заместитель председателя комиссии – руководитель Управления образования администрации муниципального образования городского округа «Усинск»;</w:t>
      </w:r>
    </w:p>
    <w:p w:rsidR="007C3E77" w:rsidRDefault="007C3E77" w:rsidP="009C61CC">
      <w:pPr>
        <w:widowControl w:val="0"/>
        <w:autoSpaceDE w:val="0"/>
        <w:autoSpaceDN w:val="0"/>
        <w:adjustRightInd w:val="0"/>
        <w:spacing w:line="276" w:lineRule="auto"/>
        <w:ind w:firstLine="709"/>
        <w:jc w:val="both"/>
        <w:rPr>
          <w:sz w:val="28"/>
          <w:szCs w:val="28"/>
        </w:rPr>
      </w:pPr>
      <w:r w:rsidRPr="009C61CC">
        <w:rPr>
          <w:sz w:val="28"/>
          <w:szCs w:val="28"/>
        </w:rPr>
        <w:t>Секретарь комиссии</w:t>
      </w:r>
      <w:r>
        <w:rPr>
          <w:sz w:val="28"/>
          <w:szCs w:val="28"/>
        </w:rPr>
        <w:t xml:space="preserve"> – начальник </w:t>
      </w:r>
      <w:proofErr w:type="gramStart"/>
      <w:r>
        <w:rPr>
          <w:sz w:val="28"/>
          <w:szCs w:val="28"/>
        </w:rPr>
        <w:t>отдела общего образования</w:t>
      </w:r>
      <w:r w:rsidRPr="007C3E77">
        <w:rPr>
          <w:sz w:val="28"/>
          <w:szCs w:val="28"/>
        </w:rPr>
        <w:t xml:space="preserve"> </w:t>
      </w:r>
      <w:r>
        <w:rPr>
          <w:sz w:val="28"/>
          <w:szCs w:val="28"/>
        </w:rPr>
        <w:t>Управления образования администрации муниципального образования городского</w:t>
      </w:r>
      <w:proofErr w:type="gramEnd"/>
      <w:r>
        <w:rPr>
          <w:sz w:val="28"/>
          <w:szCs w:val="28"/>
        </w:rPr>
        <w:t xml:space="preserve"> округа «Усинск»</w:t>
      </w:r>
      <w:r w:rsidR="009C61CC">
        <w:rPr>
          <w:sz w:val="28"/>
          <w:szCs w:val="28"/>
        </w:rPr>
        <w:t>.</w:t>
      </w:r>
    </w:p>
    <w:p w:rsidR="007C3E77" w:rsidRPr="009C61CC" w:rsidRDefault="007C3E77" w:rsidP="009C61CC">
      <w:pPr>
        <w:widowControl w:val="0"/>
        <w:autoSpaceDE w:val="0"/>
        <w:autoSpaceDN w:val="0"/>
        <w:adjustRightInd w:val="0"/>
        <w:spacing w:line="360" w:lineRule="auto"/>
        <w:jc w:val="center"/>
        <w:rPr>
          <w:sz w:val="28"/>
          <w:szCs w:val="28"/>
        </w:rPr>
      </w:pPr>
      <w:r w:rsidRPr="009C61CC">
        <w:rPr>
          <w:sz w:val="28"/>
          <w:szCs w:val="28"/>
        </w:rPr>
        <w:t>Члены комиссии:</w:t>
      </w:r>
    </w:p>
    <w:p w:rsidR="007C3E77" w:rsidRPr="008A3403" w:rsidRDefault="007C3E77" w:rsidP="008A3403">
      <w:pPr>
        <w:pStyle w:val="a3"/>
        <w:widowControl w:val="0"/>
        <w:numPr>
          <w:ilvl w:val="0"/>
          <w:numId w:val="18"/>
        </w:numPr>
        <w:tabs>
          <w:tab w:val="left" w:pos="1134"/>
        </w:tabs>
        <w:autoSpaceDE w:val="0"/>
        <w:autoSpaceDN w:val="0"/>
        <w:adjustRightInd w:val="0"/>
        <w:spacing w:line="276" w:lineRule="auto"/>
        <w:ind w:left="0" w:firstLine="709"/>
        <w:jc w:val="both"/>
        <w:rPr>
          <w:sz w:val="28"/>
          <w:szCs w:val="28"/>
        </w:rPr>
      </w:pPr>
      <w:r w:rsidRPr="008A3403">
        <w:rPr>
          <w:sz w:val="28"/>
          <w:szCs w:val="28"/>
        </w:rPr>
        <w:t>Руководитель Управления физической культуры и спорта администрации муниципального образования городского округа «Усинск»</w:t>
      </w:r>
      <w:r w:rsidR="009C61CC" w:rsidRPr="008A3403">
        <w:rPr>
          <w:sz w:val="28"/>
          <w:szCs w:val="28"/>
        </w:rPr>
        <w:t>.</w:t>
      </w:r>
    </w:p>
    <w:p w:rsidR="007C3E77" w:rsidRPr="008A3403" w:rsidRDefault="007C3E77" w:rsidP="008A3403">
      <w:pPr>
        <w:pStyle w:val="a3"/>
        <w:widowControl w:val="0"/>
        <w:numPr>
          <w:ilvl w:val="0"/>
          <w:numId w:val="18"/>
        </w:numPr>
        <w:tabs>
          <w:tab w:val="left" w:pos="1134"/>
        </w:tabs>
        <w:autoSpaceDE w:val="0"/>
        <w:autoSpaceDN w:val="0"/>
        <w:adjustRightInd w:val="0"/>
        <w:spacing w:line="276" w:lineRule="auto"/>
        <w:ind w:left="0" w:firstLine="709"/>
        <w:jc w:val="both"/>
        <w:rPr>
          <w:sz w:val="28"/>
          <w:szCs w:val="28"/>
        </w:rPr>
      </w:pPr>
      <w:r w:rsidRPr="008A3403">
        <w:rPr>
          <w:sz w:val="28"/>
          <w:szCs w:val="28"/>
        </w:rPr>
        <w:t>Руководитель Управления культуры и национальной политики администрации муниципального образования городского округа «Усинск»</w:t>
      </w:r>
      <w:r w:rsidR="009C61CC" w:rsidRPr="008A3403">
        <w:rPr>
          <w:sz w:val="28"/>
          <w:szCs w:val="28"/>
        </w:rPr>
        <w:t>.</w:t>
      </w:r>
    </w:p>
    <w:p w:rsidR="007C3E77" w:rsidRPr="008A3403" w:rsidRDefault="007C3E77" w:rsidP="008A3403">
      <w:pPr>
        <w:pStyle w:val="a3"/>
        <w:widowControl w:val="0"/>
        <w:numPr>
          <w:ilvl w:val="0"/>
          <w:numId w:val="18"/>
        </w:numPr>
        <w:tabs>
          <w:tab w:val="left" w:pos="1134"/>
        </w:tabs>
        <w:autoSpaceDE w:val="0"/>
        <w:autoSpaceDN w:val="0"/>
        <w:adjustRightInd w:val="0"/>
        <w:spacing w:line="276" w:lineRule="auto"/>
        <w:ind w:left="0" w:firstLine="709"/>
        <w:jc w:val="both"/>
        <w:rPr>
          <w:sz w:val="28"/>
          <w:szCs w:val="28"/>
        </w:rPr>
      </w:pPr>
      <w:r w:rsidRPr="008A3403">
        <w:rPr>
          <w:sz w:val="28"/>
          <w:szCs w:val="28"/>
        </w:rPr>
        <w:t xml:space="preserve">Главный специалист отдела арендных отношений </w:t>
      </w:r>
      <w:r w:rsidRPr="008A3403">
        <w:rPr>
          <w:rStyle w:val="ad"/>
          <w:b w:val="0"/>
          <w:sz w:val="28"/>
          <w:szCs w:val="28"/>
        </w:rPr>
        <w:t xml:space="preserve">и учета муниципального имущества Комитета по управлению муниципальным имуществом </w:t>
      </w:r>
      <w:r w:rsidRPr="008A3403">
        <w:rPr>
          <w:sz w:val="28"/>
          <w:szCs w:val="28"/>
        </w:rPr>
        <w:t>администрации муниципального образования городского округа «Усинск»</w:t>
      </w:r>
      <w:r w:rsidR="009C61CC" w:rsidRPr="008A3403">
        <w:rPr>
          <w:sz w:val="28"/>
          <w:szCs w:val="28"/>
        </w:rPr>
        <w:t>.</w:t>
      </w:r>
    </w:p>
    <w:p w:rsidR="007C3E77" w:rsidRPr="008A3403" w:rsidRDefault="007C3E77" w:rsidP="008A3403">
      <w:pPr>
        <w:pStyle w:val="a3"/>
        <w:widowControl w:val="0"/>
        <w:numPr>
          <w:ilvl w:val="0"/>
          <w:numId w:val="18"/>
        </w:numPr>
        <w:tabs>
          <w:tab w:val="left" w:pos="1134"/>
        </w:tabs>
        <w:autoSpaceDE w:val="0"/>
        <w:autoSpaceDN w:val="0"/>
        <w:adjustRightInd w:val="0"/>
        <w:spacing w:line="276" w:lineRule="auto"/>
        <w:ind w:left="0" w:firstLine="709"/>
        <w:jc w:val="both"/>
        <w:rPr>
          <w:sz w:val="28"/>
          <w:szCs w:val="28"/>
        </w:rPr>
      </w:pPr>
      <w:r w:rsidRPr="008A3403">
        <w:rPr>
          <w:sz w:val="28"/>
          <w:szCs w:val="28"/>
        </w:rPr>
        <w:t xml:space="preserve">Председатель </w:t>
      </w:r>
      <w:proofErr w:type="spellStart"/>
      <w:r w:rsidRPr="008A3403">
        <w:rPr>
          <w:sz w:val="28"/>
          <w:szCs w:val="28"/>
        </w:rPr>
        <w:t>Усинской</w:t>
      </w:r>
      <w:proofErr w:type="spellEnd"/>
      <w:r w:rsidRPr="008A3403">
        <w:rPr>
          <w:sz w:val="28"/>
          <w:szCs w:val="28"/>
        </w:rPr>
        <w:t xml:space="preserve"> территориальной организации профсоюза работников народного образования и науки Российской Федерации</w:t>
      </w:r>
      <w:r w:rsidR="009C61CC" w:rsidRPr="008A3403">
        <w:rPr>
          <w:sz w:val="28"/>
          <w:szCs w:val="28"/>
        </w:rPr>
        <w:t>.</w:t>
      </w:r>
    </w:p>
    <w:p w:rsidR="007C3E77" w:rsidRPr="008A3403" w:rsidRDefault="007C3E77" w:rsidP="008A3403">
      <w:pPr>
        <w:pStyle w:val="a3"/>
        <w:widowControl w:val="0"/>
        <w:numPr>
          <w:ilvl w:val="0"/>
          <w:numId w:val="18"/>
        </w:numPr>
        <w:tabs>
          <w:tab w:val="left" w:pos="1134"/>
        </w:tabs>
        <w:autoSpaceDE w:val="0"/>
        <w:autoSpaceDN w:val="0"/>
        <w:adjustRightInd w:val="0"/>
        <w:spacing w:line="276" w:lineRule="auto"/>
        <w:ind w:left="0" w:firstLine="709"/>
        <w:jc w:val="both"/>
        <w:rPr>
          <w:sz w:val="28"/>
          <w:szCs w:val="28"/>
        </w:rPr>
      </w:pPr>
      <w:r w:rsidRPr="008A3403">
        <w:rPr>
          <w:sz w:val="28"/>
          <w:szCs w:val="28"/>
        </w:rPr>
        <w:t xml:space="preserve">Представитель общественного совета при администрации муниципального образования городского округа «Усинск». </w:t>
      </w:r>
    </w:p>
    <w:p w:rsidR="007C3E77" w:rsidRDefault="007C3E77" w:rsidP="00C46E80">
      <w:pPr>
        <w:widowControl w:val="0"/>
        <w:autoSpaceDE w:val="0"/>
        <w:autoSpaceDN w:val="0"/>
        <w:adjustRightInd w:val="0"/>
        <w:jc w:val="both"/>
        <w:rPr>
          <w:sz w:val="28"/>
          <w:szCs w:val="28"/>
        </w:rPr>
      </w:pPr>
    </w:p>
    <w:p w:rsidR="0099352E" w:rsidRPr="00095D0F" w:rsidRDefault="0099352E" w:rsidP="00C46E80">
      <w:pPr>
        <w:spacing w:line="276" w:lineRule="auto"/>
        <w:jc w:val="center"/>
        <w:rPr>
          <w:b/>
          <w:bCs/>
          <w:sz w:val="28"/>
          <w:szCs w:val="28"/>
        </w:rPr>
      </w:pPr>
    </w:p>
    <w:sectPr w:rsidR="0099352E" w:rsidRPr="00095D0F" w:rsidSect="009F5C4A">
      <w:headerReference w:type="default" r:id="rId8"/>
      <w:pgSz w:w="11906" w:h="16838"/>
      <w:pgMar w:top="851" w:right="73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7E" w:rsidRDefault="00F0327E" w:rsidP="009F5C4A">
      <w:r>
        <w:separator/>
      </w:r>
    </w:p>
  </w:endnote>
  <w:endnote w:type="continuationSeparator" w:id="0">
    <w:p w:rsidR="00F0327E" w:rsidRDefault="00F0327E" w:rsidP="009F5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7E" w:rsidRDefault="00F0327E" w:rsidP="009F5C4A">
      <w:r>
        <w:separator/>
      </w:r>
    </w:p>
  </w:footnote>
  <w:footnote w:type="continuationSeparator" w:id="0">
    <w:p w:rsidR="00F0327E" w:rsidRDefault="00F0327E" w:rsidP="009F5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2069"/>
      <w:docPartObj>
        <w:docPartGallery w:val="Page Numbers (Top of Page)"/>
        <w:docPartUnique/>
      </w:docPartObj>
    </w:sdtPr>
    <w:sdtContent>
      <w:p w:rsidR="009F5C4A" w:rsidRDefault="002E4339">
        <w:pPr>
          <w:pStyle w:val="ae"/>
          <w:jc w:val="center"/>
        </w:pPr>
        <w:fldSimple w:instr=" PAGE   \* MERGEFORMAT ">
          <w:r w:rsidR="00CC6E08">
            <w:rPr>
              <w:noProof/>
            </w:rPr>
            <w:t>2</w:t>
          </w:r>
        </w:fldSimple>
      </w:p>
    </w:sdtContent>
  </w:sdt>
  <w:p w:rsidR="009F5C4A" w:rsidRDefault="009F5C4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B246EE"/>
    <w:lvl w:ilvl="0">
      <w:numFmt w:val="bullet"/>
      <w:lvlText w:val="*"/>
      <w:lvlJc w:val="left"/>
    </w:lvl>
  </w:abstractNum>
  <w:abstractNum w:abstractNumId="1">
    <w:nsid w:val="11DB40AE"/>
    <w:multiLevelType w:val="multilevel"/>
    <w:tmpl w:val="1E4C9AC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9039DE"/>
    <w:multiLevelType w:val="hybridMultilevel"/>
    <w:tmpl w:val="B260B57A"/>
    <w:lvl w:ilvl="0" w:tplc="0EE48692">
      <w:start w:val="1"/>
      <w:numFmt w:val="decimal"/>
      <w:lvlText w:val="3.%1."/>
      <w:lvlJc w:val="left"/>
      <w:pPr>
        <w:ind w:left="1429" w:hanging="360"/>
      </w:pPr>
      <w:rPr>
        <w:rFonts w:hint="default"/>
      </w:rPr>
    </w:lvl>
    <w:lvl w:ilvl="1" w:tplc="AD8A23C0">
      <w:start w:val="1"/>
      <w:numFmt w:val="decimal"/>
      <w:lvlText w:val="%2)"/>
      <w:lvlJc w:val="left"/>
      <w:pPr>
        <w:ind w:left="2149" w:hanging="360"/>
      </w:pPr>
      <w:rPr>
        <w:rFonts w:hint="default"/>
      </w:rPr>
    </w:lvl>
    <w:lvl w:ilvl="2" w:tplc="83CC99B0">
      <w:start w:val="1"/>
      <w:numFmt w:val="decimal"/>
      <w:lvlText w:val="%3."/>
      <w:lvlJc w:val="left"/>
      <w:pPr>
        <w:ind w:left="3919" w:hanging="123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550C82"/>
    <w:multiLevelType w:val="hybridMultilevel"/>
    <w:tmpl w:val="255233A6"/>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908C4"/>
    <w:multiLevelType w:val="hybridMultilevel"/>
    <w:tmpl w:val="066CA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E448D6"/>
    <w:multiLevelType w:val="hybridMultilevel"/>
    <w:tmpl w:val="F2262DC4"/>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E1900"/>
    <w:multiLevelType w:val="hybridMultilevel"/>
    <w:tmpl w:val="8164572A"/>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92AE5"/>
    <w:multiLevelType w:val="hybridMultilevel"/>
    <w:tmpl w:val="AB8A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C1537"/>
    <w:multiLevelType w:val="multilevel"/>
    <w:tmpl w:val="4C864530"/>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A8B0C36"/>
    <w:multiLevelType w:val="hybridMultilevel"/>
    <w:tmpl w:val="31260EA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E30FD7"/>
    <w:multiLevelType w:val="singleLevel"/>
    <w:tmpl w:val="A964111A"/>
    <w:lvl w:ilvl="0">
      <w:start w:val="1"/>
      <w:numFmt w:val="decimal"/>
      <w:lvlText w:val="3.5.%1."/>
      <w:legacy w:legacy="1" w:legacySpace="0" w:legacyIndent="735"/>
      <w:lvlJc w:val="left"/>
      <w:rPr>
        <w:rFonts w:ascii="Times New Roman" w:hAnsi="Times New Roman" w:cs="Times New Roman" w:hint="default"/>
      </w:rPr>
    </w:lvl>
  </w:abstractNum>
  <w:abstractNum w:abstractNumId="11">
    <w:nsid w:val="57BF7820"/>
    <w:multiLevelType w:val="multilevel"/>
    <w:tmpl w:val="7E7CDD70"/>
    <w:lvl w:ilvl="0">
      <w:start w:val="5"/>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2">
    <w:nsid w:val="65B23C9E"/>
    <w:multiLevelType w:val="multilevel"/>
    <w:tmpl w:val="9364CE72"/>
    <w:lvl w:ilvl="0">
      <w:start w:val="1"/>
      <w:numFmt w:val="decimal"/>
      <w:lvlText w:val="%1."/>
      <w:lvlJc w:val="left"/>
      <w:pPr>
        <w:ind w:left="1080" w:hanging="37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66905D4F"/>
    <w:multiLevelType w:val="hybridMultilevel"/>
    <w:tmpl w:val="C4627540"/>
    <w:lvl w:ilvl="0" w:tplc="9826973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D9F340A"/>
    <w:multiLevelType w:val="multilevel"/>
    <w:tmpl w:val="7B2A948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41461EE"/>
    <w:multiLevelType w:val="multilevel"/>
    <w:tmpl w:val="4C864530"/>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864562F"/>
    <w:multiLevelType w:val="hybridMultilevel"/>
    <w:tmpl w:val="1FE4F548"/>
    <w:lvl w:ilvl="0" w:tplc="6556FC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9"/>
  </w:num>
  <w:num w:numId="3">
    <w:abstractNumId w:val="13"/>
  </w:num>
  <w:num w:numId="4">
    <w:abstractNumId w:val="10"/>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7">
    <w:abstractNumId w:val="14"/>
  </w:num>
  <w:num w:numId="8">
    <w:abstractNumId w:val="6"/>
  </w:num>
  <w:num w:numId="9">
    <w:abstractNumId w:val="3"/>
  </w:num>
  <w:num w:numId="10">
    <w:abstractNumId w:val="16"/>
  </w:num>
  <w:num w:numId="11">
    <w:abstractNumId w:val="2"/>
  </w:num>
  <w:num w:numId="12">
    <w:abstractNumId w:val="5"/>
  </w:num>
  <w:num w:numId="13">
    <w:abstractNumId w:val="1"/>
  </w:num>
  <w:num w:numId="14">
    <w:abstractNumId w:val="15"/>
  </w:num>
  <w:num w:numId="15">
    <w:abstractNumId w:val="11"/>
  </w:num>
  <w:num w:numId="16">
    <w:abstractNumId w:val="8"/>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52A3"/>
    <w:rsid w:val="00036CCE"/>
    <w:rsid w:val="00036EE3"/>
    <w:rsid w:val="000522A9"/>
    <w:rsid w:val="00055C36"/>
    <w:rsid w:val="000A1908"/>
    <w:rsid w:val="000C42B8"/>
    <w:rsid w:val="000C565B"/>
    <w:rsid w:val="000C7E51"/>
    <w:rsid w:val="00116330"/>
    <w:rsid w:val="001B3998"/>
    <w:rsid w:val="001B5D4E"/>
    <w:rsid w:val="001F49BB"/>
    <w:rsid w:val="0021520C"/>
    <w:rsid w:val="00220112"/>
    <w:rsid w:val="00241CFB"/>
    <w:rsid w:val="00266756"/>
    <w:rsid w:val="00276EEF"/>
    <w:rsid w:val="00285E33"/>
    <w:rsid w:val="002C168A"/>
    <w:rsid w:val="002E4339"/>
    <w:rsid w:val="003033E4"/>
    <w:rsid w:val="003738D3"/>
    <w:rsid w:val="003D12F5"/>
    <w:rsid w:val="003E6DA1"/>
    <w:rsid w:val="00420060"/>
    <w:rsid w:val="00427B1C"/>
    <w:rsid w:val="00436F75"/>
    <w:rsid w:val="00492128"/>
    <w:rsid w:val="004A700A"/>
    <w:rsid w:val="004C3A6E"/>
    <w:rsid w:val="004E15A4"/>
    <w:rsid w:val="00505853"/>
    <w:rsid w:val="005772A8"/>
    <w:rsid w:val="005A1678"/>
    <w:rsid w:val="005E5A16"/>
    <w:rsid w:val="005F63EA"/>
    <w:rsid w:val="006433EF"/>
    <w:rsid w:val="00663C20"/>
    <w:rsid w:val="00727BD2"/>
    <w:rsid w:val="00753D29"/>
    <w:rsid w:val="00790564"/>
    <w:rsid w:val="00792A9E"/>
    <w:rsid w:val="007A62F1"/>
    <w:rsid w:val="007C2578"/>
    <w:rsid w:val="007C3E77"/>
    <w:rsid w:val="0085298B"/>
    <w:rsid w:val="0086458D"/>
    <w:rsid w:val="008A3403"/>
    <w:rsid w:val="008A4445"/>
    <w:rsid w:val="008C362B"/>
    <w:rsid w:val="008E62B5"/>
    <w:rsid w:val="009152BA"/>
    <w:rsid w:val="00936E66"/>
    <w:rsid w:val="00953345"/>
    <w:rsid w:val="00985A19"/>
    <w:rsid w:val="0099352E"/>
    <w:rsid w:val="009C61CC"/>
    <w:rsid w:val="009E182C"/>
    <w:rsid w:val="009F5C4A"/>
    <w:rsid w:val="00A11435"/>
    <w:rsid w:val="00A174FA"/>
    <w:rsid w:val="00AA5C00"/>
    <w:rsid w:val="00AB6796"/>
    <w:rsid w:val="00AD4318"/>
    <w:rsid w:val="00AF7F5D"/>
    <w:rsid w:val="00B9442B"/>
    <w:rsid w:val="00BA2DDA"/>
    <w:rsid w:val="00BC4D9F"/>
    <w:rsid w:val="00C0074C"/>
    <w:rsid w:val="00C46E80"/>
    <w:rsid w:val="00CB1C5B"/>
    <w:rsid w:val="00CC6E08"/>
    <w:rsid w:val="00D002A1"/>
    <w:rsid w:val="00D01E69"/>
    <w:rsid w:val="00D04810"/>
    <w:rsid w:val="00D102AE"/>
    <w:rsid w:val="00D152A3"/>
    <w:rsid w:val="00D1764A"/>
    <w:rsid w:val="00D374FF"/>
    <w:rsid w:val="00D86333"/>
    <w:rsid w:val="00DC343F"/>
    <w:rsid w:val="00DC5475"/>
    <w:rsid w:val="00DD01B1"/>
    <w:rsid w:val="00DE1869"/>
    <w:rsid w:val="00E10C4D"/>
    <w:rsid w:val="00E80D07"/>
    <w:rsid w:val="00EB6804"/>
    <w:rsid w:val="00EC0F57"/>
    <w:rsid w:val="00EF5110"/>
    <w:rsid w:val="00F0327E"/>
    <w:rsid w:val="00F455A6"/>
    <w:rsid w:val="00F71E2D"/>
    <w:rsid w:val="00F909F6"/>
    <w:rsid w:val="00FC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52A3"/>
    <w:pPr>
      <w:ind w:left="720"/>
      <w:contextualSpacing/>
    </w:pPr>
  </w:style>
  <w:style w:type="paragraph" w:customStyle="1" w:styleId="ConsPlusTitle">
    <w:name w:val="ConsPlusTitle"/>
    <w:rsid w:val="00D152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caption"/>
    <w:basedOn w:val="a"/>
    <w:next w:val="a"/>
    <w:unhideWhenUsed/>
    <w:qFormat/>
    <w:rsid w:val="00D152A3"/>
    <w:rPr>
      <w:rFonts w:ascii="Arial" w:hAnsi="Arial"/>
      <w:szCs w:val="20"/>
    </w:rPr>
  </w:style>
  <w:style w:type="paragraph" w:customStyle="1" w:styleId="ConsPlusNormal">
    <w:name w:val="ConsPlusNormal"/>
    <w:link w:val="ConsPlusNormal0"/>
    <w:rsid w:val="00D152A3"/>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D152A3"/>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CB1C5B"/>
    <w:rPr>
      <w:rFonts w:ascii="Tahoma" w:hAnsi="Tahoma" w:cs="Tahoma"/>
      <w:sz w:val="16"/>
      <w:szCs w:val="16"/>
    </w:rPr>
  </w:style>
  <w:style w:type="character" w:customStyle="1" w:styleId="a6">
    <w:name w:val="Текст выноски Знак"/>
    <w:basedOn w:val="a0"/>
    <w:link w:val="a5"/>
    <w:uiPriority w:val="99"/>
    <w:semiHidden/>
    <w:rsid w:val="00CB1C5B"/>
    <w:rPr>
      <w:rFonts w:ascii="Tahoma" w:eastAsia="Times New Roman" w:hAnsi="Tahoma" w:cs="Tahoma"/>
      <w:sz w:val="16"/>
      <w:szCs w:val="16"/>
      <w:lang w:eastAsia="ru-RU"/>
    </w:rPr>
  </w:style>
  <w:style w:type="character" w:customStyle="1" w:styleId="FontStyle14">
    <w:name w:val="Font Style14"/>
    <w:basedOn w:val="a0"/>
    <w:uiPriority w:val="99"/>
    <w:rsid w:val="008A4445"/>
    <w:rPr>
      <w:rFonts w:ascii="Times New Roman" w:hAnsi="Times New Roman" w:cs="Times New Roman"/>
      <w:sz w:val="22"/>
      <w:szCs w:val="22"/>
    </w:rPr>
  </w:style>
  <w:style w:type="character" w:customStyle="1" w:styleId="ConsPlusNormal0">
    <w:name w:val="ConsPlusNormal Знак"/>
    <w:basedOn w:val="a0"/>
    <w:link w:val="ConsPlusNormal"/>
    <w:locked/>
    <w:rsid w:val="00BA2DDA"/>
    <w:rPr>
      <w:rFonts w:ascii="Arial" w:eastAsia="Calibri" w:hAnsi="Arial" w:cs="Arial"/>
      <w:sz w:val="20"/>
      <w:szCs w:val="20"/>
      <w:lang w:eastAsia="ru-RU"/>
    </w:rPr>
  </w:style>
  <w:style w:type="paragraph" w:styleId="a7">
    <w:name w:val="Body Text Indent"/>
    <w:basedOn w:val="a"/>
    <w:link w:val="a8"/>
    <w:rsid w:val="00F909F6"/>
    <w:pPr>
      <w:ind w:left="720"/>
    </w:pPr>
    <w:rPr>
      <w:rFonts w:ascii="Arial" w:hAnsi="Arial"/>
      <w:i/>
      <w:szCs w:val="20"/>
    </w:rPr>
  </w:style>
  <w:style w:type="character" w:customStyle="1" w:styleId="a8">
    <w:name w:val="Основной текст с отступом Знак"/>
    <w:basedOn w:val="a0"/>
    <w:link w:val="a7"/>
    <w:rsid w:val="00F909F6"/>
    <w:rPr>
      <w:rFonts w:ascii="Arial" w:eastAsia="Times New Roman" w:hAnsi="Arial" w:cs="Times New Roman"/>
      <w:i/>
      <w:sz w:val="24"/>
      <w:szCs w:val="20"/>
      <w:lang w:eastAsia="ru-RU"/>
    </w:rPr>
  </w:style>
  <w:style w:type="character" w:styleId="a9">
    <w:name w:val="Hyperlink"/>
    <w:basedOn w:val="a0"/>
    <w:uiPriority w:val="99"/>
    <w:unhideWhenUsed/>
    <w:rsid w:val="00F909F6"/>
    <w:rPr>
      <w:color w:val="0000FF" w:themeColor="hyperlink"/>
      <w:u w:val="single"/>
    </w:rPr>
  </w:style>
  <w:style w:type="character" w:customStyle="1" w:styleId="FontStyle17">
    <w:name w:val="Font Style17"/>
    <w:basedOn w:val="a0"/>
    <w:uiPriority w:val="99"/>
    <w:rsid w:val="00953345"/>
    <w:rPr>
      <w:rFonts w:ascii="Times New Roman" w:hAnsi="Times New Roman" w:cs="Times New Roman"/>
      <w:b/>
      <w:bCs/>
      <w:spacing w:val="20"/>
      <w:sz w:val="24"/>
      <w:szCs w:val="24"/>
    </w:rPr>
  </w:style>
  <w:style w:type="character" w:customStyle="1" w:styleId="FontStyle19">
    <w:name w:val="Font Style19"/>
    <w:basedOn w:val="a0"/>
    <w:uiPriority w:val="99"/>
    <w:rsid w:val="00953345"/>
    <w:rPr>
      <w:rFonts w:ascii="Times New Roman" w:hAnsi="Times New Roman" w:cs="Times New Roman"/>
      <w:b/>
      <w:bCs/>
      <w:sz w:val="26"/>
      <w:szCs w:val="26"/>
    </w:rPr>
  </w:style>
  <w:style w:type="paragraph" w:customStyle="1" w:styleId="Style11">
    <w:name w:val="Style11"/>
    <w:basedOn w:val="a"/>
    <w:uiPriority w:val="99"/>
    <w:rsid w:val="00953345"/>
    <w:pPr>
      <w:widowControl w:val="0"/>
      <w:autoSpaceDE w:val="0"/>
      <w:autoSpaceDN w:val="0"/>
      <w:adjustRightInd w:val="0"/>
      <w:spacing w:line="322" w:lineRule="exact"/>
      <w:jc w:val="both"/>
    </w:pPr>
  </w:style>
  <w:style w:type="paragraph" w:customStyle="1" w:styleId="Style12">
    <w:name w:val="Style12"/>
    <w:basedOn w:val="a"/>
    <w:uiPriority w:val="99"/>
    <w:rsid w:val="00953345"/>
    <w:pPr>
      <w:widowControl w:val="0"/>
      <w:autoSpaceDE w:val="0"/>
      <w:autoSpaceDN w:val="0"/>
      <w:adjustRightInd w:val="0"/>
      <w:spacing w:line="324" w:lineRule="exact"/>
      <w:ind w:firstLine="710"/>
      <w:jc w:val="both"/>
    </w:pPr>
  </w:style>
  <w:style w:type="character" w:customStyle="1" w:styleId="FontStyle18">
    <w:name w:val="Font Style18"/>
    <w:basedOn w:val="a0"/>
    <w:uiPriority w:val="99"/>
    <w:rsid w:val="00953345"/>
    <w:rPr>
      <w:rFonts w:ascii="Times New Roman" w:hAnsi="Times New Roman" w:cs="Times New Roman"/>
      <w:spacing w:val="10"/>
      <w:sz w:val="24"/>
      <w:szCs w:val="24"/>
    </w:rPr>
  </w:style>
  <w:style w:type="paragraph" w:customStyle="1" w:styleId="Style5">
    <w:name w:val="Style5"/>
    <w:basedOn w:val="a"/>
    <w:uiPriority w:val="99"/>
    <w:rsid w:val="00953345"/>
    <w:pPr>
      <w:widowControl w:val="0"/>
      <w:autoSpaceDE w:val="0"/>
      <w:autoSpaceDN w:val="0"/>
      <w:adjustRightInd w:val="0"/>
      <w:spacing w:line="323" w:lineRule="exact"/>
      <w:ind w:firstLine="701"/>
      <w:jc w:val="both"/>
    </w:pPr>
  </w:style>
  <w:style w:type="paragraph" w:customStyle="1" w:styleId="Style6">
    <w:name w:val="Style6"/>
    <w:basedOn w:val="a"/>
    <w:uiPriority w:val="99"/>
    <w:rsid w:val="00953345"/>
    <w:pPr>
      <w:widowControl w:val="0"/>
      <w:autoSpaceDE w:val="0"/>
      <w:autoSpaceDN w:val="0"/>
      <w:adjustRightInd w:val="0"/>
    </w:pPr>
  </w:style>
  <w:style w:type="character" w:customStyle="1" w:styleId="FontStyle20">
    <w:name w:val="Font Style20"/>
    <w:basedOn w:val="a0"/>
    <w:uiPriority w:val="99"/>
    <w:rsid w:val="00953345"/>
    <w:rPr>
      <w:rFonts w:ascii="Times New Roman" w:hAnsi="Times New Roman" w:cs="Times New Roman"/>
      <w:i/>
      <w:iCs/>
      <w:sz w:val="24"/>
      <w:szCs w:val="24"/>
    </w:rPr>
  </w:style>
  <w:style w:type="paragraph" w:customStyle="1" w:styleId="Style7">
    <w:name w:val="Style7"/>
    <w:basedOn w:val="a"/>
    <w:uiPriority w:val="99"/>
    <w:rsid w:val="00953345"/>
    <w:pPr>
      <w:widowControl w:val="0"/>
      <w:autoSpaceDE w:val="0"/>
      <w:autoSpaceDN w:val="0"/>
      <w:adjustRightInd w:val="0"/>
      <w:spacing w:line="324" w:lineRule="exact"/>
      <w:jc w:val="right"/>
    </w:pPr>
  </w:style>
  <w:style w:type="paragraph" w:customStyle="1" w:styleId="Style9">
    <w:name w:val="Style9"/>
    <w:basedOn w:val="a"/>
    <w:uiPriority w:val="99"/>
    <w:rsid w:val="00953345"/>
    <w:pPr>
      <w:widowControl w:val="0"/>
      <w:autoSpaceDE w:val="0"/>
      <w:autoSpaceDN w:val="0"/>
      <w:adjustRightInd w:val="0"/>
    </w:pPr>
  </w:style>
  <w:style w:type="paragraph" w:customStyle="1" w:styleId="Style13">
    <w:name w:val="Style13"/>
    <w:basedOn w:val="a"/>
    <w:uiPriority w:val="99"/>
    <w:rsid w:val="00953345"/>
    <w:pPr>
      <w:widowControl w:val="0"/>
      <w:autoSpaceDE w:val="0"/>
      <w:autoSpaceDN w:val="0"/>
      <w:adjustRightInd w:val="0"/>
      <w:spacing w:line="331" w:lineRule="exact"/>
      <w:ind w:firstLine="739"/>
    </w:pPr>
  </w:style>
  <w:style w:type="paragraph" w:customStyle="1" w:styleId="Style8">
    <w:name w:val="Style8"/>
    <w:basedOn w:val="a"/>
    <w:uiPriority w:val="99"/>
    <w:rsid w:val="00953345"/>
    <w:pPr>
      <w:widowControl w:val="0"/>
      <w:autoSpaceDE w:val="0"/>
      <w:autoSpaceDN w:val="0"/>
      <w:adjustRightInd w:val="0"/>
      <w:spacing w:line="326" w:lineRule="exact"/>
      <w:ind w:firstLine="662"/>
    </w:pPr>
  </w:style>
  <w:style w:type="paragraph" w:customStyle="1" w:styleId="ConsPlusCell">
    <w:name w:val="ConsPlusCell"/>
    <w:uiPriority w:val="99"/>
    <w:rsid w:val="00C46E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46E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w:basedOn w:val="a"/>
    <w:link w:val="ab"/>
    <w:uiPriority w:val="99"/>
    <w:semiHidden/>
    <w:unhideWhenUsed/>
    <w:rsid w:val="00C46E80"/>
    <w:pPr>
      <w:spacing w:after="120"/>
    </w:pPr>
  </w:style>
  <w:style w:type="character" w:customStyle="1" w:styleId="ab">
    <w:name w:val="Основной текст Знак"/>
    <w:basedOn w:val="a0"/>
    <w:link w:val="aa"/>
    <w:uiPriority w:val="99"/>
    <w:semiHidden/>
    <w:rsid w:val="00C46E80"/>
    <w:rPr>
      <w:rFonts w:ascii="Times New Roman" w:eastAsia="Times New Roman" w:hAnsi="Times New Roman" w:cs="Times New Roman"/>
      <w:sz w:val="24"/>
      <w:szCs w:val="24"/>
      <w:lang w:eastAsia="ru-RU"/>
    </w:rPr>
  </w:style>
  <w:style w:type="table" w:styleId="ac">
    <w:name w:val="Table Grid"/>
    <w:basedOn w:val="a1"/>
    <w:uiPriority w:val="59"/>
    <w:rsid w:val="00D10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7C3E77"/>
    <w:rPr>
      <w:b/>
      <w:bCs/>
    </w:rPr>
  </w:style>
  <w:style w:type="paragraph" w:styleId="ae">
    <w:name w:val="header"/>
    <w:basedOn w:val="a"/>
    <w:link w:val="af"/>
    <w:uiPriority w:val="99"/>
    <w:unhideWhenUsed/>
    <w:rsid w:val="009F5C4A"/>
    <w:pPr>
      <w:tabs>
        <w:tab w:val="center" w:pos="4677"/>
        <w:tab w:val="right" w:pos="9355"/>
      </w:tabs>
    </w:pPr>
  </w:style>
  <w:style w:type="character" w:customStyle="1" w:styleId="af">
    <w:name w:val="Верхний колонтитул Знак"/>
    <w:basedOn w:val="a0"/>
    <w:link w:val="ae"/>
    <w:uiPriority w:val="99"/>
    <w:rsid w:val="009F5C4A"/>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9F5C4A"/>
    <w:pPr>
      <w:tabs>
        <w:tab w:val="center" w:pos="4677"/>
        <w:tab w:val="right" w:pos="9355"/>
      </w:tabs>
    </w:pPr>
  </w:style>
  <w:style w:type="character" w:customStyle="1" w:styleId="af1">
    <w:name w:val="Нижний колонтитул Знак"/>
    <w:basedOn w:val="a0"/>
    <w:link w:val="af0"/>
    <w:uiPriority w:val="99"/>
    <w:semiHidden/>
    <w:rsid w:val="009F5C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512E0-55D7-4EE2-9659-A70B2CF0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7190</Words>
  <Characters>40983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2</cp:revision>
  <cp:lastPrinted>2017-07-05T08:40:00Z</cp:lastPrinted>
  <dcterms:created xsi:type="dcterms:W3CDTF">2017-08-28T13:47:00Z</dcterms:created>
  <dcterms:modified xsi:type="dcterms:W3CDTF">2017-08-28T13:47:00Z</dcterms:modified>
</cp:coreProperties>
</file>