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C" w:rsidRPr="00645C66" w:rsidRDefault="00517FEC" w:rsidP="001133B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-53975</wp:posOffset>
            </wp:positionV>
            <wp:extent cx="937895" cy="1148080"/>
            <wp:effectExtent l="0" t="0" r="0" b="0"/>
            <wp:wrapSquare wrapText="bothSides"/>
            <wp:docPr id="1" name="Рисунок 1" descr="Ус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Уси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FEC" w:rsidRPr="00352F89" w:rsidRDefault="00517FEC" w:rsidP="00517F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7FEC" w:rsidRDefault="00517FEC" w:rsidP="00517FE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</w:pPr>
    </w:p>
    <w:p w:rsidR="00517FEC" w:rsidRDefault="00E912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7.15pt;margin-top:3.25pt;width:531.75pt;height:324.5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" strokecolor="white [3212]">
            <v:textbox>
              <w:txbxContent>
                <w:p w:rsidR="00901A56" w:rsidRDefault="00901A56" w:rsidP="00517F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</w:rPr>
                    <w:t>ИТОГОВЫЙ ОТЧЕТ</w:t>
                  </w:r>
                </w:p>
                <w:p w:rsidR="00901A56" w:rsidRPr="001133BA" w:rsidRDefault="00901A56" w:rsidP="001133BA">
                  <w:pPr>
                    <w:keepNext/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 w:rsidRPr="001133BA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 xml:space="preserve">Управления образования администрации муниципального образования </w:t>
                  </w:r>
                </w:p>
                <w:p w:rsidR="00901A56" w:rsidRPr="001133BA" w:rsidRDefault="00901A56" w:rsidP="001133BA">
                  <w:pPr>
                    <w:keepNext/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 w:rsidRPr="001133BA"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городского округа «Усинск»</w:t>
                  </w:r>
                </w:p>
                <w:p w:rsidR="00901A56" w:rsidRPr="00B255C4" w:rsidRDefault="00901A56" w:rsidP="00517F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B255C4">
                    <w:rPr>
                      <w:rFonts w:ascii="Times New Roman" w:hAnsi="Times New Roman"/>
                      <w:b/>
                      <w:sz w:val="44"/>
                    </w:rPr>
                    <w:t>о результатах анализа состояния</w:t>
                  </w:r>
                </w:p>
                <w:p w:rsidR="00901A56" w:rsidRPr="00B255C4" w:rsidRDefault="00901A56" w:rsidP="00517F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B255C4">
                    <w:rPr>
                      <w:rFonts w:ascii="Times New Roman" w:hAnsi="Times New Roman"/>
                      <w:b/>
                      <w:sz w:val="44"/>
                    </w:rPr>
                    <w:t>и перспектив развития системы образования муниципального образования городского округа «Усинск»</w:t>
                  </w:r>
                </w:p>
                <w:p w:rsidR="00901A56" w:rsidRPr="00B255C4" w:rsidRDefault="00901A56" w:rsidP="00517F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B255C4">
                    <w:rPr>
                      <w:rFonts w:ascii="Times New Roman" w:hAnsi="Times New Roman"/>
                      <w:b/>
                      <w:sz w:val="44"/>
                    </w:rPr>
                    <w:t>за 2017 год</w:t>
                  </w:r>
                </w:p>
              </w:txbxContent>
            </v:textbox>
          </v:shape>
        </w:pict>
      </w:r>
    </w:p>
    <w:p w:rsidR="00517FEC" w:rsidRDefault="00517FEC"/>
    <w:p w:rsidR="00517FEC" w:rsidRDefault="00517FEC"/>
    <w:p w:rsidR="00517FEC" w:rsidRDefault="00517FEC"/>
    <w:p w:rsidR="00517FEC" w:rsidRDefault="00517FEC"/>
    <w:p w:rsidR="00517FEC" w:rsidRDefault="00517FEC" w:rsidP="00517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Усинск, 2014</w:t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1133BA" w:rsidRDefault="001133BA" w:rsidP="00517FEC">
      <w:pPr>
        <w:rPr>
          <w:rFonts w:ascii="Times New Roman" w:hAnsi="Times New Roman"/>
          <w:sz w:val="28"/>
          <w:szCs w:val="28"/>
        </w:rPr>
      </w:pPr>
    </w:p>
    <w:p w:rsidR="00517FEC" w:rsidRDefault="00895452" w:rsidP="00517FEC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Усинск, 201</w:t>
      </w:r>
      <w:r w:rsidR="001713DA">
        <w:rPr>
          <w:rFonts w:ascii="Times New Roman" w:hAnsi="Times New Roman"/>
          <w:sz w:val="28"/>
          <w:szCs w:val="28"/>
        </w:rPr>
        <w:t>8</w:t>
      </w:r>
    </w:p>
    <w:p w:rsidR="00851FDA" w:rsidRDefault="00851FDA" w:rsidP="00851FDA">
      <w:pPr>
        <w:pStyle w:val="a5"/>
        <w:tabs>
          <w:tab w:val="left" w:pos="3765"/>
        </w:tabs>
        <w:ind w:left="0"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olor w:val="0070C0"/>
          <w:sz w:val="24"/>
          <w:szCs w:val="24"/>
        </w:rPr>
        <w:t>. Анализ состояния и перспектив развития системы образования</w:t>
      </w:r>
      <w:r w:rsidRPr="00851FD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E5CF6">
        <w:rPr>
          <w:rFonts w:ascii="Times New Roman" w:hAnsi="Times New Roman"/>
          <w:b/>
          <w:color w:val="0070C0"/>
          <w:sz w:val="24"/>
          <w:szCs w:val="24"/>
        </w:rPr>
        <w:t>муниципального образования городского округа «Усинск»</w:t>
      </w:r>
    </w:p>
    <w:p w:rsidR="00851FDA" w:rsidRPr="00851FDA" w:rsidRDefault="00851FDA" w:rsidP="00851FDA">
      <w:pPr>
        <w:pStyle w:val="a5"/>
        <w:tabs>
          <w:tab w:val="left" w:pos="3765"/>
        </w:tabs>
        <w:ind w:left="795" w:hanging="36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3226E" w:rsidRDefault="00FB1D48" w:rsidP="006E5CF6">
      <w:pPr>
        <w:pStyle w:val="a5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t>В</w:t>
      </w:r>
      <w:r w:rsidR="00D3226E" w:rsidRPr="006E5CF6">
        <w:rPr>
          <w:rFonts w:ascii="Times New Roman" w:hAnsi="Times New Roman"/>
          <w:b/>
          <w:color w:val="0070C0"/>
          <w:sz w:val="24"/>
          <w:szCs w:val="24"/>
        </w:rPr>
        <w:t>в</w:t>
      </w:r>
      <w:r w:rsidR="00851FDA">
        <w:rPr>
          <w:rFonts w:ascii="Times New Roman" w:hAnsi="Times New Roman"/>
          <w:b/>
          <w:color w:val="0070C0"/>
          <w:sz w:val="24"/>
          <w:szCs w:val="24"/>
        </w:rPr>
        <w:t>одная часть</w:t>
      </w:r>
    </w:p>
    <w:p w:rsidR="00545167" w:rsidRPr="006E5CF6" w:rsidRDefault="00545167" w:rsidP="00545167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3226E" w:rsidRPr="006E5CF6" w:rsidRDefault="00D3226E" w:rsidP="00CB4D7A">
      <w:pPr>
        <w:pStyle w:val="a5"/>
        <w:numPr>
          <w:ilvl w:val="1"/>
          <w:numId w:val="1"/>
        </w:numPr>
        <w:tabs>
          <w:tab w:val="left" w:pos="851"/>
          <w:tab w:val="left" w:pos="3765"/>
        </w:tabs>
        <w:spacing w:after="0"/>
        <w:ind w:left="0"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t>Общая социально-экономическая характеристика муниципального образования городского округа «Усинск»</w:t>
      </w:r>
    </w:p>
    <w:p w:rsidR="007508B4" w:rsidRPr="006E5CF6" w:rsidRDefault="007508B4" w:rsidP="006E5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Административным центром муниципального</w:t>
      </w:r>
      <w:r w:rsidR="00CB4D7A">
        <w:rPr>
          <w:rFonts w:ascii="Times New Roman" w:hAnsi="Times New Roman"/>
          <w:sz w:val="24"/>
          <w:szCs w:val="24"/>
        </w:rPr>
        <w:t xml:space="preserve"> образования городского округа «</w:t>
      </w:r>
      <w:r w:rsidRPr="006E5CF6">
        <w:rPr>
          <w:rFonts w:ascii="Times New Roman" w:hAnsi="Times New Roman"/>
          <w:sz w:val="24"/>
          <w:szCs w:val="24"/>
        </w:rPr>
        <w:t>Усинск</w:t>
      </w:r>
      <w:r w:rsidR="00CB4D7A">
        <w:rPr>
          <w:rFonts w:ascii="Times New Roman" w:hAnsi="Times New Roman"/>
          <w:sz w:val="24"/>
          <w:szCs w:val="24"/>
        </w:rPr>
        <w:t>»</w:t>
      </w:r>
      <w:r w:rsidRPr="006E5CF6">
        <w:rPr>
          <w:rFonts w:ascii="Times New Roman" w:hAnsi="Times New Roman"/>
          <w:sz w:val="24"/>
          <w:szCs w:val="24"/>
        </w:rPr>
        <w:t xml:space="preserve"> является город республиканского значения Усинск.</w:t>
      </w:r>
    </w:p>
    <w:p w:rsidR="007508B4" w:rsidRPr="006E5CF6" w:rsidRDefault="007508B4" w:rsidP="006E5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В состав единого муниципального образования городского округа на территории городского поселения </w:t>
      </w:r>
      <w:r w:rsidR="00CB4D7A">
        <w:rPr>
          <w:rFonts w:ascii="Times New Roman" w:hAnsi="Times New Roman"/>
          <w:sz w:val="24"/>
          <w:szCs w:val="24"/>
        </w:rPr>
        <w:t>«</w:t>
      </w:r>
      <w:r w:rsidRPr="006E5CF6">
        <w:rPr>
          <w:rFonts w:ascii="Times New Roman" w:hAnsi="Times New Roman"/>
          <w:sz w:val="24"/>
          <w:szCs w:val="24"/>
        </w:rPr>
        <w:t>Усинск</w:t>
      </w:r>
      <w:r w:rsidR="00CB4D7A">
        <w:rPr>
          <w:rFonts w:ascii="Times New Roman" w:hAnsi="Times New Roman"/>
          <w:sz w:val="24"/>
          <w:szCs w:val="24"/>
        </w:rPr>
        <w:t>»</w:t>
      </w:r>
      <w:r w:rsidRPr="006E5CF6">
        <w:rPr>
          <w:rFonts w:ascii="Times New Roman" w:hAnsi="Times New Roman"/>
          <w:sz w:val="24"/>
          <w:szCs w:val="24"/>
        </w:rPr>
        <w:t xml:space="preserve"> с подчиненной ему территорией входят: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город республиканского значения Усинск;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поселок городского типа Парма;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поселки сельского типа: </w:t>
      </w:r>
      <w:proofErr w:type="spellStart"/>
      <w:r w:rsidRPr="006E5CF6">
        <w:rPr>
          <w:rFonts w:ascii="Times New Roman" w:hAnsi="Times New Roman"/>
          <w:sz w:val="24"/>
          <w:szCs w:val="24"/>
        </w:rPr>
        <w:t>Усадор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Мичаель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5CF6">
        <w:rPr>
          <w:rFonts w:ascii="Times New Roman" w:hAnsi="Times New Roman"/>
          <w:sz w:val="24"/>
          <w:szCs w:val="24"/>
        </w:rPr>
        <w:t>Приполярный</w:t>
      </w:r>
      <w:proofErr w:type="gram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Возей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Верхнеколвинск</w:t>
      </w:r>
      <w:proofErr w:type="spellEnd"/>
      <w:r w:rsidRPr="006E5CF6">
        <w:rPr>
          <w:rFonts w:ascii="Times New Roman" w:hAnsi="Times New Roman"/>
          <w:sz w:val="24"/>
          <w:szCs w:val="24"/>
        </w:rPr>
        <w:t>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села: </w:t>
      </w:r>
      <w:proofErr w:type="spellStart"/>
      <w:r w:rsidRPr="006E5CF6">
        <w:rPr>
          <w:rFonts w:ascii="Times New Roman" w:hAnsi="Times New Roman"/>
          <w:sz w:val="24"/>
          <w:szCs w:val="24"/>
        </w:rPr>
        <w:t>Колва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Усть-Уса, </w:t>
      </w:r>
      <w:proofErr w:type="spellStart"/>
      <w:r w:rsidRPr="006E5CF6">
        <w:rPr>
          <w:rFonts w:ascii="Times New Roman" w:hAnsi="Times New Roman"/>
          <w:sz w:val="24"/>
          <w:szCs w:val="24"/>
        </w:rPr>
        <w:t>Усть</w:t>
      </w:r>
      <w:proofErr w:type="spellEnd"/>
      <w:r w:rsidRPr="006E5CF6">
        <w:rPr>
          <w:rFonts w:ascii="Times New Roman" w:hAnsi="Times New Roman"/>
          <w:sz w:val="24"/>
          <w:szCs w:val="24"/>
        </w:rPr>
        <w:t>-Лыжа, Щельябож, Мутный Материк;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6E5CF6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Сынянырд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Акись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Захарвань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Праскан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Кушшор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Денисовка, </w:t>
      </w:r>
      <w:proofErr w:type="gramStart"/>
      <w:r w:rsidRPr="006E5CF6">
        <w:rPr>
          <w:rFonts w:ascii="Times New Roman" w:hAnsi="Times New Roman"/>
          <w:sz w:val="24"/>
          <w:szCs w:val="24"/>
        </w:rPr>
        <w:t>Васькино</w:t>
      </w:r>
      <w:proofErr w:type="gramEnd"/>
      <w:r w:rsidRPr="006E5CF6">
        <w:rPr>
          <w:rFonts w:ascii="Times New Roman" w:hAnsi="Times New Roman"/>
          <w:sz w:val="24"/>
          <w:szCs w:val="24"/>
        </w:rPr>
        <w:t>.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Площадь Усинска с подчинённой ему территорией составляет 30,6 тыс. кв. км.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Расположен на северо-востоке Республики Коми в Предуралье, на правом берегу реки Уса, граничит: на севере – с Ненецким автономным округом Архангельской области, на востоке – с Интой, на юге – с Печор</w:t>
      </w:r>
      <w:r w:rsidR="00895452" w:rsidRPr="006E5CF6">
        <w:rPr>
          <w:rFonts w:ascii="Times New Roman" w:hAnsi="Times New Roman"/>
          <w:sz w:val="24"/>
          <w:szCs w:val="24"/>
        </w:rPr>
        <w:t xml:space="preserve">ой, на юго-западе и западе с </w:t>
      </w:r>
      <w:proofErr w:type="spellStart"/>
      <w:r w:rsidR="00895452" w:rsidRPr="006E5CF6">
        <w:rPr>
          <w:rFonts w:ascii="Times New Roman" w:hAnsi="Times New Roman"/>
          <w:sz w:val="24"/>
          <w:szCs w:val="24"/>
        </w:rPr>
        <w:t>Иже</w:t>
      </w:r>
      <w:r w:rsidRPr="006E5CF6">
        <w:rPr>
          <w:rFonts w:ascii="Times New Roman" w:hAnsi="Times New Roman"/>
          <w:sz w:val="24"/>
          <w:szCs w:val="24"/>
        </w:rPr>
        <w:t>мским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5CF6">
        <w:rPr>
          <w:rFonts w:ascii="Times New Roman" w:hAnsi="Times New Roman"/>
          <w:sz w:val="24"/>
          <w:szCs w:val="24"/>
        </w:rPr>
        <w:t>Усть-Цил</w:t>
      </w:r>
      <w:r w:rsidR="00A13B5A" w:rsidRPr="006E5CF6">
        <w:rPr>
          <w:rFonts w:ascii="Times New Roman" w:hAnsi="Times New Roman"/>
          <w:sz w:val="24"/>
          <w:szCs w:val="24"/>
        </w:rPr>
        <w:t>е</w:t>
      </w:r>
      <w:r w:rsidRPr="006E5CF6">
        <w:rPr>
          <w:rFonts w:ascii="Times New Roman" w:hAnsi="Times New Roman"/>
          <w:sz w:val="24"/>
          <w:szCs w:val="24"/>
        </w:rPr>
        <w:t>мским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районами. 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Расстояние от Усинска до Сыктывкара – 757 км, до Северного полярного круг</w:t>
      </w:r>
      <w:r w:rsidR="000A4815">
        <w:rPr>
          <w:rFonts w:ascii="Times New Roman" w:hAnsi="Times New Roman"/>
          <w:sz w:val="24"/>
          <w:szCs w:val="24"/>
        </w:rPr>
        <w:t xml:space="preserve">а -  90 км. С другими городами </w:t>
      </w:r>
      <w:r w:rsidRPr="006E5CF6">
        <w:rPr>
          <w:rFonts w:ascii="Times New Roman" w:hAnsi="Times New Roman"/>
          <w:sz w:val="24"/>
          <w:szCs w:val="24"/>
        </w:rPr>
        <w:t xml:space="preserve">Республики Коми и Российской Федерации г. Усинск связан железнодорожным и воздушным сообщением. В навигационный период осуществляется судоходство. Села Усть-Уса, </w:t>
      </w:r>
      <w:proofErr w:type="spellStart"/>
      <w:r w:rsidRPr="006E5CF6">
        <w:rPr>
          <w:rFonts w:ascii="Times New Roman" w:hAnsi="Times New Roman"/>
          <w:sz w:val="24"/>
          <w:szCs w:val="24"/>
        </w:rPr>
        <w:t>Колва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и деревня </w:t>
      </w:r>
      <w:proofErr w:type="spellStart"/>
      <w:r w:rsidRPr="006E5CF6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r w:rsidR="00895452" w:rsidRPr="006E5CF6">
        <w:rPr>
          <w:rFonts w:ascii="Times New Roman" w:hAnsi="Times New Roman"/>
          <w:sz w:val="24"/>
          <w:szCs w:val="24"/>
        </w:rPr>
        <w:t xml:space="preserve">в том числе </w:t>
      </w:r>
      <w:r w:rsidRPr="006E5CF6">
        <w:rPr>
          <w:rFonts w:ascii="Times New Roman" w:hAnsi="Times New Roman"/>
          <w:sz w:val="24"/>
          <w:szCs w:val="24"/>
        </w:rPr>
        <w:t>все объекты нефтедобычи</w:t>
      </w:r>
      <w:r w:rsidR="00895452" w:rsidRPr="006E5CF6">
        <w:rPr>
          <w:rFonts w:ascii="Times New Roman" w:hAnsi="Times New Roman"/>
          <w:sz w:val="24"/>
          <w:szCs w:val="24"/>
        </w:rPr>
        <w:t>,</w:t>
      </w:r>
      <w:r w:rsidRPr="006E5CF6">
        <w:rPr>
          <w:rFonts w:ascii="Times New Roman" w:hAnsi="Times New Roman"/>
          <w:sz w:val="24"/>
          <w:szCs w:val="24"/>
        </w:rPr>
        <w:t xml:space="preserve"> связаны с Усинском автомобильными дорогами.</w:t>
      </w:r>
    </w:p>
    <w:p w:rsidR="007508B4" w:rsidRPr="006E5CF6" w:rsidRDefault="007508B4" w:rsidP="006E5CF6">
      <w:pPr>
        <w:spacing w:after="0"/>
        <w:ind w:firstLine="709"/>
        <w:jc w:val="both"/>
        <w:rPr>
          <w:noProof/>
          <w:sz w:val="24"/>
          <w:szCs w:val="24"/>
          <w:lang w:eastAsia="ru-RU"/>
        </w:rPr>
      </w:pPr>
      <w:r w:rsidRPr="006E5CF6">
        <w:rPr>
          <w:rFonts w:ascii="Times New Roman" w:hAnsi="Times New Roman"/>
          <w:bCs/>
          <w:sz w:val="24"/>
          <w:szCs w:val="24"/>
        </w:rPr>
        <w:t>Ч</w:t>
      </w:r>
      <w:r w:rsidRPr="006E5CF6">
        <w:rPr>
          <w:rFonts w:ascii="Times New Roman" w:hAnsi="Times New Roman"/>
          <w:sz w:val="24"/>
          <w:szCs w:val="24"/>
        </w:rPr>
        <w:t>исленность постоянного населения муниципального образования городско</w:t>
      </w:r>
      <w:r w:rsidR="00060966" w:rsidRPr="006E5CF6">
        <w:rPr>
          <w:rFonts w:ascii="Times New Roman" w:hAnsi="Times New Roman"/>
          <w:sz w:val="24"/>
          <w:szCs w:val="24"/>
        </w:rPr>
        <w:t xml:space="preserve">го округа «Усинск» по данным </w:t>
      </w:r>
      <w:proofErr w:type="spellStart"/>
      <w:r w:rsidR="00060966" w:rsidRPr="006E5CF6">
        <w:rPr>
          <w:rFonts w:ascii="Times New Roman" w:hAnsi="Times New Roman"/>
          <w:sz w:val="24"/>
          <w:szCs w:val="24"/>
        </w:rPr>
        <w:t>Комистата</w:t>
      </w:r>
      <w:proofErr w:type="spellEnd"/>
      <w:r w:rsidR="00060966" w:rsidRPr="006E5CF6">
        <w:rPr>
          <w:rFonts w:ascii="Times New Roman" w:hAnsi="Times New Roman"/>
          <w:sz w:val="24"/>
          <w:szCs w:val="24"/>
        </w:rPr>
        <w:t xml:space="preserve"> на  1 января</w:t>
      </w:r>
      <w:r w:rsidR="00381908" w:rsidRPr="006E5CF6">
        <w:rPr>
          <w:rFonts w:ascii="Times New Roman" w:hAnsi="Times New Roman"/>
          <w:sz w:val="24"/>
          <w:szCs w:val="24"/>
        </w:rPr>
        <w:t xml:space="preserve"> 201</w:t>
      </w:r>
      <w:r w:rsidR="001713DA">
        <w:rPr>
          <w:rFonts w:ascii="Times New Roman" w:hAnsi="Times New Roman"/>
          <w:sz w:val="24"/>
          <w:szCs w:val="24"/>
        </w:rPr>
        <w:t>8</w:t>
      </w:r>
      <w:r w:rsidRPr="006E5CF6">
        <w:rPr>
          <w:rFonts w:ascii="Times New Roman" w:hAnsi="Times New Roman"/>
          <w:sz w:val="24"/>
          <w:szCs w:val="24"/>
        </w:rPr>
        <w:t xml:space="preserve"> г. составляла </w:t>
      </w:r>
      <w:r w:rsidR="00194538" w:rsidRPr="006E5CF6">
        <w:rPr>
          <w:rFonts w:ascii="Times New Roman" w:hAnsi="Times New Roman"/>
          <w:sz w:val="24"/>
          <w:szCs w:val="24"/>
        </w:rPr>
        <w:t>44</w:t>
      </w:r>
      <w:r w:rsidR="0065288E">
        <w:rPr>
          <w:rFonts w:ascii="Times New Roman" w:hAnsi="Times New Roman"/>
          <w:sz w:val="24"/>
          <w:szCs w:val="24"/>
        </w:rPr>
        <w:t xml:space="preserve"> </w:t>
      </w:r>
      <w:r w:rsidR="001713DA">
        <w:rPr>
          <w:rFonts w:ascii="Times New Roman" w:hAnsi="Times New Roman"/>
          <w:sz w:val="24"/>
          <w:szCs w:val="24"/>
        </w:rPr>
        <w:t>090</w:t>
      </w:r>
      <w:r w:rsidR="00F16D2F">
        <w:rPr>
          <w:rFonts w:ascii="Times New Roman" w:hAnsi="Times New Roman"/>
          <w:sz w:val="24"/>
          <w:szCs w:val="24"/>
        </w:rPr>
        <w:t xml:space="preserve"> чел.</w:t>
      </w:r>
    </w:p>
    <w:p w:rsidR="007508B4" w:rsidRPr="00D40EF8" w:rsidRDefault="0040417C" w:rsidP="006E5CF6">
      <w:pPr>
        <w:spacing w:after="0"/>
        <w:ind w:firstLine="709"/>
        <w:jc w:val="right"/>
        <w:rPr>
          <w:i/>
          <w:noProof/>
          <w:sz w:val="24"/>
          <w:szCs w:val="24"/>
          <w:lang w:eastAsia="ru-RU"/>
        </w:rPr>
      </w:pPr>
      <w:r w:rsidRPr="00D40EF8">
        <w:rPr>
          <w:rFonts w:ascii="Times New Roman" w:hAnsi="Times New Roman"/>
          <w:i/>
          <w:sz w:val="24"/>
          <w:szCs w:val="24"/>
        </w:rPr>
        <w:t>Диаграмма</w:t>
      </w:r>
      <w:r w:rsidR="007508B4" w:rsidRPr="00D40EF8">
        <w:rPr>
          <w:rFonts w:ascii="Times New Roman" w:hAnsi="Times New Roman"/>
          <w:i/>
          <w:sz w:val="24"/>
          <w:szCs w:val="24"/>
        </w:rPr>
        <w:t xml:space="preserve"> 1</w:t>
      </w:r>
    </w:p>
    <w:p w:rsidR="00B45AE5" w:rsidRPr="006E5CF6" w:rsidRDefault="00B45AE5" w:rsidP="006E5CF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CF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0295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AE5" w:rsidRPr="006E5CF6" w:rsidRDefault="00B45AE5" w:rsidP="006E5CF6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08B4" w:rsidRPr="006E5CF6" w:rsidRDefault="00772807" w:rsidP="00D40EF8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CF6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A823FD" w:rsidRPr="006E5CF6">
        <w:rPr>
          <w:rFonts w:ascii="Times New Roman" w:hAnsi="Times New Roman"/>
          <w:color w:val="000000"/>
          <w:sz w:val="24"/>
          <w:szCs w:val="24"/>
        </w:rPr>
        <w:t>201</w:t>
      </w:r>
      <w:r w:rsidR="001713DA">
        <w:rPr>
          <w:rFonts w:ascii="Times New Roman" w:hAnsi="Times New Roman"/>
          <w:color w:val="000000"/>
          <w:sz w:val="24"/>
          <w:szCs w:val="24"/>
        </w:rPr>
        <w:t>8</w:t>
      </w:r>
      <w:r w:rsidR="00A823FD" w:rsidRPr="006E5CF6">
        <w:rPr>
          <w:rFonts w:ascii="Times New Roman" w:hAnsi="Times New Roman"/>
          <w:color w:val="000000"/>
          <w:sz w:val="24"/>
          <w:szCs w:val="24"/>
        </w:rPr>
        <w:t xml:space="preserve"> года, как и в предыдущие годы, </w:t>
      </w:r>
      <w:r w:rsidRPr="006E5CF6">
        <w:rPr>
          <w:rFonts w:ascii="Times New Roman" w:hAnsi="Times New Roman"/>
          <w:color w:val="000000"/>
          <w:sz w:val="24"/>
          <w:szCs w:val="24"/>
        </w:rPr>
        <w:t>продолжилось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 xml:space="preserve"> снижение численности постоянного населения муниципального образования</w:t>
      </w:r>
      <w:r w:rsidRPr="006E5CF6">
        <w:rPr>
          <w:rFonts w:ascii="Times New Roman" w:hAnsi="Times New Roman"/>
          <w:color w:val="000000"/>
          <w:sz w:val="24"/>
          <w:szCs w:val="24"/>
        </w:rPr>
        <w:t xml:space="preserve"> вследствие превышения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 xml:space="preserve"> миграционного оттока жит</w:t>
      </w:r>
      <w:r w:rsidRPr="006E5CF6">
        <w:rPr>
          <w:rFonts w:ascii="Times New Roman" w:hAnsi="Times New Roman"/>
          <w:color w:val="000000"/>
          <w:sz w:val="24"/>
          <w:szCs w:val="24"/>
        </w:rPr>
        <w:t>елей над естественным приростом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>.</w:t>
      </w:r>
    </w:p>
    <w:p w:rsidR="00C13BF4" w:rsidRDefault="00C13BF4" w:rsidP="00D40EF8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167" w:rsidRPr="006E5CF6" w:rsidRDefault="00545167" w:rsidP="00D40EF8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226E" w:rsidRPr="006E5CF6" w:rsidRDefault="00D3226E" w:rsidP="00D40EF8">
      <w:pPr>
        <w:pStyle w:val="a5"/>
        <w:numPr>
          <w:ilvl w:val="1"/>
          <w:numId w:val="1"/>
        </w:numPr>
        <w:tabs>
          <w:tab w:val="left" w:pos="3765"/>
        </w:tabs>
        <w:spacing w:after="0"/>
        <w:ind w:hanging="437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lastRenderedPageBreak/>
        <w:t>Информация о программах и проектах в сфере образования</w:t>
      </w:r>
    </w:p>
    <w:p w:rsidR="00262505" w:rsidRDefault="00262505" w:rsidP="00D40EF8">
      <w:pPr>
        <w:pStyle w:val="Default"/>
        <w:spacing w:line="276" w:lineRule="auto"/>
        <w:ind w:firstLine="709"/>
        <w:jc w:val="both"/>
      </w:pPr>
      <w:proofErr w:type="gramStart"/>
      <w:r w:rsidRPr="00AF2606">
        <w:t>Деятельность Управления образования администрации муниципального образования городского округа «Усинск» (далее – Управление образование) в 2017 году осуществлялась в соответствии с Федеральным законом от 29 декабря 2012 г. № 273-ФЗ «Об образовании в Российской Федерации»,  Законом Республики Коми от 06 октября 2006 г. № 92-РЗ «Об образовании» (далее – Закон об образовании) Стратегии социально-экономического развития муниципального образования городского округа «</w:t>
      </w:r>
      <w:r w:rsidR="000A4815">
        <w:t>Усинск» на период до 2020 года</w:t>
      </w:r>
      <w:proofErr w:type="gramEnd"/>
      <w:r w:rsidR="000A4815">
        <w:t xml:space="preserve"> </w:t>
      </w:r>
      <w:r w:rsidRPr="00AF2606">
        <w:t>и была направлена на реализацию указов Президента Российской Федерации от 7 мая 2012 г., основополагающих документов Правительства Российской  Федерации  и Республики Коми.</w:t>
      </w:r>
    </w:p>
    <w:p w:rsidR="00262505" w:rsidRDefault="00262505" w:rsidP="00D40EF8">
      <w:pPr>
        <w:pStyle w:val="Default"/>
        <w:spacing w:line="276" w:lineRule="auto"/>
        <w:ind w:firstLine="709"/>
        <w:jc w:val="both"/>
      </w:pPr>
      <w:proofErr w:type="gramStart"/>
      <w:r w:rsidRPr="00AF2606">
        <w:t>В соответствии с Положением об Управлении образования администрации МО ГО «Усинск», утверждённым решением второй сессии Совета муниципального образования городского округа «Усинск» пятого созыва от 08 июня 2017 года № 133, Управление образования осуществляет функции муниципального органа управления в сфере образования, своей деятельностью обеспечивает решение вопросов местного значения в сфере образования, воспитания и молодежной политики,  организации круглогодичного оздоровления, отдыха и занятости детей</w:t>
      </w:r>
      <w:proofErr w:type="gramEnd"/>
      <w:r w:rsidRPr="00AF2606">
        <w:t xml:space="preserve"> и подростков.</w:t>
      </w:r>
    </w:p>
    <w:p w:rsidR="00262505" w:rsidRPr="00AF2606" w:rsidRDefault="00262505" w:rsidP="00D40EF8">
      <w:pPr>
        <w:pStyle w:val="Default"/>
        <w:spacing w:line="276" w:lineRule="auto"/>
        <w:ind w:firstLine="709"/>
        <w:jc w:val="both"/>
      </w:pPr>
      <w:r w:rsidRPr="00AF2606">
        <w:t>В 2017-2018 учебном году Управление образования организовывало работу муниципальной системы образования по решению следующих задач:</w:t>
      </w:r>
    </w:p>
    <w:p w:rsidR="00262505" w:rsidRPr="00AF2606" w:rsidRDefault="00FA479C" w:rsidP="00D40EF8">
      <w:pPr>
        <w:pStyle w:val="Default"/>
        <w:numPr>
          <w:ilvl w:val="0"/>
          <w:numId w:val="44"/>
        </w:numPr>
        <w:spacing w:line="276" w:lineRule="auto"/>
        <w:ind w:left="0" w:firstLine="360"/>
        <w:jc w:val="both"/>
      </w:pPr>
      <w:r>
        <w:t>с</w:t>
      </w:r>
      <w:r w:rsidR="00262505" w:rsidRPr="00AF2606">
        <w:t xml:space="preserve">овершенствование системы </w:t>
      </w:r>
      <w:proofErr w:type="spellStart"/>
      <w:r w:rsidR="00262505" w:rsidRPr="00AF2606">
        <w:t>внутришкольного</w:t>
      </w:r>
      <w:proofErr w:type="spellEnd"/>
      <w:r w:rsidR="00262505" w:rsidRPr="00AF2606">
        <w:t xml:space="preserve"> мониторинга качества образования как  условия управления качеством образования и профессиональной компетентности педагогов</w:t>
      </w:r>
      <w:r>
        <w:t>;</w:t>
      </w:r>
    </w:p>
    <w:p w:rsidR="00262505" w:rsidRPr="00AF2606" w:rsidRDefault="00FA479C" w:rsidP="00D40EF8">
      <w:pPr>
        <w:pStyle w:val="a5"/>
        <w:numPr>
          <w:ilvl w:val="0"/>
          <w:numId w:val="4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62505" w:rsidRPr="00AF2606">
        <w:rPr>
          <w:rFonts w:ascii="Times New Roman" w:hAnsi="Times New Roman"/>
          <w:sz w:val="24"/>
          <w:szCs w:val="24"/>
        </w:rPr>
        <w:t>оздание условий для организации обучения на основе индивидуальных образовательных маршрутов с учетом возможностей и потребностей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262505" w:rsidRPr="00AF2606" w:rsidRDefault="00FA479C" w:rsidP="00D40EF8">
      <w:pPr>
        <w:pStyle w:val="a5"/>
        <w:numPr>
          <w:ilvl w:val="0"/>
          <w:numId w:val="4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2505" w:rsidRPr="00AF2606">
        <w:rPr>
          <w:rFonts w:ascii="Times New Roman" w:hAnsi="Times New Roman"/>
          <w:sz w:val="24"/>
          <w:szCs w:val="24"/>
        </w:rPr>
        <w:t>роведения дальнейшей системной работы с несовершеннолетними и их социальным окружением по формированию здорового образа жизни, законопослушного поведения, ответственности родителей за воспитание детей на всех уровнях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262505" w:rsidRPr="00AF2606" w:rsidRDefault="00FA479C" w:rsidP="00D40EF8">
      <w:pPr>
        <w:pStyle w:val="a5"/>
        <w:numPr>
          <w:ilvl w:val="0"/>
          <w:numId w:val="4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62505" w:rsidRPr="00AF2606">
        <w:rPr>
          <w:rFonts w:ascii="Times New Roman" w:hAnsi="Times New Roman"/>
          <w:sz w:val="24"/>
          <w:szCs w:val="24"/>
        </w:rPr>
        <w:t>еализация эффективной молодёжной политики через максимальное вовлечение всех групп молодёжи и использование инфраструктуры по работе с молодежью (МБУ «Молодежный центр» и центра допризывной подготовки граждан к военной службе - Центра «Патриот» МБОУ «СОШ №5» г. Усинска)</w:t>
      </w:r>
      <w:r>
        <w:rPr>
          <w:rFonts w:ascii="Times New Roman" w:hAnsi="Times New Roman"/>
          <w:sz w:val="24"/>
          <w:szCs w:val="24"/>
        </w:rPr>
        <w:t>;</w:t>
      </w:r>
    </w:p>
    <w:p w:rsidR="00262505" w:rsidRDefault="00FA479C" w:rsidP="00D40EF8">
      <w:pPr>
        <w:pStyle w:val="Default"/>
        <w:numPr>
          <w:ilvl w:val="0"/>
          <w:numId w:val="44"/>
        </w:numPr>
        <w:spacing w:line="276" w:lineRule="auto"/>
        <w:ind w:left="0" w:firstLine="360"/>
        <w:jc w:val="both"/>
      </w:pPr>
      <w:r>
        <w:t>с</w:t>
      </w:r>
      <w:r w:rsidR="00262505" w:rsidRPr="00AF2606">
        <w:t>овершенствование деятельности по созданию современной  и безопасной образовательной среды в подведомственных образовательных организациях.</w:t>
      </w:r>
    </w:p>
    <w:p w:rsidR="00AA79D7" w:rsidRPr="00B55C35" w:rsidRDefault="00AA79D7" w:rsidP="00D40EF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226E" w:rsidRPr="009535A1" w:rsidRDefault="00D3226E" w:rsidP="00D40EF8">
      <w:pPr>
        <w:pStyle w:val="a5"/>
        <w:numPr>
          <w:ilvl w:val="1"/>
          <w:numId w:val="1"/>
        </w:numPr>
        <w:tabs>
          <w:tab w:val="left" w:pos="1134"/>
          <w:tab w:val="left" w:pos="3765"/>
        </w:tabs>
        <w:spacing w:after="0"/>
        <w:ind w:left="0" w:firstLine="709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9535A1">
        <w:rPr>
          <w:rFonts w:ascii="Times New Roman" w:hAnsi="Times New Roman"/>
          <w:b/>
          <w:color w:val="0070C0"/>
          <w:sz w:val="24"/>
          <w:szCs w:val="26"/>
        </w:rPr>
        <w:t>Информация о проведении анализа состояния и перспектив развития системы образования МО ГО «Усинск»</w:t>
      </w:r>
    </w:p>
    <w:p w:rsidR="000624A2" w:rsidRDefault="009424EC" w:rsidP="00D40EF8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Pr="009535A1">
        <w:rPr>
          <w:rFonts w:ascii="Times New Roman" w:hAnsi="Times New Roman"/>
          <w:sz w:val="24"/>
          <w:szCs w:val="26"/>
        </w:rPr>
        <w:t>В основу анализа состояния и перспектив развития системы образования МО ГО «Усинск» поло</w:t>
      </w:r>
      <w:r>
        <w:rPr>
          <w:rFonts w:ascii="Times New Roman" w:hAnsi="Times New Roman"/>
          <w:sz w:val="24"/>
          <w:szCs w:val="26"/>
        </w:rPr>
        <w:t xml:space="preserve">жена статистическая информация </w:t>
      </w:r>
      <w:r w:rsidRPr="009535A1">
        <w:rPr>
          <w:rFonts w:ascii="Times New Roman" w:hAnsi="Times New Roman"/>
          <w:sz w:val="24"/>
          <w:szCs w:val="26"/>
        </w:rPr>
        <w:t>мониторинга ПК «АРИСМО» РК, аналитическая информация Управления образования администрации муниципального образования городского округа «Усинск».</w:t>
      </w:r>
    </w:p>
    <w:p w:rsidR="009424EC" w:rsidRDefault="009424EC" w:rsidP="00D40EF8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3226E" w:rsidRDefault="00D3226E" w:rsidP="00D40EF8">
      <w:pPr>
        <w:pStyle w:val="a5"/>
        <w:numPr>
          <w:ilvl w:val="0"/>
          <w:numId w:val="1"/>
        </w:numPr>
        <w:tabs>
          <w:tab w:val="left" w:pos="993"/>
          <w:tab w:val="left" w:pos="3765"/>
        </w:tabs>
        <w:spacing w:after="0"/>
        <w:ind w:left="0" w:firstLine="709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9535A1">
        <w:rPr>
          <w:rFonts w:ascii="Times New Roman" w:hAnsi="Times New Roman"/>
          <w:b/>
          <w:color w:val="0070C0"/>
          <w:sz w:val="24"/>
          <w:szCs w:val="26"/>
        </w:rPr>
        <w:t>Анализ состояния и перспектив развития системы образования МО ГО «Усинск»</w:t>
      </w:r>
    </w:p>
    <w:p w:rsidR="009535A1" w:rsidRPr="009535A1" w:rsidRDefault="009535A1" w:rsidP="00D40EF8">
      <w:pPr>
        <w:spacing w:after="0"/>
        <w:ind w:firstLine="708"/>
        <w:jc w:val="both"/>
        <w:rPr>
          <w:rFonts w:ascii="Times New Roman" w:hAnsi="Times New Roman"/>
          <w:bCs/>
          <w:sz w:val="24"/>
        </w:rPr>
      </w:pPr>
      <w:r w:rsidRPr="009535A1">
        <w:rPr>
          <w:rFonts w:ascii="Times New Roman" w:hAnsi="Times New Roman"/>
          <w:bCs/>
          <w:color w:val="000000" w:themeColor="text1"/>
          <w:sz w:val="24"/>
        </w:rPr>
        <w:t>В 30 муниципальных образовательных организациях, подведомственных Управлению образования, в течение 201</w:t>
      </w:r>
      <w:r w:rsidR="002853AF">
        <w:rPr>
          <w:rFonts w:ascii="Times New Roman" w:hAnsi="Times New Roman"/>
          <w:bCs/>
          <w:color w:val="000000" w:themeColor="text1"/>
          <w:sz w:val="24"/>
        </w:rPr>
        <w:t>7</w:t>
      </w:r>
      <w:r w:rsidRPr="009535A1">
        <w:rPr>
          <w:rFonts w:ascii="Times New Roman" w:hAnsi="Times New Roman"/>
          <w:bCs/>
          <w:color w:val="000000" w:themeColor="text1"/>
          <w:sz w:val="24"/>
        </w:rPr>
        <w:t>-201</w:t>
      </w:r>
      <w:r w:rsidR="002853AF">
        <w:rPr>
          <w:rFonts w:ascii="Times New Roman" w:hAnsi="Times New Roman"/>
          <w:bCs/>
          <w:color w:val="000000" w:themeColor="text1"/>
          <w:sz w:val="24"/>
        </w:rPr>
        <w:t>8</w:t>
      </w:r>
      <w:r w:rsidRPr="009535A1">
        <w:rPr>
          <w:rFonts w:ascii="Times New Roman" w:hAnsi="Times New Roman"/>
          <w:bCs/>
          <w:color w:val="000000" w:themeColor="text1"/>
          <w:sz w:val="24"/>
        </w:rPr>
        <w:t xml:space="preserve"> учебного года </w:t>
      </w:r>
      <w:r w:rsidRPr="009535A1">
        <w:rPr>
          <w:rFonts w:ascii="Times New Roman" w:hAnsi="Times New Roman"/>
          <w:bCs/>
          <w:sz w:val="24"/>
        </w:rPr>
        <w:t xml:space="preserve">обучалось </w:t>
      </w:r>
      <w:r w:rsidR="002853AF">
        <w:rPr>
          <w:rFonts w:ascii="Times New Roman" w:hAnsi="Times New Roman"/>
          <w:bCs/>
          <w:color w:val="000000" w:themeColor="text1"/>
          <w:sz w:val="24"/>
        </w:rPr>
        <w:t>9537 детей (</w:t>
      </w:r>
      <w:r w:rsidR="004D3705">
        <w:rPr>
          <w:rFonts w:ascii="Times New Roman" w:hAnsi="Times New Roman"/>
          <w:bCs/>
          <w:color w:val="000000" w:themeColor="text1"/>
          <w:sz w:val="24"/>
        </w:rPr>
        <w:t xml:space="preserve">в </w:t>
      </w:r>
      <w:r w:rsidR="002853AF" w:rsidRPr="009535A1">
        <w:rPr>
          <w:rFonts w:ascii="Times New Roman" w:hAnsi="Times New Roman"/>
          <w:bCs/>
          <w:color w:val="000000" w:themeColor="text1"/>
          <w:sz w:val="24"/>
        </w:rPr>
        <w:t xml:space="preserve">2016-2017 </w:t>
      </w:r>
      <w:r w:rsidR="002853AF">
        <w:rPr>
          <w:rFonts w:ascii="Times New Roman" w:hAnsi="Times New Roman"/>
          <w:bCs/>
          <w:color w:val="000000" w:themeColor="text1"/>
          <w:sz w:val="24"/>
        </w:rPr>
        <w:t>уч</w:t>
      </w:r>
      <w:r w:rsidR="004D3705">
        <w:rPr>
          <w:rFonts w:ascii="Times New Roman" w:hAnsi="Times New Roman"/>
          <w:bCs/>
          <w:color w:val="000000" w:themeColor="text1"/>
          <w:sz w:val="24"/>
        </w:rPr>
        <w:t>ебном</w:t>
      </w:r>
      <w:r w:rsidR="002853AF">
        <w:rPr>
          <w:rFonts w:ascii="Times New Roman" w:hAnsi="Times New Roman"/>
          <w:bCs/>
          <w:color w:val="000000" w:themeColor="text1"/>
          <w:sz w:val="24"/>
        </w:rPr>
        <w:t xml:space="preserve"> году –</w:t>
      </w:r>
      <w:r w:rsidR="002853AF">
        <w:rPr>
          <w:rFonts w:ascii="Times New Roman" w:hAnsi="Times New Roman"/>
          <w:bCs/>
          <w:sz w:val="24"/>
        </w:rPr>
        <w:t xml:space="preserve"> 9422), что на 115 детей</w:t>
      </w:r>
      <w:r w:rsidR="002853AF" w:rsidRPr="009535A1">
        <w:rPr>
          <w:rFonts w:ascii="Times New Roman" w:hAnsi="Times New Roman"/>
          <w:bCs/>
          <w:sz w:val="24"/>
        </w:rPr>
        <w:t xml:space="preserve"> больше</w:t>
      </w:r>
      <w:r w:rsidR="00FD4476">
        <w:rPr>
          <w:rFonts w:ascii="Times New Roman" w:hAnsi="Times New Roman"/>
          <w:bCs/>
          <w:sz w:val="24"/>
        </w:rPr>
        <w:t>,</w:t>
      </w:r>
      <w:r w:rsidR="002853AF" w:rsidRPr="009535A1">
        <w:rPr>
          <w:rFonts w:ascii="Times New Roman" w:hAnsi="Times New Roman"/>
          <w:bCs/>
          <w:sz w:val="24"/>
        </w:rPr>
        <w:t xml:space="preserve"> чем в предыдущем учебном году.  </w:t>
      </w:r>
    </w:p>
    <w:p w:rsidR="001133BA" w:rsidRDefault="001133BA" w:rsidP="0062739E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62739E" w:rsidRPr="00D40EF8" w:rsidRDefault="0062739E" w:rsidP="0062739E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sz w:val="24"/>
          <w:szCs w:val="24"/>
        </w:rPr>
        <w:lastRenderedPageBreak/>
        <w:t>Таблица 1</w:t>
      </w:r>
    </w:p>
    <w:p w:rsidR="00066FA8" w:rsidRPr="0060684A" w:rsidRDefault="00066FA8" w:rsidP="00066FA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684A">
        <w:rPr>
          <w:rFonts w:ascii="Times New Roman" w:hAnsi="Times New Roman"/>
          <w:color w:val="000000" w:themeColor="text1"/>
          <w:sz w:val="24"/>
          <w:szCs w:val="24"/>
        </w:rPr>
        <w:t>Состояние муниципальной сети образовательных организаций</w:t>
      </w:r>
    </w:p>
    <w:tbl>
      <w:tblPr>
        <w:tblStyle w:val="ab"/>
        <w:tblW w:w="10031" w:type="dxa"/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410"/>
        <w:gridCol w:w="2268"/>
      </w:tblGrid>
      <w:tr w:rsidR="002853AF" w:rsidRPr="002853AF" w:rsidTr="00FA479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образовательной организации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2853AF" w:rsidRPr="002853AF" w:rsidTr="00FA479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2853AF" w:rsidRPr="002853AF" w:rsidTr="00FA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3AF" w:rsidRPr="002853AF" w:rsidTr="00FA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(в 2 дошкольное отделение)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(в 5 дошкольное отделение)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(в 5 дошкольное отделение)</w:t>
            </w:r>
          </w:p>
        </w:tc>
      </w:tr>
      <w:tr w:rsidR="002853AF" w:rsidRPr="002853AF" w:rsidTr="00FA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53AF" w:rsidRPr="002853AF" w:rsidTr="00FA47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AF" w:rsidRPr="002853AF" w:rsidRDefault="002853AF" w:rsidP="00FA479C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FD4476" w:rsidRPr="00604C87" w:rsidRDefault="00FD4476" w:rsidP="00604C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3226E" w:rsidRDefault="00D3226E" w:rsidP="0060684A">
      <w:pPr>
        <w:pStyle w:val="a5"/>
        <w:numPr>
          <w:ilvl w:val="1"/>
          <w:numId w:val="1"/>
        </w:numPr>
        <w:tabs>
          <w:tab w:val="left" w:pos="3765"/>
        </w:tabs>
        <w:spacing w:after="0"/>
        <w:ind w:hanging="437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262505">
        <w:rPr>
          <w:rFonts w:ascii="Times New Roman" w:hAnsi="Times New Roman"/>
          <w:b/>
          <w:color w:val="0070C0"/>
          <w:sz w:val="24"/>
          <w:szCs w:val="26"/>
        </w:rPr>
        <w:t>Дошкольное образование</w:t>
      </w:r>
    </w:p>
    <w:p w:rsidR="00030A82" w:rsidRDefault="00030A82" w:rsidP="00030A82">
      <w:pPr>
        <w:pStyle w:val="Default"/>
        <w:spacing w:line="276" w:lineRule="auto"/>
        <w:ind w:firstLine="708"/>
        <w:jc w:val="both"/>
      </w:pPr>
      <w:r w:rsidRPr="00596950">
        <w:t xml:space="preserve">Система дошкольного образования в муниципалитете представляет собой многофункциональную сеть </w:t>
      </w:r>
      <w:r>
        <w:t>дошкольных образовательных организаций и образовательных организаций, реализующих программы дошкольного образования (далее - ДОО)</w:t>
      </w:r>
      <w:r w:rsidRPr="00596950">
        <w:t xml:space="preserve">, ориентированную </w:t>
      </w:r>
      <w:r>
        <w:t xml:space="preserve">на потребности общества и семьи. ДОО </w:t>
      </w:r>
      <w:r w:rsidRPr="00246C23">
        <w:t>посещали 3590</w:t>
      </w:r>
      <w:r w:rsidR="00545167">
        <w:t xml:space="preserve"> воспитанников (2016 </w:t>
      </w:r>
      <w:r>
        <w:t xml:space="preserve">г.- </w:t>
      </w:r>
      <w:r w:rsidRPr="00246C23">
        <w:t>3579)</w:t>
      </w:r>
      <w:r>
        <w:t>.</w:t>
      </w:r>
    </w:p>
    <w:p w:rsidR="00030A82" w:rsidRPr="005B3F54" w:rsidRDefault="00030A82" w:rsidP="00030A82">
      <w:pPr>
        <w:pStyle w:val="Default"/>
        <w:ind w:firstLine="708"/>
        <w:jc w:val="right"/>
        <w:rPr>
          <w:i/>
          <w:color w:val="000000" w:themeColor="text1"/>
        </w:rPr>
      </w:pPr>
      <w:r w:rsidRPr="005B3F54">
        <w:rPr>
          <w:i/>
          <w:color w:val="000000" w:themeColor="text1"/>
        </w:rPr>
        <w:t xml:space="preserve">Диаграмма </w:t>
      </w:r>
      <w:r w:rsidR="005B3F54" w:rsidRPr="005B3F54">
        <w:rPr>
          <w:i/>
          <w:color w:val="000000" w:themeColor="text1"/>
        </w:rPr>
        <w:t>2</w:t>
      </w:r>
    </w:p>
    <w:p w:rsidR="00030A82" w:rsidRDefault="00030A82" w:rsidP="00030A82">
      <w:pPr>
        <w:pStyle w:val="Default"/>
        <w:ind w:firstLine="708"/>
        <w:jc w:val="right"/>
      </w:pPr>
      <w:r>
        <w:rPr>
          <w:noProof/>
        </w:rPr>
        <w:drawing>
          <wp:inline distT="0" distB="0" distL="0" distR="0">
            <wp:extent cx="5487572" cy="1154653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0A82" w:rsidRDefault="00030A82" w:rsidP="00030A82">
      <w:pPr>
        <w:pStyle w:val="Default"/>
        <w:ind w:firstLine="708"/>
        <w:jc w:val="both"/>
      </w:pPr>
    </w:p>
    <w:p w:rsidR="00030A82" w:rsidRDefault="00030A82" w:rsidP="00030A82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96950">
        <w:t xml:space="preserve"> </w:t>
      </w:r>
      <w:r>
        <w:t>Вместе с тем, следует отметить, что в ближайшей перспективе прогнозируется снижение континген</w:t>
      </w:r>
      <w:r w:rsidR="00545167">
        <w:t>та воспитанников в силу замедления</w:t>
      </w:r>
      <w:r>
        <w:t xml:space="preserve"> темпов рождаемости.</w:t>
      </w:r>
      <w:r w:rsidRPr="002B71BD">
        <w:rPr>
          <w:color w:val="000000" w:themeColor="text1"/>
        </w:rPr>
        <w:t xml:space="preserve"> </w:t>
      </w:r>
    </w:p>
    <w:p w:rsidR="00030A82" w:rsidRPr="005B3F54" w:rsidRDefault="00030A82" w:rsidP="00030A82">
      <w:pPr>
        <w:pStyle w:val="Default"/>
        <w:ind w:firstLine="708"/>
        <w:jc w:val="right"/>
        <w:rPr>
          <w:i/>
          <w:color w:val="000000" w:themeColor="text1"/>
        </w:rPr>
      </w:pPr>
      <w:r w:rsidRPr="005B3F54">
        <w:rPr>
          <w:i/>
          <w:color w:val="000000" w:themeColor="text1"/>
        </w:rPr>
        <w:t xml:space="preserve">Диаграмма </w:t>
      </w:r>
      <w:r w:rsidR="005B3F54" w:rsidRPr="005B3F54">
        <w:rPr>
          <w:i/>
          <w:color w:val="000000" w:themeColor="text1"/>
        </w:rPr>
        <w:t>3</w:t>
      </w:r>
    </w:p>
    <w:p w:rsidR="00030A82" w:rsidRDefault="00030A82" w:rsidP="00030A82">
      <w:pPr>
        <w:pStyle w:val="Default"/>
        <w:ind w:firstLine="708"/>
        <w:jc w:val="both"/>
      </w:pPr>
      <w:r w:rsidRPr="002B71BD">
        <w:rPr>
          <w:noProof/>
        </w:rPr>
        <w:drawing>
          <wp:inline distT="0" distB="0" distL="0" distR="0">
            <wp:extent cx="5852160" cy="1152940"/>
            <wp:effectExtent l="0" t="0" r="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0A82" w:rsidRDefault="00030A82" w:rsidP="00753C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CD8" w:rsidRDefault="00753CD8" w:rsidP="00753CD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7864">
        <w:rPr>
          <w:rFonts w:ascii="Times New Roman" w:hAnsi="Times New Roman"/>
          <w:sz w:val="24"/>
          <w:szCs w:val="24"/>
        </w:rPr>
        <w:t>На территории муниципалитета отсутствует очередность в дошкольные образовательные организации для детей в возрасте от 1 до 6 лет.</w:t>
      </w:r>
      <w:r w:rsidRPr="00387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CD8" w:rsidRPr="00D91799" w:rsidRDefault="00753CD8" w:rsidP="00753CD8">
      <w:pPr>
        <w:pStyle w:val="Default"/>
        <w:spacing w:line="276" w:lineRule="auto"/>
        <w:ind w:firstLine="709"/>
        <w:jc w:val="both"/>
      </w:pPr>
      <w:proofErr w:type="gramStart"/>
      <w:r w:rsidRPr="00387864">
        <w:t xml:space="preserve">Охват дошкольным образованием детей в возрасте от 2 месяцев до 7 лет включительно </w:t>
      </w:r>
      <w:r>
        <w:t>остался на уровне предыдущего года</w:t>
      </w:r>
      <w:r w:rsidRPr="00387864">
        <w:t xml:space="preserve"> </w:t>
      </w:r>
      <w:r>
        <w:t>и составил</w:t>
      </w:r>
      <w:r w:rsidRPr="00387864">
        <w:t xml:space="preserve"> 88%. Несмотря на увеличение численности воспитанников, </w:t>
      </w:r>
      <w:r w:rsidRPr="005D39E9">
        <w:t>процентное соотношение не изменилось, это объясняется увеличением численности детей от 2 месяцев до 7 лет проживающих на территории МО ГО «Усинск», что связано с естественной миграцией населения.</w:t>
      </w:r>
      <w:proofErr w:type="gramEnd"/>
      <w:r w:rsidRPr="005D39E9">
        <w:t xml:space="preserve"> При этом 100% детей в возрасте от 3-х до 7 лет </w:t>
      </w:r>
      <w:proofErr w:type="gramStart"/>
      <w:r w:rsidRPr="005D39E9">
        <w:t>обеспечены</w:t>
      </w:r>
      <w:proofErr w:type="gramEnd"/>
      <w:r w:rsidRPr="005D39E9">
        <w:t xml:space="preserve"> местами в ДОО.</w:t>
      </w:r>
      <w:r w:rsidRPr="005D39E9">
        <w:rPr>
          <w:color w:val="000000" w:themeColor="text1"/>
        </w:rPr>
        <w:t xml:space="preserve"> </w:t>
      </w:r>
      <w:r w:rsidRPr="005D39E9">
        <w:t>Сегодня на повестку дня встает вопрос доступности дошкольного образования для детей раннего возраста от 2 месяцев до 3 лет через создание мест в ясельных группах.</w:t>
      </w:r>
    </w:p>
    <w:p w:rsidR="00753CD8" w:rsidRPr="005D39E9" w:rsidRDefault="00753CD8" w:rsidP="00753CD8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D39E9">
        <w:lastRenderedPageBreak/>
        <w:t xml:space="preserve">Муниципальная система дошкольного образования предоставляет разнообразный спектр образовательных, развивающих и оздоровительных услуг с учетом возрастных и индивидуальных особенностей развития ребенка. </w:t>
      </w:r>
      <w:proofErr w:type="gramStart"/>
      <w:r w:rsidRPr="005D39E9">
        <w:rPr>
          <w:bCs/>
          <w:color w:val="000000" w:themeColor="text1"/>
        </w:rPr>
        <w:t>В 19 ДОО была организована работа</w:t>
      </w:r>
      <w:r w:rsidRPr="005D39E9">
        <w:rPr>
          <w:color w:val="000000" w:themeColor="text1"/>
        </w:rPr>
        <w:t xml:space="preserve"> 156  групп различной направленности (в 201</w:t>
      </w:r>
      <w:r w:rsidR="006B6057">
        <w:rPr>
          <w:color w:val="000000" w:themeColor="text1"/>
        </w:rPr>
        <w:t>6</w:t>
      </w:r>
      <w:r w:rsidRPr="005D39E9">
        <w:rPr>
          <w:color w:val="000000" w:themeColor="text1"/>
        </w:rPr>
        <w:t xml:space="preserve"> году - 159)</w:t>
      </w:r>
      <w:r w:rsidRPr="005D39E9">
        <w:t>: общеразвивающей - 150 групп  (96,15% от общего количества групп, в том числе 2 группы кратковременного пребывания для детей раннего возраста),  компенсирующей – 6 групп  (3,8% от общего количества групп, из них: одна группа  для детей с нарушениями речи, две - для детей с нарушениями зрения,  три - для детей с</w:t>
      </w:r>
      <w:proofErr w:type="gramEnd"/>
      <w:r w:rsidRPr="005D39E9">
        <w:t xml:space="preserve"> </w:t>
      </w:r>
      <w:proofErr w:type="gramStart"/>
      <w:r w:rsidRPr="005D39E9">
        <w:t>ЗПР)</w:t>
      </w:r>
      <w:r w:rsidRPr="005D39E9">
        <w:rPr>
          <w:color w:val="000000" w:themeColor="text1"/>
        </w:rPr>
        <w:t xml:space="preserve">. </w:t>
      </w:r>
      <w:proofErr w:type="gramEnd"/>
    </w:p>
    <w:p w:rsidR="00753CD8" w:rsidRPr="005D39E9" w:rsidRDefault="00753CD8" w:rsidP="00753CD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39E9">
        <w:rPr>
          <w:rFonts w:ascii="Times New Roman" w:hAnsi="Times New Roman"/>
          <w:sz w:val="24"/>
          <w:szCs w:val="24"/>
        </w:rPr>
        <w:t xml:space="preserve">80 (2,2%) воспитанников обучались по коррекционно-развивающим программам году  в МАДОУ «ДСКВ №16» г. Усинска </w:t>
      </w:r>
      <w:r w:rsidR="00545167">
        <w:rPr>
          <w:rFonts w:ascii="Times New Roman" w:hAnsi="Times New Roman"/>
          <w:sz w:val="24"/>
          <w:szCs w:val="24"/>
        </w:rPr>
        <w:t>и МБДОУ «ЦРРДС» г. Усинска (</w:t>
      </w:r>
      <w:r w:rsidR="001133BA" w:rsidRPr="001133BA">
        <w:rPr>
          <w:rFonts w:ascii="Times New Roman" w:hAnsi="Times New Roman"/>
          <w:sz w:val="24"/>
          <w:szCs w:val="24"/>
        </w:rPr>
        <w:t>в 201</w:t>
      </w:r>
      <w:r w:rsidR="001133BA">
        <w:rPr>
          <w:rFonts w:ascii="Times New Roman" w:hAnsi="Times New Roman"/>
          <w:sz w:val="24"/>
          <w:szCs w:val="24"/>
        </w:rPr>
        <w:t>6</w:t>
      </w:r>
      <w:r w:rsidR="001133BA" w:rsidRPr="001133BA">
        <w:rPr>
          <w:rFonts w:ascii="Times New Roman" w:hAnsi="Times New Roman"/>
          <w:sz w:val="24"/>
          <w:szCs w:val="24"/>
        </w:rPr>
        <w:t xml:space="preserve"> году </w:t>
      </w:r>
      <w:r w:rsidRPr="005D39E9">
        <w:rPr>
          <w:rFonts w:ascii="Times New Roman" w:hAnsi="Times New Roman"/>
          <w:sz w:val="24"/>
          <w:szCs w:val="24"/>
        </w:rPr>
        <w:t>- 110 детей – 3,07%). Увеличилось с 27 (0,75%) до 32 (0,89%) число детей-и</w:t>
      </w:r>
      <w:r>
        <w:rPr>
          <w:rFonts w:ascii="Times New Roman" w:hAnsi="Times New Roman"/>
          <w:sz w:val="24"/>
          <w:szCs w:val="24"/>
        </w:rPr>
        <w:t>н</w:t>
      </w:r>
      <w:r w:rsidR="001133BA">
        <w:rPr>
          <w:rFonts w:ascii="Times New Roman" w:hAnsi="Times New Roman"/>
          <w:sz w:val="24"/>
          <w:szCs w:val="24"/>
        </w:rPr>
        <w:t xml:space="preserve">валидов, посещающих ДОО. </w:t>
      </w:r>
      <w:r w:rsidRPr="005D39E9">
        <w:rPr>
          <w:rFonts w:ascii="Times New Roman" w:hAnsi="Times New Roman"/>
          <w:bCs/>
          <w:sz w:val="24"/>
          <w:szCs w:val="24"/>
        </w:rPr>
        <w:t>Двое воспитанников обучались по образовательной программе дошкольного образования на дому (по индивидуальному учебному плану по медицинским показаниям).</w:t>
      </w:r>
      <w:r w:rsidRPr="005D39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CD8" w:rsidRPr="00BF71D8" w:rsidRDefault="00753CD8" w:rsidP="00753CD8">
      <w:pPr>
        <w:pStyle w:val="Default"/>
        <w:spacing w:line="276" w:lineRule="auto"/>
        <w:ind w:firstLine="709"/>
        <w:jc w:val="both"/>
      </w:pPr>
      <w:r w:rsidRPr="005D39E9">
        <w:t>Число дошкольных образовательных организаций, использующих вариативные формы дошкольного образования</w:t>
      </w:r>
      <w:r>
        <w:t xml:space="preserve"> (консультационные пункты оказания психолого-педагогической поддержки семье</w:t>
      </w:r>
      <w:r w:rsidRPr="005D39E9">
        <w:t xml:space="preserve">, </w:t>
      </w:r>
      <w:r>
        <w:t xml:space="preserve">адаптационные группы кратковременного пребывания для детей в возрасте от 1 года до 2 лет) </w:t>
      </w:r>
      <w:r w:rsidRPr="005D39E9">
        <w:t>выросло с 85,7 до 93%, что позволяет больше охватить дошкольным образованием детей раннего возраста.</w:t>
      </w:r>
      <w:r w:rsidRPr="00BF71D8">
        <w:t xml:space="preserve"> </w:t>
      </w:r>
    </w:p>
    <w:p w:rsidR="00753CD8" w:rsidRPr="007C51F8" w:rsidRDefault="00753CD8" w:rsidP="00753CD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Основным показателем эффективности работы ДОО является посещаемость воспитанников, так по итогам года по городу  она осталась на уровне прошлого года – 62,5% (62,2%), но значительно снизилас</w:t>
      </w:r>
      <w:r w:rsidR="001133BA">
        <w:rPr>
          <w:rFonts w:ascii="Times New Roman" w:eastAsia="Calibri" w:hAnsi="Times New Roman" w:cs="Times New Roman"/>
          <w:sz w:val="24"/>
          <w:szCs w:val="24"/>
        </w:rPr>
        <w:t xml:space="preserve">ь в сельских ДОО с 77,5% в </w:t>
      </w:r>
      <w:r w:rsidR="00545167">
        <w:rPr>
          <w:rFonts w:ascii="Times New Roman" w:eastAsia="Calibri" w:hAnsi="Times New Roman" w:cs="Times New Roman"/>
          <w:sz w:val="24"/>
          <w:szCs w:val="24"/>
        </w:rPr>
        <w:t>2016</w:t>
      </w:r>
      <w:r w:rsidR="0011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67">
        <w:rPr>
          <w:rFonts w:ascii="Times New Roman" w:eastAsia="Calibri" w:hAnsi="Times New Roman" w:cs="Times New Roman"/>
          <w:sz w:val="24"/>
          <w:szCs w:val="24"/>
        </w:rPr>
        <w:t>г</w:t>
      </w:r>
      <w:r w:rsidR="006B6057">
        <w:rPr>
          <w:rFonts w:ascii="Times New Roman" w:eastAsia="Calibri" w:hAnsi="Times New Roman" w:cs="Times New Roman"/>
          <w:sz w:val="24"/>
          <w:szCs w:val="24"/>
        </w:rPr>
        <w:t>оду</w:t>
      </w:r>
      <w:r w:rsidR="00545167">
        <w:rPr>
          <w:rFonts w:ascii="Times New Roman" w:eastAsia="Calibri" w:hAnsi="Times New Roman" w:cs="Times New Roman"/>
          <w:sz w:val="24"/>
          <w:szCs w:val="24"/>
        </w:rPr>
        <w:t xml:space="preserve"> до 67% в 2017</w:t>
      </w:r>
      <w:r>
        <w:rPr>
          <w:rFonts w:ascii="Times New Roman" w:eastAsia="Calibri" w:hAnsi="Times New Roman" w:cs="Times New Roman"/>
          <w:sz w:val="24"/>
          <w:szCs w:val="24"/>
        </w:rPr>
        <w:t>г..  Соответственно сократилось число дней, пропущенных детьми по болезни, в городских ДОО с 17 до 14, и увеличилось на селе с 12,9 до 13,4.</w:t>
      </w:r>
      <w:proofErr w:type="gramEnd"/>
    </w:p>
    <w:p w:rsidR="00753CD8" w:rsidRDefault="00753CD8" w:rsidP="00753CD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9E9">
        <w:rPr>
          <w:rFonts w:ascii="Times New Roman" w:hAnsi="Times New Roman" w:cs="Times New Roman"/>
          <w:sz w:val="24"/>
          <w:szCs w:val="24"/>
        </w:rPr>
        <w:t xml:space="preserve">Управление образования ведет постоянную работу по снижению размера родительской  </w:t>
      </w:r>
      <w:r w:rsidRPr="005D39E9">
        <w:rPr>
          <w:rFonts w:ascii="Times New Roman" w:hAnsi="Times New Roman" w:cs="Times New Roman"/>
          <w:color w:val="000000"/>
          <w:sz w:val="24"/>
          <w:szCs w:val="24"/>
        </w:rPr>
        <w:t xml:space="preserve">платы за присмотр и уход за ребенком. </w:t>
      </w:r>
      <w:proofErr w:type="gramStart"/>
      <w:r w:rsidRPr="005D39E9">
        <w:rPr>
          <w:rFonts w:ascii="Times New Roman" w:hAnsi="Times New Roman" w:cs="Times New Roman"/>
          <w:color w:val="000000"/>
          <w:sz w:val="24"/>
          <w:szCs w:val="24"/>
        </w:rPr>
        <w:t xml:space="preserve">В 2017 году размер родительской платы был снижен во всех </w:t>
      </w:r>
      <w:r w:rsidRPr="005D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ДОО, </w:t>
      </w:r>
      <w:r w:rsidRPr="005D39E9">
        <w:rPr>
          <w:rFonts w:ascii="Times New Roman" w:hAnsi="Times New Roman" w:cs="Times New Roman"/>
          <w:color w:val="000000"/>
          <w:sz w:val="24"/>
          <w:szCs w:val="24"/>
        </w:rPr>
        <w:t>расположенных в городской местности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39E9">
        <w:rPr>
          <w:rFonts w:ascii="Times New Roman" w:hAnsi="Times New Roman" w:cs="Times New Roman"/>
          <w:color w:val="000000"/>
          <w:sz w:val="24"/>
          <w:szCs w:val="24"/>
        </w:rPr>
        <w:t xml:space="preserve"> от 1% до 7%, за исключением  МБДОУ «ЦРРДС» г. Усинска, где рост составил 3%.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9E9">
        <w:rPr>
          <w:rFonts w:ascii="Times New Roman" w:hAnsi="Times New Roman" w:cs="Times New Roman"/>
          <w:color w:val="000000"/>
          <w:sz w:val="24"/>
          <w:szCs w:val="24"/>
        </w:rPr>
        <w:t>Не удается сдерживать рост родительской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платы в ДОО, расположенных в сельской местности, в связи с отсутствием конкуренции среди поставщиков продуктов питания в силу отдаленности и труднодоступности сельских населенных пунктов, здесь родительская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плата в среднем увеличилась от 5% до 15 % .</w:t>
      </w:r>
    </w:p>
    <w:p w:rsidR="00753CD8" w:rsidRDefault="00753CD8" w:rsidP="00753CD8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также было обеспечено право родителей (законных представителей) воспитанников на получение </w:t>
      </w:r>
      <w:r w:rsidRPr="00EB7497">
        <w:rPr>
          <w:rFonts w:ascii="Times New Roman" w:eastAsia="Calibri" w:hAnsi="Times New Roman" w:cs="Times New Roman"/>
          <w:sz w:val="24"/>
          <w:szCs w:val="24"/>
        </w:rPr>
        <w:t>компенсации платы за присмотр и уход за детьми, посещающими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ДОО.</w:t>
      </w:r>
      <w:r w:rsidRPr="00E61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Pr="00E61503">
        <w:rPr>
          <w:rFonts w:ascii="Times New Roman" w:eastAsia="Calibri" w:hAnsi="Times New Roman" w:cs="Times New Roman"/>
          <w:sz w:val="24"/>
          <w:szCs w:val="24"/>
        </w:rPr>
        <w:t>640 заявлений о предоставлении компенсации, было проведено 26 заседаний комиссии по принятию решения по предоставлению компенсации части родительской платы. В результате было принято 563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(87,9% от общего числа заявлений)</w:t>
      </w:r>
      <w:r w:rsidRPr="00E61503">
        <w:rPr>
          <w:rFonts w:ascii="Times New Roman" w:eastAsia="Calibri" w:hAnsi="Times New Roman" w:cs="Times New Roman"/>
          <w:sz w:val="24"/>
          <w:szCs w:val="24"/>
        </w:rPr>
        <w:t xml:space="preserve"> положительных решений (в </w:t>
      </w:r>
      <w:r>
        <w:rPr>
          <w:rFonts w:ascii="Times New Roman" w:eastAsia="Calibri" w:hAnsi="Times New Roman" w:cs="Times New Roman"/>
          <w:sz w:val="24"/>
          <w:szCs w:val="24"/>
        </w:rPr>
        <w:t>2016-2017</w:t>
      </w:r>
      <w:r w:rsidR="006B6057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компенсация была назначена для 88,8% от общего числа заявлений</w:t>
      </w:r>
      <w:r w:rsidRPr="00E6150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CD8" w:rsidRPr="004B0C7E" w:rsidRDefault="00753CD8" w:rsidP="00753CD8">
      <w:pPr>
        <w:pStyle w:val="Default"/>
        <w:spacing w:line="276" w:lineRule="auto"/>
        <w:ind w:firstLine="709"/>
        <w:jc w:val="both"/>
      </w:pPr>
      <w:r w:rsidRPr="00482224">
        <w:t xml:space="preserve">В ДОО сформированы образовательные программы различных уровней сложности и направленности в соответствии  с федеральными государственными образовательными стандартами дошкольного образования (далее – ФГОС </w:t>
      </w:r>
      <w:proofErr w:type="gramStart"/>
      <w:r w:rsidRPr="00482224">
        <w:t>ДО</w:t>
      </w:r>
      <w:proofErr w:type="gramEnd"/>
      <w:r w:rsidRPr="00482224">
        <w:t>)</w:t>
      </w:r>
      <w:r>
        <w:t xml:space="preserve">, </w:t>
      </w:r>
      <w:proofErr w:type="gramStart"/>
      <w:r>
        <w:t>по</w:t>
      </w:r>
      <w:proofErr w:type="gramEnd"/>
      <w:r>
        <w:t xml:space="preserve"> которым </w:t>
      </w:r>
      <w:r w:rsidRPr="00482224">
        <w:t>обучается 100% воспитанников.</w:t>
      </w:r>
    </w:p>
    <w:p w:rsidR="00753CD8" w:rsidRPr="00482224" w:rsidRDefault="00753CD8" w:rsidP="00753CD8">
      <w:pPr>
        <w:pStyle w:val="Default"/>
        <w:spacing w:line="276" w:lineRule="auto"/>
        <w:ind w:firstLine="709"/>
        <w:jc w:val="both"/>
      </w:pPr>
      <w:proofErr w:type="gramStart"/>
      <w:r w:rsidRPr="00482224">
        <w:t>С целью изучению условий для реализации концептуальных направлений ФГОС ДО в  2017-2018 уч</w:t>
      </w:r>
      <w:r w:rsidR="001133BA">
        <w:t>ебном</w:t>
      </w:r>
      <w:r w:rsidRPr="00482224">
        <w:t xml:space="preserve"> г</w:t>
      </w:r>
      <w:r w:rsidR="001133BA">
        <w:t>оду</w:t>
      </w:r>
      <w:r w:rsidRPr="00482224">
        <w:t xml:space="preserve"> МАДОУ «Детский сад №</w:t>
      </w:r>
      <w:r w:rsidR="001133BA">
        <w:t xml:space="preserve"> </w:t>
      </w:r>
      <w:r w:rsidRPr="00482224">
        <w:t>12» г. Усинска  и МБДОУ «ДС ОВ №</w:t>
      </w:r>
      <w:r w:rsidR="001133BA">
        <w:t xml:space="preserve"> </w:t>
      </w:r>
      <w:r w:rsidRPr="00482224">
        <w:t>20» г. Усинска (</w:t>
      </w:r>
      <w:r w:rsidR="001133BA">
        <w:t xml:space="preserve">в 2016-2017 </w:t>
      </w:r>
      <w:r w:rsidR="001133BA" w:rsidRPr="00482224">
        <w:t>уч</w:t>
      </w:r>
      <w:r w:rsidR="001133BA">
        <w:t>ебном</w:t>
      </w:r>
      <w:r w:rsidR="001133BA" w:rsidRPr="00482224">
        <w:t xml:space="preserve"> г</w:t>
      </w:r>
      <w:r w:rsidR="001133BA">
        <w:t>оду</w:t>
      </w:r>
      <w:r w:rsidR="001133BA" w:rsidRPr="00482224">
        <w:t xml:space="preserve"> </w:t>
      </w:r>
      <w:r w:rsidRPr="00482224">
        <w:t xml:space="preserve">– 1 ДОО), являющиеся республиканскими </w:t>
      </w:r>
      <w:proofErr w:type="spellStart"/>
      <w:r w:rsidRPr="00482224">
        <w:lastRenderedPageBreak/>
        <w:t>стажировочными</w:t>
      </w:r>
      <w:proofErr w:type="spellEnd"/>
      <w:r w:rsidRPr="00482224">
        <w:t xml:space="preserve"> площадками, принимали участие в «</w:t>
      </w:r>
      <w:proofErr w:type="spellStart"/>
      <w:r w:rsidRPr="00482224">
        <w:t>Лонгитюдном</w:t>
      </w:r>
      <w:proofErr w:type="spellEnd"/>
      <w:r w:rsidRPr="00482224">
        <w:t xml:space="preserve"> исследовании качества дошкольного образования». </w:t>
      </w:r>
      <w:proofErr w:type="gramEnd"/>
    </w:p>
    <w:p w:rsidR="00753CD8" w:rsidRPr="00482224" w:rsidRDefault="00753CD8" w:rsidP="00753CD8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224">
        <w:rPr>
          <w:rFonts w:ascii="Times New Roman" w:hAnsi="Times New Roman"/>
          <w:sz w:val="24"/>
          <w:szCs w:val="24"/>
        </w:rPr>
        <w:t>Деятельность пяти муниципальны</w:t>
      </w:r>
      <w:r w:rsidR="001133BA">
        <w:rPr>
          <w:rFonts w:ascii="Times New Roman" w:hAnsi="Times New Roman"/>
          <w:sz w:val="24"/>
          <w:szCs w:val="24"/>
        </w:rPr>
        <w:t xml:space="preserve">х опорно-методических площадок </w:t>
      </w:r>
      <w:r w:rsidRPr="00482224">
        <w:rPr>
          <w:rFonts w:ascii="Times New Roman" w:hAnsi="Times New Roman"/>
          <w:sz w:val="24"/>
          <w:szCs w:val="24"/>
        </w:rPr>
        <w:t xml:space="preserve">на базе </w:t>
      </w:r>
      <w:r w:rsidRPr="00482224">
        <w:rPr>
          <w:rFonts w:ascii="Times New Roman" w:eastAsia="Times New Roman" w:hAnsi="Times New Roman"/>
          <w:sz w:val="24"/>
          <w:szCs w:val="24"/>
        </w:rPr>
        <w:t xml:space="preserve">МБДОУ «ДСОВ № 7» г. Усинска, МАДОУ «Детский сад № 12» г. Усинска, МБДОУ «ДСОВ № 20» г. Усинска, МБДОУ «ДСОВ № 24» г. Усинска, МБДОУ «ЦРРДС» г. Усинска в рамках </w:t>
      </w:r>
      <w:r w:rsidRPr="00482224">
        <w:rPr>
          <w:rFonts w:ascii="Times New Roman" w:hAnsi="Times New Roman"/>
          <w:color w:val="000000" w:themeColor="text1"/>
          <w:sz w:val="24"/>
          <w:szCs w:val="24"/>
        </w:rPr>
        <w:t>сетевого обмена опытом</w:t>
      </w:r>
      <w:r w:rsidRPr="00482224">
        <w:rPr>
          <w:rFonts w:ascii="Times New Roman" w:eastAsia="Times New Roman" w:hAnsi="Times New Roman"/>
          <w:sz w:val="24"/>
          <w:szCs w:val="24"/>
        </w:rPr>
        <w:t xml:space="preserve"> создает условия для профессионального совершенствования  в условиях введения ФГОС ДО </w:t>
      </w:r>
      <w:r w:rsidRPr="00482224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проведено </w:t>
      </w:r>
      <w:r w:rsidRPr="00482224">
        <w:rPr>
          <w:rFonts w:ascii="Times New Roman" w:hAnsi="Times New Roman"/>
          <w:color w:val="000000" w:themeColor="text1"/>
          <w:sz w:val="24"/>
          <w:szCs w:val="24"/>
        </w:rPr>
        <w:t>18 семинаров).</w:t>
      </w:r>
    </w:p>
    <w:p w:rsidR="00753CD8" w:rsidRPr="00482224" w:rsidRDefault="00753CD8" w:rsidP="00753CD8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2224">
        <w:rPr>
          <w:rFonts w:ascii="Times New Roman" w:eastAsia="Times New Roman" w:hAnsi="Times New Roman"/>
          <w:bCs/>
          <w:sz w:val="24"/>
          <w:szCs w:val="24"/>
        </w:rPr>
        <w:t xml:space="preserve">По данным ежегодного мониторинга готовности условий к реализации ФГОС </w:t>
      </w:r>
      <w:proofErr w:type="gramStart"/>
      <w:r w:rsidRPr="00482224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48222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482224"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  <w:r w:rsidRPr="00482224">
        <w:rPr>
          <w:rFonts w:ascii="Times New Roman" w:eastAsia="Times New Roman" w:hAnsi="Times New Roman"/>
          <w:bCs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МОГО «Усинск» </w:t>
      </w:r>
      <w:r w:rsidRPr="00482224">
        <w:rPr>
          <w:rFonts w:ascii="Times New Roman" w:eastAsia="Times New Roman" w:hAnsi="Times New Roman"/>
          <w:bCs/>
          <w:sz w:val="24"/>
          <w:szCs w:val="24"/>
        </w:rPr>
        <w:t>отмечается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следующее</w:t>
      </w:r>
      <w:r w:rsidRPr="00482224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753CD8" w:rsidRPr="00AF61E9" w:rsidRDefault="00753CD8" w:rsidP="00753CD8">
      <w:pPr>
        <w:pStyle w:val="Default"/>
        <w:spacing w:line="276" w:lineRule="auto"/>
        <w:ind w:firstLine="708"/>
        <w:jc w:val="both"/>
      </w:pPr>
      <w:proofErr w:type="gramStart"/>
      <w:r w:rsidRPr="00AF61E9">
        <w:rPr>
          <w:bCs/>
        </w:rPr>
        <w:t xml:space="preserve">94,41% </w:t>
      </w:r>
      <w:r w:rsidRPr="00AF61E9">
        <w:rPr>
          <w:rFonts w:eastAsia="Times New Roman"/>
          <w:bCs/>
        </w:rPr>
        <w:t xml:space="preserve">педагогов ДОО имеют педагогическое образование по направлению «Дошкольная педагогика», что выше показателя прошлого года на 7,93%. Общий уровень повышения квалификации педагогических кадров ДОО по реализации ФГОС ДО остается стабильным по сравнению с предыдущим годом и составляет 99,7%. </w:t>
      </w:r>
      <w:r>
        <w:rPr>
          <w:rFonts w:eastAsia="Times New Roman"/>
          <w:bCs/>
        </w:rPr>
        <w:t>У</w:t>
      </w:r>
      <w:r w:rsidRPr="00AF61E9">
        <w:rPr>
          <w:rFonts w:eastAsia="Times New Roman"/>
          <w:bCs/>
        </w:rPr>
        <w:t>комп</w:t>
      </w:r>
      <w:r>
        <w:rPr>
          <w:rFonts w:eastAsia="Times New Roman"/>
          <w:bCs/>
        </w:rPr>
        <w:t>лектованность</w:t>
      </w:r>
      <w:r w:rsidRPr="00AF61E9">
        <w:rPr>
          <w:rFonts w:eastAsia="Times New Roman"/>
          <w:bCs/>
        </w:rPr>
        <w:t xml:space="preserve"> ДОО педагогическими кадрами соответствует </w:t>
      </w:r>
      <w:r w:rsidRPr="00AF61E9">
        <w:t xml:space="preserve">достаточному уровню, </w:t>
      </w:r>
      <w:r w:rsidRPr="00AF61E9">
        <w:rPr>
          <w:rFonts w:eastAsia="Times New Roman"/>
          <w:bCs/>
        </w:rPr>
        <w:t xml:space="preserve">но вместе с тем </w:t>
      </w:r>
      <w:r w:rsidRPr="00AF61E9">
        <w:t>произошло снижение данного показателя по сравнению с прошедшим годом на 1,12%.</w:t>
      </w:r>
      <w:proofErr w:type="gramEnd"/>
    </w:p>
    <w:p w:rsidR="00753CD8" w:rsidRPr="00AF61E9" w:rsidRDefault="00753CD8" w:rsidP="00753CD8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AF61E9">
        <w:rPr>
          <w:rFonts w:eastAsia="Times New Roman"/>
        </w:rPr>
        <w:t>Критерии, предъявляемые к развивающей предметно-прост</w:t>
      </w:r>
      <w:r>
        <w:rPr>
          <w:rFonts w:eastAsia="Times New Roman"/>
        </w:rPr>
        <w:t>ранственной среде детского сада, соблюдаются</w:t>
      </w:r>
      <w:r w:rsidRPr="00AF61E9">
        <w:rPr>
          <w:rFonts w:eastAsia="Times New Roman"/>
        </w:rPr>
        <w:t xml:space="preserve"> и совершенствуются.</w:t>
      </w:r>
    </w:p>
    <w:p w:rsidR="00753CD8" w:rsidRPr="00030A82" w:rsidRDefault="00753CD8" w:rsidP="00753CD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30A82">
        <w:rPr>
          <w:rFonts w:ascii="Times New Roman" w:eastAsia="Times New Roman" w:hAnsi="Times New Roman"/>
          <w:i/>
          <w:sz w:val="24"/>
          <w:szCs w:val="24"/>
        </w:rPr>
        <w:t>Таблица 2</w:t>
      </w:r>
    </w:p>
    <w:p w:rsidR="00753CD8" w:rsidRPr="00625727" w:rsidRDefault="00753CD8" w:rsidP="00753CD8">
      <w:pPr>
        <w:pStyle w:val="Default"/>
        <w:ind w:left="709"/>
        <w:jc w:val="center"/>
        <w:rPr>
          <w:bCs/>
          <w:iCs/>
          <w:color w:val="auto"/>
        </w:rPr>
      </w:pPr>
      <w:r w:rsidRPr="00625727">
        <w:rPr>
          <w:bCs/>
          <w:iCs/>
          <w:color w:val="auto"/>
        </w:rPr>
        <w:t xml:space="preserve">Информация о создании предметно-развивающей среды в ДОО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64"/>
        <w:gridCol w:w="1465"/>
        <w:gridCol w:w="1465"/>
        <w:gridCol w:w="1465"/>
        <w:gridCol w:w="1465"/>
        <w:gridCol w:w="1465"/>
      </w:tblGrid>
      <w:tr w:rsidR="00753CD8" w:rsidRPr="00625727" w:rsidTr="00545167">
        <w:trPr>
          <w:trHeight w:val="95"/>
        </w:trPr>
        <w:tc>
          <w:tcPr>
            <w:tcW w:w="1134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Полифункциональное игровое оборудование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Спортивное оборудование</w:t>
            </w:r>
          </w:p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t>Трансфор</w:t>
            </w:r>
            <w:r w:rsidRPr="00625727">
              <w:rPr>
                <w:rFonts w:eastAsia="Times New Roman"/>
              </w:rPr>
              <w:t>мируемое оборудование</w:t>
            </w:r>
          </w:p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Мебель, технологическое оборудование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ЭОР</w:t>
            </w:r>
          </w:p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ind w:left="-108" w:right="-108" w:firstLine="108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Материалы этнокультурной направленности</w:t>
            </w:r>
          </w:p>
        </w:tc>
      </w:tr>
      <w:tr w:rsidR="00753CD8" w:rsidRPr="00625727" w:rsidTr="00545167">
        <w:trPr>
          <w:trHeight w:val="95"/>
        </w:trPr>
        <w:tc>
          <w:tcPr>
            <w:tcW w:w="1134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2016-17</w:t>
            </w:r>
          </w:p>
        </w:tc>
        <w:tc>
          <w:tcPr>
            <w:tcW w:w="1464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84,31%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62,74%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37,25%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92,16%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23,53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rFonts w:eastAsia="Times New Roman"/>
              </w:rPr>
            </w:pPr>
            <w:r w:rsidRPr="00625727">
              <w:rPr>
                <w:rFonts w:eastAsia="Times New Roman"/>
              </w:rPr>
              <w:t>58,82%</w:t>
            </w:r>
          </w:p>
        </w:tc>
      </w:tr>
      <w:tr w:rsidR="00753CD8" w:rsidRPr="00625727" w:rsidTr="00545167">
        <w:trPr>
          <w:trHeight w:val="95"/>
        </w:trPr>
        <w:tc>
          <w:tcPr>
            <w:tcW w:w="1134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2017-18</w:t>
            </w:r>
          </w:p>
        </w:tc>
        <w:tc>
          <w:tcPr>
            <w:tcW w:w="1464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85,13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63,47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37,25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93,61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25,45</w:t>
            </w:r>
          </w:p>
        </w:tc>
        <w:tc>
          <w:tcPr>
            <w:tcW w:w="1465" w:type="dxa"/>
          </w:tcPr>
          <w:p w:rsidR="00753CD8" w:rsidRPr="00625727" w:rsidRDefault="00753CD8" w:rsidP="00FA479C">
            <w:pPr>
              <w:pStyle w:val="Default"/>
              <w:jc w:val="center"/>
              <w:rPr>
                <w:color w:val="auto"/>
              </w:rPr>
            </w:pPr>
            <w:r w:rsidRPr="00625727">
              <w:rPr>
                <w:color w:val="auto"/>
              </w:rPr>
              <w:t>60,67</w:t>
            </w:r>
          </w:p>
        </w:tc>
      </w:tr>
    </w:tbl>
    <w:p w:rsidR="00753CD8" w:rsidRPr="00A84FEA" w:rsidRDefault="00753CD8" w:rsidP="00753CD8">
      <w:pPr>
        <w:pStyle w:val="Default"/>
        <w:spacing w:line="276" w:lineRule="auto"/>
        <w:ind w:firstLine="708"/>
        <w:jc w:val="both"/>
      </w:pPr>
      <w:r w:rsidRPr="00A84FEA">
        <w:t xml:space="preserve">В целом уровень условий к реализации образовательных программ дошкольного образования в соответствии с требованиями ФГОС </w:t>
      </w:r>
      <w:proofErr w:type="gramStart"/>
      <w:r w:rsidRPr="00A84FEA">
        <w:t>ДО</w:t>
      </w:r>
      <w:proofErr w:type="gramEnd"/>
      <w:r w:rsidRPr="00A84FEA">
        <w:t xml:space="preserve">  оценивается как необходимый</w:t>
      </w:r>
      <w:r>
        <w:t xml:space="preserve">, но в перспективе предстоит решать вопрос с </w:t>
      </w:r>
      <w:r w:rsidRPr="00AF61E9">
        <w:rPr>
          <w:rFonts w:eastAsia="Times New Roman"/>
        </w:rPr>
        <w:t>обеспеченность</w:t>
      </w:r>
      <w:r>
        <w:rPr>
          <w:rFonts w:eastAsia="Times New Roman"/>
        </w:rPr>
        <w:t>ю</w:t>
      </w:r>
      <w:r w:rsidRPr="00AF61E9">
        <w:rPr>
          <w:rFonts w:eastAsia="Times New Roman"/>
        </w:rPr>
        <w:t xml:space="preserve"> трансформируемым оборудованием и </w:t>
      </w:r>
      <w:r>
        <w:rPr>
          <w:rFonts w:eastAsia="Times New Roman"/>
        </w:rPr>
        <w:t>шире использовать электронные образовательные ресурсы</w:t>
      </w:r>
      <w:r w:rsidRPr="00AF61E9">
        <w:rPr>
          <w:rFonts w:eastAsia="Times New Roman"/>
        </w:rPr>
        <w:t xml:space="preserve"> в ДОО</w:t>
      </w:r>
      <w:r w:rsidRPr="00A84FEA">
        <w:t>.</w:t>
      </w:r>
    </w:p>
    <w:p w:rsidR="00753CD8" w:rsidRPr="00262505" w:rsidRDefault="00753CD8" w:rsidP="00753CD8">
      <w:pPr>
        <w:pStyle w:val="a5"/>
        <w:tabs>
          <w:tab w:val="left" w:pos="3765"/>
        </w:tabs>
        <w:spacing w:after="0"/>
        <w:ind w:left="1146"/>
        <w:jc w:val="both"/>
        <w:rPr>
          <w:rFonts w:ascii="Times New Roman" w:hAnsi="Times New Roman"/>
          <w:b/>
          <w:color w:val="0070C0"/>
          <w:sz w:val="24"/>
          <w:szCs w:val="26"/>
        </w:rPr>
      </w:pPr>
    </w:p>
    <w:p w:rsidR="00D3226E" w:rsidRPr="00625727" w:rsidRDefault="00D3226E" w:rsidP="00497330">
      <w:pPr>
        <w:pStyle w:val="a5"/>
        <w:numPr>
          <w:ilvl w:val="1"/>
          <w:numId w:val="1"/>
        </w:numPr>
        <w:tabs>
          <w:tab w:val="left" w:pos="1134"/>
          <w:tab w:val="left" w:pos="3765"/>
        </w:tabs>
        <w:spacing w:after="0"/>
        <w:ind w:left="0"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25727">
        <w:rPr>
          <w:rFonts w:ascii="Times New Roman" w:hAnsi="Times New Roman"/>
          <w:b/>
          <w:color w:val="0070C0"/>
          <w:sz w:val="24"/>
          <w:szCs w:val="24"/>
        </w:rPr>
        <w:t>Начальное общее образование, основное общее образование, среднее общее образование</w:t>
      </w:r>
    </w:p>
    <w:p w:rsidR="00211F1F" w:rsidRPr="00625727" w:rsidRDefault="00211F1F" w:rsidP="00211F1F">
      <w:pPr>
        <w:spacing w:after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625727">
        <w:rPr>
          <w:rFonts w:ascii="Times New Roman" w:hAnsi="Times New Roman"/>
          <w:spacing w:val="-4"/>
          <w:sz w:val="24"/>
          <w:szCs w:val="24"/>
        </w:rPr>
        <w:t xml:space="preserve">Сеть общеобразовательных организаций </w:t>
      </w:r>
      <w:r w:rsidRPr="00625727">
        <w:rPr>
          <w:rFonts w:ascii="Times New Roman" w:hAnsi="Times New Roman"/>
          <w:sz w:val="24"/>
          <w:szCs w:val="24"/>
        </w:rPr>
        <w:t xml:space="preserve">(далее - ОО) </w:t>
      </w:r>
      <w:r w:rsidRPr="00625727">
        <w:rPr>
          <w:rFonts w:ascii="Times New Roman" w:hAnsi="Times New Roman"/>
          <w:spacing w:val="-4"/>
          <w:sz w:val="24"/>
          <w:szCs w:val="24"/>
        </w:rPr>
        <w:t>позволяет обеспечить конституционное право граждан на получение общедоступного бесплатного  общего  образования с учетом потребностей различных категорий граждан.</w:t>
      </w:r>
    </w:p>
    <w:p w:rsidR="00211F1F" w:rsidRPr="00625727" w:rsidRDefault="00211F1F" w:rsidP="00211F1F">
      <w:pPr>
        <w:pStyle w:val="Default"/>
        <w:spacing w:line="276" w:lineRule="auto"/>
        <w:ind w:firstLine="708"/>
        <w:jc w:val="both"/>
      </w:pPr>
      <w:r w:rsidRPr="00625727">
        <w:t>Школьное образование  включает следующие ОО – 8 средних общеобразовательных школ, 4 основные общеобразовательные школы, 1 начальная школа, 2 начальная школа – детский сад, 53% из них расположено в сельской местности. Пять школ</w:t>
      </w:r>
      <w:r w:rsidR="00545167">
        <w:t xml:space="preserve"> являются малокомплектными (2016 </w:t>
      </w:r>
      <w:r w:rsidRPr="00625727">
        <w:t>г.- 4).</w:t>
      </w:r>
    </w:p>
    <w:p w:rsidR="00211F1F" w:rsidRPr="00625727" w:rsidRDefault="00211F1F" w:rsidP="00211F1F">
      <w:pPr>
        <w:pStyle w:val="Default"/>
        <w:spacing w:line="276" w:lineRule="auto"/>
        <w:ind w:firstLine="708"/>
        <w:jc w:val="both"/>
      </w:pPr>
      <w:r w:rsidRPr="00625727">
        <w:t>В школах муниципалитета обучалось 5947 школьников: в том числе в городе – 5260, в селе – 687 (11,5%). Что на 112 обучающихся больше показателей  2016-2017 учебного года, положительная динамика контингента обучающихся отмечается на всех уровнях общего образования.</w:t>
      </w:r>
    </w:p>
    <w:p w:rsidR="00211F1F" w:rsidRPr="00F66460" w:rsidRDefault="00211F1F" w:rsidP="00211F1F">
      <w:pPr>
        <w:spacing w:after="0" w:line="240" w:lineRule="auto"/>
        <w:ind w:firstLine="708"/>
        <w:jc w:val="right"/>
        <w:rPr>
          <w:rFonts w:ascii="Times New Roman" w:hAnsi="Times New Roman"/>
          <w:bCs/>
          <w:color w:val="000000" w:themeColor="text1"/>
        </w:rPr>
      </w:pPr>
      <w:r w:rsidRPr="005B3F5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Диаграмма </w:t>
      </w:r>
      <w:r w:rsidR="005B3F54" w:rsidRPr="005B3F54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F66460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5735150" cy="1452282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1F1F" w:rsidRPr="00596950" w:rsidRDefault="00211F1F" w:rsidP="00211F1F">
      <w:pPr>
        <w:pStyle w:val="Default"/>
        <w:rPr>
          <w:bCs/>
          <w:color w:val="000000" w:themeColor="text1"/>
        </w:rPr>
      </w:pPr>
    </w:p>
    <w:p w:rsidR="008C1D0C" w:rsidRPr="00960A0E" w:rsidRDefault="00211F1F" w:rsidP="008C1D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DFF">
        <w:rPr>
          <w:rFonts w:ascii="Times New Roman" w:hAnsi="Times New Roman"/>
          <w:sz w:val="24"/>
          <w:szCs w:val="24"/>
        </w:rPr>
        <w:t>Средняя наполняемость классов в м</w:t>
      </w:r>
      <w:r w:rsidR="00EF4D15">
        <w:rPr>
          <w:rFonts w:ascii="Times New Roman" w:hAnsi="Times New Roman"/>
          <w:sz w:val="24"/>
          <w:szCs w:val="24"/>
        </w:rPr>
        <w:t>униципалитете составила  20 человек</w:t>
      </w:r>
      <w:r w:rsidRPr="00A97DFF">
        <w:rPr>
          <w:rFonts w:ascii="Times New Roman" w:hAnsi="Times New Roman"/>
          <w:sz w:val="24"/>
          <w:szCs w:val="24"/>
        </w:rPr>
        <w:t>,  ч</w:t>
      </w:r>
      <w:r w:rsidR="00545167">
        <w:rPr>
          <w:rFonts w:ascii="Times New Roman" w:hAnsi="Times New Roman"/>
          <w:sz w:val="24"/>
          <w:szCs w:val="24"/>
        </w:rPr>
        <w:t>то ниже показателя 2016</w:t>
      </w:r>
      <w:r w:rsidRPr="00A97DFF">
        <w:rPr>
          <w:rFonts w:ascii="Times New Roman" w:hAnsi="Times New Roman"/>
          <w:sz w:val="24"/>
          <w:szCs w:val="24"/>
        </w:rPr>
        <w:t xml:space="preserve"> года (20,6 чел), по причине снижения средней  наполняемости классов  в сельских общеобразовательных организациях с 8,9  до 6,9 чел. </w:t>
      </w:r>
    </w:p>
    <w:p w:rsidR="00BA4DAF" w:rsidRPr="00744F5F" w:rsidRDefault="00BA4DAF" w:rsidP="00BA4D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F5F">
        <w:rPr>
          <w:rFonts w:ascii="Times New Roman" w:eastAsia="Times New Roman" w:hAnsi="Times New Roman"/>
          <w:sz w:val="24"/>
          <w:szCs w:val="24"/>
          <w:lang w:eastAsia="ru-RU"/>
        </w:rPr>
        <w:t xml:space="preserve">Насколько эффективно общее образование, какие обновления требуются в этой области, а от чего следует отказаться – всё это определяется при помощи периодического мониторинга и оценки качества образовательного процесса. Система оценки качества школьного образования в России в настоящее время является многоуровневой, состоящей из нескольких процедур. </w:t>
      </w:r>
    </w:p>
    <w:p w:rsidR="00BA4DAF" w:rsidRPr="00045556" w:rsidRDefault="00BA4DAF" w:rsidP="00BA4DAF">
      <w:pPr>
        <w:spacing w:after="0"/>
        <w:ind w:firstLine="708"/>
        <w:jc w:val="both"/>
        <w:rPr>
          <w:rFonts w:ascii="Times New Roman" w:eastAsia="Times New Roman" w:hAnsi="Times New Roman"/>
          <w:sz w:val="24"/>
        </w:rPr>
      </w:pPr>
      <w:r w:rsidRPr="00744F5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уровень – это формы промежуточной аттестации (внутренней оценки), проводимой общеобразовательными организациями. </w:t>
      </w:r>
      <w:r w:rsidRPr="00744F5F">
        <w:rPr>
          <w:rFonts w:ascii="Times New Roman" w:hAnsi="Times New Roman"/>
          <w:iCs/>
          <w:color w:val="000000" w:themeColor="text1"/>
          <w:sz w:val="24"/>
          <w:szCs w:val="24"/>
        </w:rPr>
        <w:t>На основе данных вну</w:t>
      </w:r>
      <w:r w:rsidR="00EF4D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тренней оценки деятельности ОО </w:t>
      </w:r>
      <w:r w:rsidRPr="00744F5F">
        <w:rPr>
          <w:rFonts w:ascii="Times New Roman" w:hAnsi="Times New Roman"/>
          <w:iCs/>
          <w:color w:val="000000" w:themeColor="text1"/>
          <w:sz w:val="24"/>
          <w:szCs w:val="24"/>
        </w:rPr>
        <w:t>по итогам 2017-2018 уч</w:t>
      </w:r>
      <w:r w:rsidR="00EF4D15">
        <w:rPr>
          <w:rFonts w:ascii="Times New Roman" w:hAnsi="Times New Roman"/>
          <w:iCs/>
          <w:color w:val="000000" w:themeColor="text1"/>
          <w:sz w:val="24"/>
          <w:szCs w:val="24"/>
        </w:rPr>
        <w:t>ебного</w:t>
      </w:r>
      <w:r w:rsidRPr="00744F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года отмечается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744F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рост </w:t>
      </w:r>
      <w:r w:rsidRPr="00744F5F">
        <w:rPr>
          <w:rFonts w:ascii="Times New Roman" w:eastAsia="Times New Roman" w:hAnsi="Times New Roman"/>
          <w:sz w:val="24"/>
        </w:rPr>
        <w:t>качества знаний в целом по муниципалитету на 1,2% (с 47,1% до 48,3</w:t>
      </w:r>
      <w:r>
        <w:rPr>
          <w:rFonts w:ascii="Times New Roman" w:eastAsia="Times New Roman" w:hAnsi="Times New Roman"/>
          <w:sz w:val="24"/>
        </w:rPr>
        <w:t xml:space="preserve">%), 10,4% выпускников 11-х классов получили </w:t>
      </w:r>
      <w:r w:rsidRPr="00291B65">
        <w:rPr>
          <w:rFonts w:ascii="Times New Roman" w:eastAsia="Times New Roman" w:hAnsi="Times New Roman"/>
          <w:sz w:val="24"/>
        </w:rPr>
        <w:t>медали (золотые и серебряные)</w:t>
      </w:r>
      <w:r>
        <w:rPr>
          <w:rFonts w:ascii="Times New Roman" w:eastAsia="Times New Roman" w:hAnsi="Times New Roman"/>
          <w:sz w:val="24"/>
        </w:rPr>
        <w:t xml:space="preserve"> (</w:t>
      </w:r>
      <w:r w:rsidR="006B6057" w:rsidRPr="00E61503">
        <w:rPr>
          <w:rFonts w:ascii="Times New Roman" w:hAnsi="Times New Roman"/>
          <w:sz w:val="24"/>
          <w:szCs w:val="24"/>
        </w:rPr>
        <w:t xml:space="preserve">в </w:t>
      </w:r>
      <w:r w:rsidR="006B6057">
        <w:rPr>
          <w:rFonts w:ascii="Times New Roman" w:hAnsi="Times New Roman"/>
          <w:sz w:val="24"/>
          <w:szCs w:val="24"/>
        </w:rPr>
        <w:t xml:space="preserve">2016-2017 учебном году </w:t>
      </w:r>
      <w:r>
        <w:rPr>
          <w:rFonts w:ascii="Times New Roman" w:eastAsia="Times New Roman" w:hAnsi="Times New Roman"/>
          <w:sz w:val="24"/>
        </w:rPr>
        <w:t>- 9,8%).</w:t>
      </w:r>
    </w:p>
    <w:p w:rsidR="00BA4DAF" w:rsidRDefault="00BA4DAF" w:rsidP="00BA4DAF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Вместе с тем</w:t>
      </w:r>
      <w:r w:rsidR="00256002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 итогам учебного года  прослеживается снижение показателя</w:t>
      </w:r>
      <w:r w:rsidR="00EF4D15">
        <w:rPr>
          <w:rFonts w:ascii="Times New Roman" w:eastAsia="Times New Roman" w:hAnsi="Times New Roman"/>
          <w:sz w:val="24"/>
        </w:rPr>
        <w:t xml:space="preserve"> уровня </w:t>
      </w:r>
      <w:proofErr w:type="spellStart"/>
      <w:r w:rsidR="00EF4D15">
        <w:rPr>
          <w:rFonts w:ascii="Times New Roman" w:eastAsia="Times New Roman" w:hAnsi="Times New Roman"/>
          <w:sz w:val="24"/>
        </w:rPr>
        <w:t>обученности</w:t>
      </w:r>
      <w:proofErr w:type="spellEnd"/>
      <w:r w:rsidR="00EF4D15">
        <w:rPr>
          <w:rFonts w:ascii="Times New Roman" w:eastAsia="Times New Roman" w:hAnsi="Times New Roman"/>
          <w:sz w:val="24"/>
        </w:rPr>
        <w:t xml:space="preserve"> в целом по </w:t>
      </w:r>
      <w:r w:rsidRPr="009E3A6B">
        <w:rPr>
          <w:rFonts w:ascii="Times New Roman" w:eastAsia="Times New Roman" w:hAnsi="Times New Roman"/>
          <w:sz w:val="24"/>
        </w:rPr>
        <w:t>МО ГО «Усинск</w:t>
      </w:r>
      <w:r>
        <w:rPr>
          <w:rFonts w:ascii="Times New Roman" w:eastAsia="Times New Roman" w:hAnsi="Times New Roman"/>
          <w:sz w:val="24"/>
        </w:rPr>
        <w:t xml:space="preserve">» на 0,1 % (с 99,7 % до 99,6%), соответственно увеличилось число </w:t>
      </w:r>
      <w:r w:rsidRPr="009E3A6B">
        <w:rPr>
          <w:rFonts w:ascii="Times New Roman" w:eastAsia="Times New Roman" w:hAnsi="Times New Roman"/>
          <w:sz w:val="24"/>
        </w:rPr>
        <w:t>неуспевающих на 4,7</w:t>
      </w:r>
      <w:r w:rsidRPr="0059612A">
        <w:rPr>
          <w:rFonts w:ascii="Times New Roman" w:eastAsia="Times New Roman" w:hAnsi="Times New Roman"/>
          <w:sz w:val="24"/>
        </w:rPr>
        <w:t>% (с 15 до 21)</w:t>
      </w:r>
      <w:r>
        <w:rPr>
          <w:rFonts w:ascii="Times New Roman" w:eastAsia="Times New Roman" w:hAnsi="Times New Roman"/>
          <w:sz w:val="24"/>
        </w:rPr>
        <w:t>; сократилось с 2,7% до 1,8% число выпускников 9 классов, получивших по окончании школы аттестат с отличием.</w:t>
      </w:r>
      <w:proofErr w:type="gramEnd"/>
    </w:p>
    <w:p w:rsidR="00181311" w:rsidRPr="00625727" w:rsidRDefault="00181311" w:rsidP="001813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25727">
        <w:rPr>
          <w:rFonts w:ascii="Times New Roman" w:hAnsi="Times New Roman"/>
          <w:i/>
          <w:sz w:val="24"/>
          <w:szCs w:val="24"/>
        </w:rPr>
        <w:t xml:space="preserve">Таблица </w:t>
      </w:r>
      <w:r w:rsidR="005B3F54" w:rsidRPr="00625727">
        <w:rPr>
          <w:rFonts w:ascii="Times New Roman" w:hAnsi="Times New Roman"/>
          <w:i/>
          <w:sz w:val="24"/>
          <w:szCs w:val="24"/>
        </w:rPr>
        <w:t>3</w:t>
      </w:r>
    </w:p>
    <w:p w:rsidR="00181311" w:rsidRPr="00625727" w:rsidRDefault="00181311" w:rsidP="00181311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625727">
        <w:rPr>
          <w:rFonts w:ascii="Times New Roman" w:hAnsi="Times New Roman"/>
          <w:color w:val="000000"/>
          <w:sz w:val="24"/>
          <w:szCs w:val="24"/>
        </w:rPr>
        <w:t>Результаты учебной деятельности в разрезе общеобразовательных организаций</w:t>
      </w:r>
    </w:p>
    <w:tbl>
      <w:tblPr>
        <w:tblW w:w="1003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181311" w:rsidRPr="00C16DEF" w:rsidTr="00181311"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ОО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Успеваемость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Количество второгодников/</w:t>
            </w:r>
          </w:p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переведенных условно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Качество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Количество медалистов (РФ/РК)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2016-2017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2016-2017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2016-2017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2015-2016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2016-2017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2017-2018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МБОУ «СОШ </w:t>
            </w:r>
            <w:r w:rsidRPr="00C16DEF">
              <w:rPr>
                <w:rFonts w:ascii="Times New Roman" w:eastAsia="Segoe UI Symbol" w:hAnsi="Times New Roman"/>
              </w:rPr>
              <w:t>№</w:t>
            </w:r>
            <w:r w:rsidRPr="00C16DEF">
              <w:rPr>
                <w:rFonts w:ascii="Times New Roman" w:eastAsia="Times New Roman" w:hAnsi="Times New Roman"/>
              </w:rPr>
              <w:t xml:space="preserve"> 1» 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99,2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44,8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45,6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1/1</w:t>
            </w:r>
          </w:p>
        </w:tc>
      </w:tr>
      <w:tr w:rsidR="00181311" w:rsidRPr="00C16DEF" w:rsidTr="001813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МБОУ «СОШ </w:t>
            </w:r>
            <w:r w:rsidRPr="00C16DEF">
              <w:rPr>
                <w:rFonts w:ascii="Times New Roman" w:eastAsia="Segoe UI Symbol" w:hAnsi="Times New Roman"/>
              </w:rPr>
              <w:t>№</w:t>
            </w:r>
            <w:r w:rsidRPr="00C16DEF">
              <w:rPr>
                <w:rFonts w:ascii="Times New Roman" w:eastAsia="Times New Roman" w:hAnsi="Times New Roman"/>
              </w:rPr>
              <w:t xml:space="preserve"> 2» 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99,1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2/7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37,4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38,8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36,1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2/1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МАОУ СОШ  3 УИОП 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51,9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54,5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3/3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3/0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6/3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МБОУ «СОШ </w:t>
            </w:r>
            <w:r w:rsidRPr="00C16DEF">
              <w:rPr>
                <w:rFonts w:ascii="Times New Roman" w:eastAsia="Segoe UI Symbol" w:hAnsi="Times New Roman"/>
              </w:rPr>
              <w:t>№</w:t>
            </w:r>
            <w:r w:rsidRPr="00C16DEF">
              <w:rPr>
                <w:rFonts w:ascii="Times New Roman" w:eastAsia="Times New Roman" w:hAnsi="Times New Roman"/>
              </w:rPr>
              <w:t xml:space="preserve"> 4 с углубленным изучением отдельных предметов» </w:t>
            </w:r>
            <w:r w:rsidRPr="00C16DEF">
              <w:rPr>
                <w:rFonts w:ascii="Times New Roman" w:eastAsia="Times New Roman" w:hAnsi="Times New Roman"/>
              </w:rPr>
              <w:lastRenderedPageBreak/>
              <w:t>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lastRenderedPageBreak/>
              <w:t>99,9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99,9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38,9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47,8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47,5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7/2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8/2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5/2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lastRenderedPageBreak/>
              <w:t xml:space="preserve">МБОУ «СОШ </w:t>
            </w:r>
            <w:r w:rsidRPr="00C16DEF">
              <w:rPr>
                <w:rFonts w:ascii="Times New Roman" w:eastAsia="Segoe UI Symbol" w:hAnsi="Times New Roman"/>
              </w:rPr>
              <w:t>№</w:t>
            </w:r>
            <w:r w:rsidRPr="00C16DEF">
              <w:rPr>
                <w:rFonts w:ascii="Times New Roman" w:eastAsia="Times New Roman" w:hAnsi="Times New Roman"/>
              </w:rPr>
              <w:t xml:space="preserve"> 5» 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99,8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46,9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47,2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3/4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2/1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МАОУ «НОШ </w:t>
            </w:r>
            <w:r w:rsidRPr="00C16DEF">
              <w:rPr>
                <w:rFonts w:ascii="Times New Roman" w:eastAsia="Segoe UI Symbol" w:hAnsi="Times New Roman"/>
              </w:rPr>
              <w:t>№</w:t>
            </w:r>
            <w:r w:rsidRPr="00C16DEF">
              <w:rPr>
                <w:rFonts w:ascii="Times New Roman" w:eastAsia="Times New Roman" w:hAnsi="Times New Roman"/>
              </w:rPr>
              <w:t xml:space="preserve"> 7 имени В.И. Ефремовой» г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.У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синска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68,5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68,7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МБОУ  «ООШ» </w:t>
            </w:r>
            <w:proofErr w:type="spellStart"/>
            <w:r w:rsidRPr="00C16DEF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C16DEF">
              <w:rPr>
                <w:rFonts w:ascii="Times New Roman" w:eastAsia="Times New Roman" w:hAnsi="Times New Roman"/>
              </w:rPr>
              <w:t xml:space="preserve"> Парма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95,5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93,9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27,3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29,7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33,6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ИТОГО</w:t>
            </w:r>
          </w:p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(город)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98,8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4/13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1/13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16DEF">
              <w:rPr>
                <w:rFonts w:ascii="Times New Roman" w:hAnsi="Times New Roman"/>
                <w:b/>
                <w:i/>
                <w:color w:val="000000" w:themeColor="text1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44,4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51,1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16DEF">
              <w:rPr>
                <w:rFonts w:ascii="Times New Roman" w:hAnsi="Times New Roman"/>
                <w:b/>
                <w:i/>
                <w:color w:val="000000" w:themeColor="text1"/>
              </w:rPr>
              <w:t>48,1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15/9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16/6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16DEF">
              <w:rPr>
                <w:rFonts w:ascii="Times New Roman" w:hAnsi="Times New Roman"/>
                <w:b/>
                <w:i/>
                <w:color w:val="000000" w:themeColor="text1"/>
              </w:rPr>
              <w:t>16/8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«СОШ» с. Мутный Материк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3/0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«СОШ» 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с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. Усть-Уса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43,6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42,2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43,7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tabs>
                <w:tab w:val="left" w:pos="885"/>
              </w:tabs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«СОШ» </w:t>
            </w:r>
            <w:proofErr w:type="gramStart"/>
            <w:r w:rsidRPr="00C16DEF">
              <w:rPr>
                <w:rFonts w:ascii="Times New Roman" w:eastAsia="Times New Roman" w:hAnsi="Times New Roman"/>
              </w:rPr>
              <w:t>с</w:t>
            </w:r>
            <w:proofErr w:type="gramEnd"/>
            <w:r w:rsidRPr="00C16DEF">
              <w:rPr>
                <w:rFonts w:ascii="Times New Roman" w:eastAsia="Times New Roman" w:hAnsi="Times New Roman"/>
              </w:rPr>
              <w:t>. Щельябож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47,2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44,3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37,5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1/0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«ООШ»  д. Захарвань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57,4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42,0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«ООШ»  с. </w:t>
            </w:r>
            <w:proofErr w:type="spellStart"/>
            <w:r w:rsidRPr="00C16DEF">
              <w:rPr>
                <w:rFonts w:ascii="Times New Roman" w:eastAsia="Times New Roman" w:hAnsi="Times New Roman"/>
              </w:rPr>
              <w:t>Усть</w:t>
            </w:r>
            <w:proofErr w:type="spellEnd"/>
            <w:r w:rsidRPr="00C16DEF">
              <w:rPr>
                <w:rFonts w:ascii="Times New Roman" w:eastAsia="Times New Roman" w:hAnsi="Times New Roman"/>
              </w:rPr>
              <w:t>-Лыжа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52,6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tabs>
                <w:tab w:val="left" w:pos="874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  МБОУ «ООШ»  д. Денисовка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98,1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35,8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37,7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41,2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 МБОУ «НШДС»  д. </w:t>
            </w:r>
            <w:proofErr w:type="spellStart"/>
            <w:r w:rsidRPr="00C16DEF">
              <w:rPr>
                <w:rFonts w:ascii="Times New Roman" w:eastAsia="Times New Roman" w:hAnsi="Times New Roman"/>
              </w:rPr>
              <w:t>Новикбож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94,1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94,1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52,9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55.6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61,5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 xml:space="preserve">МБОУ «НШДС»   с. </w:t>
            </w:r>
            <w:proofErr w:type="spellStart"/>
            <w:r w:rsidRPr="00C16DEF">
              <w:rPr>
                <w:rFonts w:ascii="Times New Roman" w:eastAsia="Times New Roman" w:hAnsi="Times New Roman"/>
              </w:rPr>
              <w:t>Колва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88,9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0/0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</w:rPr>
              <w:t>44,4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eastAsia="Times New Roman" w:hAnsi="Times New Roman"/>
                <w:color w:val="000000" w:themeColor="text1"/>
              </w:rPr>
              <w:t>55,6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6DEF">
              <w:rPr>
                <w:rFonts w:ascii="Times New Roman" w:hAnsi="Times New Roman"/>
                <w:color w:val="000000" w:themeColor="text1"/>
              </w:rPr>
              <w:t>66,7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1311" w:rsidRPr="00C16DEF" w:rsidTr="0018131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ИТОГО</w:t>
            </w:r>
          </w:p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(село)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100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0/3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1/0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hAnsi="Times New Roman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44,7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48,5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1/1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2/0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4/0</w:t>
            </w:r>
          </w:p>
        </w:tc>
      </w:tr>
      <w:tr w:rsidR="00181311" w:rsidRPr="00C16DEF" w:rsidTr="0018131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ИТОГО</w:t>
            </w:r>
          </w:p>
          <w:p w:rsidR="00181311" w:rsidRPr="00C16DEF" w:rsidRDefault="00181311" w:rsidP="005B3F54">
            <w:pPr>
              <w:spacing w:after="0" w:line="240" w:lineRule="auto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МОГО «Усинск»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99,7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DEF">
              <w:rPr>
                <w:rFonts w:ascii="Times New Roman" w:hAnsi="Times New Roman"/>
                <w:b/>
              </w:rPr>
              <w:t>99,6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4/16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2/13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44,4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47,1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48,3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16/</w:t>
            </w:r>
          </w:p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DEF">
              <w:rPr>
                <w:rFonts w:ascii="Times New Roman" w:eastAsia="Times New Roman" w:hAnsi="Times New Roman"/>
                <w:b/>
                <w:i/>
              </w:rPr>
              <w:t>18/6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181311" w:rsidRPr="00C16DEF" w:rsidRDefault="00181311" w:rsidP="005B3F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16DEF">
              <w:rPr>
                <w:rFonts w:ascii="Times New Roman" w:hAnsi="Times New Roman"/>
                <w:b/>
                <w:i/>
              </w:rPr>
              <w:t>20/8</w:t>
            </w:r>
          </w:p>
        </w:tc>
      </w:tr>
    </w:tbl>
    <w:p w:rsidR="00181311" w:rsidRDefault="00181311" w:rsidP="00181311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</w:pPr>
    </w:p>
    <w:p w:rsidR="00BA4DAF" w:rsidRDefault="00BA4DAF" w:rsidP="00BA4DAF">
      <w:pPr>
        <w:spacing w:after="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</w:rPr>
        <w:tab/>
      </w:r>
      <w:r w:rsidRPr="0093462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К внешним процедурам </w:t>
      </w:r>
      <w:r w:rsidRPr="00934629">
        <w:rPr>
          <w:rStyle w:val="blk"/>
          <w:rFonts w:ascii="Times New Roman" w:hAnsi="Times New Roman"/>
          <w:sz w:val="24"/>
          <w:szCs w:val="24"/>
        </w:rPr>
        <w:t xml:space="preserve">независимой оценки качества подготовки </w:t>
      </w:r>
      <w:proofErr w:type="gramStart"/>
      <w:r w:rsidRPr="00934629">
        <w:rPr>
          <w:rStyle w:val="blk"/>
          <w:rFonts w:ascii="Times New Roman" w:hAnsi="Times New Roman"/>
          <w:sz w:val="24"/>
          <w:szCs w:val="24"/>
        </w:rPr>
        <w:t>обучающихся</w:t>
      </w:r>
      <w:proofErr w:type="gramEnd"/>
      <w:r w:rsidRPr="00934629">
        <w:rPr>
          <w:rStyle w:val="blk"/>
          <w:rFonts w:ascii="Times New Roman" w:hAnsi="Times New Roman"/>
          <w:sz w:val="24"/>
          <w:szCs w:val="24"/>
        </w:rPr>
        <w:t xml:space="preserve"> относятся всероссийские проверочные работы (далее - ВПР), </w:t>
      </w:r>
      <w:r w:rsidRPr="00934629">
        <w:rPr>
          <w:rFonts w:ascii="Times New Roman" w:eastAsia="Times New Roman" w:hAnsi="Times New Roman"/>
          <w:sz w:val="24"/>
          <w:szCs w:val="24"/>
          <w:lang w:eastAsia="ru-RU"/>
        </w:rPr>
        <w:t>национальные исследования качества образования (далее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4629">
        <w:rPr>
          <w:rFonts w:ascii="Times New Roman" w:eastAsia="Times New Roman" w:hAnsi="Times New Roman"/>
          <w:sz w:val="24"/>
          <w:szCs w:val="24"/>
          <w:lang w:eastAsia="ru-RU"/>
        </w:rPr>
        <w:t>НИКО)</w:t>
      </w:r>
      <w:r w:rsidRPr="00934629">
        <w:rPr>
          <w:rStyle w:val="blk"/>
          <w:rFonts w:ascii="Times New Roman" w:hAnsi="Times New Roman"/>
          <w:sz w:val="24"/>
          <w:szCs w:val="24"/>
        </w:rPr>
        <w:t xml:space="preserve">, государственная итоговая аттестация (далее - ГИА). </w:t>
      </w:r>
    </w:p>
    <w:p w:rsidR="00BA4DAF" w:rsidRPr="000403E0" w:rsidRDefault="00BA4DAF" w:rsidP="00BA4D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03E0">
        <w:rPr>
          <w:rStyle w:val="blk"/>
          <w:rFonts w:ascii="Times New Roman" w:hAnsi="Times New Roman"/>
          <w:sz w:val="24"/>
          <w:szCs w:val="24"/>
        </w:rPr>
        <w:t>Третий год учащиеся ОО участвуют в ВПР, в 2017-2018 уч</w:t>
      </w:r>
      <w:r w:rsidR="00575F28">
        <w:rPr>
          <w:rStyle w:val="blk"/>
          <w:rFonts w:ascii="Times New Roman" w:hAnsi="Times New Roman"/>
          <w:sz w:val="24"/>
          <w:szCs w:val="24"/>
        </w:rPr>
        <w:t xml:space="preserve">ебном </w:t>
      </w:r>
      <w:r w:rsidRPr="000403E0">
        <w:rPr>
          <w:rStyle w:val="blk"/>
          <w:rFonts w:ascii="Times New Roman" w:hAnsi="Times New Roman"/>
          <w:sz w:val="24"/>
          <w:szCs w:val="24"/>
        </w:rPr>
        <w:t>г</w:t>
      </w:r>
      <w:r w:rsidR="00575F28">
        <w:rPr>
          <w:rStyle w:val="blk"/>
          <w:rFonts w:ascii="Times New Roman" w:hAnsi="Times New Roman"/>
          <w:sz w:val="24"/>
          <w:szCs w:val="24"/>
        </w:rPr>
        <w:t>оду</w:t>
      </w:r>
      <w:r w:rsidRPr="000403E0">
        <w:rPr>
          <w:rStyle w:val="blk"/>
          <w:rFonts w:ascii="Times New Roman" w:hAnsi="Times New Roman"/>
          <w:sz w:val="24"/>
          <w:szCs w:val="24"/>
        </w:rPr>
        <w:t xml:space="preserve"> они проводились в 4,</w:t>
      </w:r>
      <w:r w:rsidR="00575F28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403E0">
        <w:rPr>
          <w:rStyle w:val="blk"/>
          <w:rFonts w:ascii="Times New Roman" w:hAnsi="Times New Roman"/>
          <w:sz w:val="24"/>
          <w:szCs w:val="24"/>
        </w:rPr>
        <w:t>5,</w:t>
      </w:r>
      <w:r w:rsidR="00575F28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403E0">
        <w:rPr>
          <w:rStyle w:val="blk"/>
          <w:rFonts w:ascii="Times New Roman" w:hAnsi="Times New Roman"/>
          <w:sz w:val="24"/>
          <w:szCs w:val="24"/>
        </w:rPr>
        <w:t>6,</w:t>
      </w:r>
      <w:r w:rsidR="00575F28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403E0">
        <w:rPr>
          <w:rStyle w:val="blk"/>
          <w:rFonts w:ascii="Times New Roman" w:hAnsi="Times New Roman"/>
          <w:sz w:val="24"/>
          <w:szCs w:val="24"/>
        </w:rPr>
        <w:t>11 классах. Результаты в целом по муниципалитету сопоставимы</w:t>
      </w:r>
      <w:r w:rsidR="00575F28">
        <w:rPr>
          <w:rStyle w:val="blk"/>
          <w:rFonts w:ascii="Times New Roman" w:hAnsi="Times New Roman"/>
          <w:sz w:val="24"/>
          <w:szCs w:val="24"/>
        </w:rPr>
        <w:t xml:space="preserve"> с данными по Республике Коми. </w:t>
      </w:r>
      <w:proofErr w:type="gramStart"/>
      <w:r w:rsidRPr="000403E0">
        <w:rPr>
          <w:rStyle w:val="blk"/>
          <w:rFonts w:ascii="Times New Roman" w:hAnsi="Times New Roman"/>
          <w:sz w:val="24"/>
          <w:szCs w:val="24"/>
        </w:rPr>
        <w:t xml:space="preserve">В 4 классах результаты изменились незначительно, так </w:t>
      </w:r>
      <w:r w:rsidRPr="000403E0">
        <w:rPr>
          <w:rFonts w:ascii="Times New Roman" w:hAnsi="Times New Roman"/>
          <w:sz w:val="24"/>
          <w:szCs w:val="24"/>
        </w:rPr>
        <w:t>уменьшилось количество не преодолевших минимальный порог по математике и окружающему миру на 0,18 % и 0,34% соответственно, при этом число таких учащихся по русскому выросло на 1,1%. Вместе с тем</w:t>
      </w:r>
      <w:r w:rsidR="00EF4D15">
        <w:rPr>
          <w:rFonts w:ascii="Times New Roman" w:hAnsi="Times New Roman"/>
          <w:sz w:val="24"/>
          <w:szCs w:val="24"/>
        </w:rPr>
        <w:t>,</w:t>
      </w:r>
      <w:r w:rsidRPr="000403E0">
        <w:rPr>
          <w:rFonts w:ascii="Times New Roman" w:hAnsi="Times New Roman"/>
          <w:sz w:val="24"/>
          <w:szCs w:val="24"/>
        </w:rPr>
        <w:t xml:space="preserve"> в МБОУ «СОШ № 2» г. Усинска, МБОУ «СОШ» с. </w:t>
      </w:r>
      <w:r w:rsidRPr="000403E0">
        <w:rPr>
          <w:rFonts w:ascii="Times New Roman" w:hAnsi="Times New Roman"/>
          <w:sz w:val="24"/>
          <w:szCs w:val="24"/>
        </w:rPr>
        <w:lastRenderedPageBreak/>
        <w:t xml:space="preserve">Усть-Уса, МБОУ «ООШ» </w:t>
      </w:r>
      <w:proofErr w:type="spellStart"/>
      <w:r w:rsidRPr="000403E0">
        <w:rPr>
          <w:rFonts w:ascii="Times New Roman" w:hAnsi="Times New Roman"/>
          <w:sz w:val="24"/>
          <w:szCs w:val="24"/>
        </w:rPr>
        <w:t>пгт</w:t>
      </w:r>
      <w:proofErr w:type="spellEnd"/>
      <w:r w:rsidRPr="000403E0">
        <w:rPr>
          <w:rFonts w:ascii="Times New Roman" w:hAnsi="Times New Roman"/>
          <w:sz w:val="24"/>
          <w:szCs w:val="24"/>
        </w:rPr>
        <w:t xml:space="preserve"> Парма, МБОУ «ООШ» д. Захарвань, МБОУ «ООШ» с. </w:t>
      </w:r>
      <w:proofErr w:type="spellStart"/>
      <w:r w:rsidRPr="000403E0">
        <w:rPr>
          <w:rFonts w:ascii="Times New Roman" w:hAnsi="Times New Roman"/>
          <w:sz w:val="24"/>
          <w:szCs w:val="24"/>
        </w:rPr>
        <w:t>Усть</w:t>
      </w:r>
      <w:proofErr w:type="spellEnd"/>
      <w:r w:rsidRPr="000403E0">
        <w:rPr>
          <w:rFonts w:ascii="Times New Roman" w:hAnsi="Times New Roman"/>
          <w:sz w:val="24"/>
          <w:szCs w:val="24"/>
        </w:rPr>
        <w:t>-Лыжа, МБОУ «НШДС</w:t>
      </w:r>
      <w:proofErr w:type="gramEnd"/>
      <w:r w:rsidRPr="000403E0">
        <w:rPr>
          <w:rFonts w:ascii="Times New Roman" w:hAnsi="Times New Roman"/>
          <w:sz w:val="24"/>
          <w:szCs w:val="24"/>
        </w:rPr>
        <w:t xml:space="preserve">» д. </w:t>
      </w:r>
      <w:proofErr w:type="spellStart"/>
      <w:r w:rsidRPr="000403E0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0403E0">
        <w:rPr>
          <w:rFonts w:ascii="Times New Roman" w:hAnsi="Times New Roman"/>
          <w:sz w:val="24"/>
          <w:szCs w:val="24"/>
        </w:rPr>
        <w:t xml:space="preserve"> результаты ВПР</w:t>
      </w:r>
      <w:r>
        <w:rPr>
          <w:rFonts w:ascii="Times New Roman" w:hAnsi="Times New Roman"/>
          <w:sz w:val="24"/>
          <w:szCs w:val="24"/>
        </w:rPr>
        <w:t xml:space="preserve"> 4 классов</w:t>
      </w:r>
      <w:r w:rsidRPr="000403E0">
        <w:rPr>
          <w:rFonts w:ascii="Times New Roman" w:hAnsi="Times New Roman"/>
          <w:sz w:val="24"/>
          <w:szCs w:val="24"/>
        </w:rPr>
        <w:t xml:space="preserve"> по ряду предметов ниже средних значений по МО ГО «Усинск».</w:t>
      </w:r>
    </w:p>
    <w:p w:rsidR="00BA4DAF" w:rsidRPr="000403E0" w:rsidRDefault="00BA4DAF" w:rsidP="00BA4D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03E0">
        <w:rPr>
          <w:rFonts w:ascii="Times New Roman" w:hAnsi="Times New Roman"/>
          <w:sz w:val="24"/>
          <w:szCs w:val="24"/>
        </w:rPr>
        <w:t xml:space="preserve">В 5 классах отмечается положительная динамика по русскому языку и истории, чуть хуже результатов предыдущего года значения по математике и биологии. Шестиклассники в целом подтвердили результаты прошлого года - доля учащихся, не набравших минимальный балл, незначительно снизилась по истории, биологии, математике. Результаты ВПР на уровне основного общего образования обозначили проблемы в качестве подготовки обучающихся по отдельным предметам в МБОУ «СОШ № 2» г. Усинска, МБОУ «ООШ» </w:t>
      </w:r>
      <w:proofErr w:type="spellStart"/>
      <w:r w:rsidRPr="000403E0">
        <w:rPr>
          <w:rFonts w:ascii="Times New Roman" w:hAnsi="Times New Roman"/>
          <w:sz w:val="24"/>
          <w:szCs w:val="24"/>
        </w:rPr>
        <w:t>пгт</w:t>
      </w:r>
      <w:proofErr w:type="spellEnd"/>
      <w:r w:rsidRPr="000403E0">
        <w:rPr>
          <w:rFonts w:ascii="Times New Roman" w:hAnsi="Times New Roman"/>
          <w:sz w:val="24"/>
          <w:szCs w:val="24"/>
        </w:rPr>
        <w:t xml:space="preserve"> Парма, МБОУ «ООШ» д. Захарвань.</w:t>
      </w:r>
    </w:p>
    <w:p w:rsidR="00BA4DAF" w:rsidRDefault="00BA4DAF" w:rsidP="00BA4D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По-прежнему</w:t>
      </w:r>
      <w:r w:rsidRPr="00443B53">
        <w:rPr>
          <w:rFonts w:ascii="Times New Roman" w:hAnsi="Times New Roman"/>
          <w:sz w:val="24"/>
          <w:szCs w:val="24"/>
        </w:rPr>
        <w:t xml:space="preserve"> сохраняется значительный разрыв между результатами выпускников 4-х классов 2016-2017 учебного года и пятиклассников 2017-2018 учебного года по русскому языку и математике</w:t>
      </w:r>
      <w:r>
        <w:rPr>
          <w:rFonts w:ascii="Times New Roman" w:hAnsi="Times New Roman"/>
          <w:sz w:val="24"/>
          <w:szCs w:val="24"/>
        </w:rPr>
        <w:t>. Т</w:t>
      </w:r>
      <w:r w:rsidRPr="00443B53">
        <w:rPr>
          <w:rFonts w:ascii="Times New Roman" w:hAnsi="Times New Roman"/>
          <w:sz w:val="24"/>
          <w:szCs w:val="24"/>
        </w:rPr>
        <w:t xml:space="preserve">ак доля </w:t>
      </w:r>
      <w:r>
        <w:rPr>
          <w:rFonts w:ascii="Times New Roman" w:hAnsi="Times New Roman"/>
          <w:sz w:val="24"/>
          <w:szCs w:val="24"/>
        </w:rPr>
        <w:t xml:space="preserve">учащихся, </w:t>
      </w:r>
      <w:r w:rsidRPr="00443B53">
        <w:rPr>
          <w:rFonts w:ascii="Times New Roman" w:hAnsi="Times New Roman"/>
          <w:sz w:val="24"/>
          <w:szCs w:val="24"/>
        </w:rPr>
        <w:t xml:space="preserve">не преодолевших минимальный </w:t>
      </w:r>
      <w:r>
        <w:rPr>
          <w:rFonts w:ascii="Times New Roman" w:hAnsi="Times New Roman"/>
          <w:sz w:val="24"/>
          <w:szCs w:val="24"/>
        </w:rPr>
        <w:t>порог, увеличилась на 6,7% и 9,1</w:t>
      </w:r>
      <w:r w:rsidRPr="00443B53">
        <w:rPr>
          <w:rFonts w:ascii="Times New Roman" w:hAnsi="Times New Roman"/>
          <w:sz w:val="24"/>
          <w:szCs w:val="24"/>
        </w:rPr>
        <w:t>% соответственно</w:t>
      </w:r>
      <w:r>
        <w:rPr>
          <w:rFonts w:ascii="Times New Roman" w:hAnsi="Times New Roman"/>
          <w:sz w:val="24"/>
          <w:szCs w:val="24"/>
        </w:rPr>
        <w:t xml:space="preserve">, качество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снизилось почти в два раза</w:t>
      </w:r>
      <w:r w:rsidRPr="00443B53">
        <w:rPr>
          <w:rFonts w:ascii="Times New Roman" w:hAnsi="Times New Roman"/>
          <w:sz w:val="24"/>
          <w:szCs w:val="24"/>
        </w:rPr>
        <w:t>.</w:t>
      </w:r>
    </w:p>
    <w:p w:rsidR="00625727" w:rsidRDefault="00625727" w:rsidP="0062572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D0726" w:rsidRDefault="00CD0726" w:rsidP="0062572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D0726">
        <w:rPr>
          <w:rFonts w:ascii="Times New Roman" w:hAnsi="Times New Roman"/>
          <w:i/>
          <w:color w:val="000000" w:themeColor="text1"/>
          <w:sz w:val="24"/>
          <w:szCs w:val="24"/>
        </w:rPr>
        <w:t>Диаграмма 5</w:t>
      </w:r>
    </w:p>
    <w:p w:rsidR="00BA4DAF" w:rsidRPr="00625727" w:rsidRDefault="00BA4DAF" w:rsidP="00CD072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25727">
        <w:rPr>
          <w:rFonts w:ascii="Times New Roman" w:hAnsi="Times New Roman"/>
          <w:sz w:val="24"/>
          <w:szCs w:val="24"/>
        </w:rPr>
        <w:t>Результаты ВПР по русскому языку и математике</w:t>
      </w:r>
    </w:p>
    <w:p w:rsidR="00BA4DAF" w:rsidRPr="00625727" w:rsidRDefault="00BA4DAF" w:rsidP="00BA4DAF">
      <w:pPr>
        <w:pStyle w:val="af0"/>
        <w:keepNext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5727">
        <w:rPr>
          <w:rFonts w:ascii="Times New Roman" w:hAnsi="Times New Roman"/>
          <w:b w:val="0"/>
          <w:color w:val="auto"/>
          <w:sz w:val="24"/>
          <w:szCs w:val="24"/>
        </w:rPr>
        <w:t>(в среднем по МО ГО «Усинск»)</w:t>
      </w:r>
    </w:p>
    <w:p w:rsidR="00BA4DAF" w:rsidRDefault="00BA4DAF" w:rsidP="00BA4D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1440" cy="1129896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4DAF" w:rsidRPr="00CD0726" w:rsidRDefault="00BA4DAF" w:rsidP="00BA4DA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D07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Диаграмма </w:t>
      </w:r>
      <w:r w:rsidR="00CD0726" w:rsidRPr="00CD0726">
        <w:rPr>
          <w:rFonts w:ascii="Times New Roman" w:hAnsi="Times New Roman"/>
          <w:i/>
          <w:color w:val="000000" w:themeColor="text1"/>
          <w:sz w:val="24"/>
          <w:szCs w:val="24"/>
        </w:rPr>
        <w:t>6</w:t>
      </w:r>
    </w:p>
    <w:p w:rsidR="00BA4DAF" w:rsidRPr="00625727" w:rsidRDefault="00BA4DAF" w:rsidP="00BA4DAF">
      <w:pPr>
        <w:pStyle w:val="Default"/>
        <w:spacing w:line="276" w:lineRule="auto"/>
        <w:ind w:firstLine="708"/>
        <w:jc w:val="center"/>
        <w:rPr>
          <w:color w:val="auto"/>
        </w:rPr>
      </w:pPr>
      <w:r w:rsidRPr="00625727">
        <w:rPr>
          <w:color w:val="auto"/>
        </w:rPr>
        <w:t xml:space="preserve">Сравнительные результаты ВПР по математике и русскому языку </w:t>
      </w:r>
    </w:p>
    <w:p w:rsidR="00BA4DAF" w:rsidRPr="00625727" w:rsidRDefault="00BA4DAF" w:rsidP="00BA4DAF">
      <w:pPr>
        <w:pStyle w:val="Default"/>
        <w:spacing w:line="276" w:lineRule="auto"/>
        <w:ind w:firstLine="708"/>
        <w:jc w:val="center"/>
        <w:rPr>
          <w:rStyle w:val="blk"/>
          <w:color w:val="auto"/>
        </w:rPr>
      </w:pPr>
      <w:r w:rsidRPr="00625727">
        <w:rPr>
          <w:color w:val="auto"/>
        </w:rPr>
        <w:t xml:space="preserve">4 классов 2016 г, 5 классов 2017 г. и 6 классов 2018 г. </w:t>
      </w:r>
    </w:p>
    <w:p w:rsidR="00BA4DAF" w:rsidRDefault="00BA4DAF" w:rsidP="00BA4DAF">
      <w:pPr>
        <w:spacing w:after="0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BC01A3">
        <w:rPr>
          <w:rStyle w:val="blk"/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8507" cy="1622738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4DAF" w:rsidRDefault="00BA4DAF" w:rsidP="00BA4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DAF" w:rsidRPr="00443B53" w:rsidRDefault="00BA4DAF" w:rsidP="00BA4DAF">
      <w:pPr>
        <w:spacing w:after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преодоления сложившейся тенденции требуется рассмотреть результаты ВПР на совместных заседаниях учителей начальной и основной школы, максимально объективно организовать проведение ВПР с учетом преемственности. </w:t>
      </w:r>
    </w:p>
    <w:p w:rsidR="00BA4DAF" w:rsidRPr="000C6267" w:rsidRDefault="00BA4DAF" w:rsidP="00BA4DAF">
      <w:pPr>
        <w:pStyle w:val="Default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t>В</w:t>
      </w:r>
      <w:r w:rsidRPr="00E10034">
        <w:t xml:space="preserve"> рамках реализации Концепции преподавания русского языка и литературы для проверки навыков устной речи у школьников</w:t>
      </w:r>
      <w:r w:rsidRPr="00B5630F">
        <w:t xml:space="preserve"> </w:t>
      </w:r>
      <w:r w:rsidRPr="00E10034">
        <w:t xml:space="preserve">с 2018 года вводится Итоговое собеседование по русскому языку </w:t>
      </w:r>
      <w:r w:rsidRPr="000C6267">
        <w:rPr>
          <w:color w:val="000000" w:themeColor="text1"/>
        </w:rPr>
        <w:t>для учащихся 9 классов.</w:t>
      </w:r>
      <w:r w:rsidRPr="000C6267">
        <w:rPr>
          <w:color w:val="000000" w:themeColor="text1"/>
          <w:shd w:val="clear" w:color="auto" w:fill="FFFFFF"/>
        </w:rPr>
        <w:t xml:space="preserve"> В этом году в</w:t>
      </w:r>
      <w:r w:rsidRPr="000C6267">
        <w:rPr>
          <w:color w:val="000000" w:themeColor="text1"/>
        </w:rPr>
        <w:t>ыпускники 9 классов</w:t>
      </w:r>
      <w:r w:rsidRPr="000C6267">
        <w:rPr>
          <w:iCs/>
          <w:color w:val="000000" w:themeColor="text1"/>
        </w:rPr>
        <w:t xml:space="preserve"> приняли участие </w:t>
      </w:r>
      <w:r w:rsidRPr="000C6267">
        <w:rPr>
          <w:color w:val="000000" w:themeColor="text1"/>
        </w:rPr>
        <w:t xml:space="preserve">апробация итогового собеседования, </w:t>
      </w:r>
      <w:r w:rsidRPr="000C6267">
        <w:rPr>
          <w:color w:val="000000" w:themeColor="text1"/>
          <w:shd w:val="clear" w:color="auto" w:fill="FFFFFF"/>
        </w:rPr>
        <w:t xml:space="preserve">97,2% из них справились с предложенными заданиями и получили «зачёт». </w:t>
      </w:r>
    </w:p>
    <w:p w:rsidR="00BA4DAF" w:rsidRPr="000C6267" w:rsidRDefault="00BA4DAF" w:rsidP="00BA4D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2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ГИА была организована в установленные сроки и прошла на территории МО ГО «Усинск» без нарушений,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за ходом проведения экзаменов наблюдали 64 общественных наблюдателя (</w:t>
      </w:r>
      <w:r w:rsidR="006B6057" w:rsidRPr="00E61503">
        <w:rPr>
          <w:rFonts w:ascii="Times New Roman" w:hAnsi="Times New Roman"/>
          <w:sz w:val="24"/>
          <w:szCs w:val="24"/>
        </w:rPr>
        <w:t xml:space="preserve">в </w:t>
      </w:r>
      <w:r w:rsidR="006B6057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- 52) , что обеспечило максимальную открытость и объективность.</w:t>
      </w:r>
    </w:p>
    <w:p w:rsidR="00BA4DAF" w:rsidRPr="000C6267" w:rsidRDefault="00BA4DAF" w:rsidP="00BA4DAF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C62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рамках ГИА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учащиеся 9 классов для получения аттестата сдавали четыре экзамена. 556 учащихся (98,9%) из 562 обучающихся 9 классов были допущены к ГИА, из них 548 сдавали экзамены в форме основного государственного экзамена (далее – ОГЭ) и 8 в форме государственного выпускного экзамена (далее – ГВЭ). Сдали экзамены в основной период и получили аттестат об основном общем образовании 544 (97,8%) выпускников (</w:t>
      </w:r>
      <w:r w:rsidR="006B6057" w:rsidRPr="00E61503">
        <w:rPr>
          <w:rFonts w:ascii="Times New Roman" w:hAnsi="Times New Roman"/>
          <w:sz w:val="24"/>
          <w:szCs w:val="24"/>
        </w:rPr>
        <w:t xml:space="preserve">в </w:t>
      </w:r>
      <w:r w:rsidR="006B6057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 xml:space="preserve">- 97,3 %). </w:t>
      </w:r>
      <w:r w:rsidRPr="000C6267">
        <w:rPr>
          <w:rFonts w:ascii="Times New Roman" w:hAnsi="Times New Roman"/>
          <w:iCs/>
          <w:color w:val="000000" w:themeColor="text1"/>
          <w:sz w:val="24"/>
          <w:szCs w:val="24"/>
        </w:rPr>
        <w:t>По  итогам основного периода 12 (</w:t>
      </w:r>
      <w:r w:rsidR="006B6057" w:rsidRPr="00E61503">
        <w:rPr>
          <w:rFonts w:ascii="Times New Roman" w:hAnsi="Times New Roman"/>
          <w:sz w:val="24"/>
          <w:szCs w:val="24"/>
        </w:rPr>
        <w:t xml:space="preserve">в </w:t>
      </w:r>
      <w:r w:rsidR="006B6057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0C626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13)</w:t>
      </w:r>
      <w:r w:rsidR="006B6057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выпускников  получили справки об обучении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и допущены к пересдаче экзаменов в дополнительный сентябрьский период 2018 года.</w:t>
      </w:r>
    </w:p>
    <w:p w:rsidR="00BA4DAF" w:rsidRPr="000C6267" w:rsidRDefault="00BA4DAF" w:rsidP="00BA4D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6267">
        <w:rPr>
          <w:rFonts w:ascii="Times New Roman" w:hAnsi="Times New Roman"/>
          <w:color w:val="000000" w:themeColor="text1"/>
          <w:sz w:val="24"/>
          <w:szCs w:val="24"/>
        </w:rPr>
        <w:t>По выбору выпускников 9 классов самыми массовыми были экзамены по обществознанию (52%) и информатике и ИКТ (50,5%), география (35,9%) со второй позиции по выбору 2017</w:t>
      </w:r>
      <w:r w:rsidR="00EF4D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F4D15">
        <w:rPr>
          <w:rFonts w:ascii="Times New Roman" w:hAnsi="Times New Roman"/>
          <w:color w:val="000000" w:themeColor="text1"/>
          <w:sz w:val="24"/>
          <w:szCs w:val="24"/>
        </w:rPr>
        <w:t>оду</w:t>
      </w:r>
      <w:r w:rsidRPr="000C6267">
        <w:rPr>
          <w:rFonts w:ascii="Times New Roman" w:hAnsi="Times New Roman"/>
          <w:color w:val="000000" w:themeColor="text1"/>
          <w:sz w:val="24"/>
          <w:szCs w:val="24"/>
        </w:rPr>
        <w:t xml:space="preserve"> сместилась на третье место.</w:t>
      </w:r>
    </w:p>
    <w:p w:rsidR="00BA4DAF" w:rsidRPr="000C6267" w:rsidRDefault="00BA4DAF" w:rsidP="00BA4DAF">
      <w:pPr>
        <w:pStyle w:val="Default"/>
        <w:spacing w:line="276" w:lineRule="auto"/>
        <w:jc w:val="both"/>
        <w:rPr>
          <w:iCs/>
          <w:color w:val="000000" w:themeColor="text1"/>
        </w:rPr>
      </w:pPr>
      <w:r w:rsidRPr="000C6267">
        <w:rPr>
          <w:iCs/>
          <w:color w:val="000000" w:themeColor="text1"/>
        </w:rPr>
        <w:tab/>
        <w:t>По итогам ГИА</w:t>
      </w:r>
      <w:r w:rsidR="00EF4D15">
        <w:rPr>
          <w:iCs/>
          <w:color w:val="000000" w:themeColor="text1"/>
        </w:rPr>
        <w:t>-</w:t>
      </w:r>
      <w:r w:rsidRPr="000C6267">
        <w:rPr>
          <w:iCs/>
          <w:color w:val="000000" w:themeColor="text1"/>
        </w:rPr>
        <w:t>9 за три года отмечается качественная подготовка выпускников по русскому языку.</w:t>
      </w:r>
    </w:p>
    <w:p w:rsidR="00BA4DAF" w:rsidRPr="00D40EF8" w:rsidRDefault="00BA4DAF" w:rsidP="00BA4DA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BA4DAF" w:rsidRPr="00625727" w:rsidRDefault="00BA4DAF" w:rsidP="00BA4DAF">
      <w:pPr>
        <w:pStyle w:val="af0"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5727">
        <w:rPr>
          <w:rFonts w:ascii="Times New Roman" w:hAnsi="Times New Roman"/>
          <w:b w:val="0"/>
          <w:color w:val="auto"/>
          <w:sz w:val="24"/>
          <w:szCs w:val="24"/>
        </w:rPr>
        <w:t>Результаты ГИА по русскому языку</w:t>
      </w:r>
    </w:p>
    <w:p w:rsidR="00BA4DAF" w:rsidRPr="00E47909" w:rsidRDefault="00BA4DAF" w:rsidP="00BA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0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625" cy="1033670"/>
            <wp:effectExtent l="0" t="0" r="4445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4DAF" w:rsidRDefault="00BA4DAF" w:rsidP="00BA4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DAF" w:rsidRPr="003D7758" w:rsidRDefault="00BA4DAF" w:rsidP="00BA4DA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10BF">
        <w:rPr>
          <w:rFonts w:ascii="Times New Roman" w:hAnsi="Times New Roman"/>
          <w:sz w:val="24"/>
        </w:rPr>
        <w:t xml:space="preserve">По математике в основные сроки более 50% выпускников сдали экзамен на </w:t>
      </w:r>
      <w:r>
        <w:rPr>
          <w:rFonts w:ascii="Times New Roman" w:hAnsi="Times New Roman"/>
          <w:sz w:val="24"/>
        </w:rPr>
        <w:t>«</w:t>
      </w:r>
      <w:r w:rsidRPr="000010BF"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z w:val="24"/>
        </w:rPr>
        <w:t>»</w:t>
      </w:r>
      <w:r w:rsidRPr="000010BF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«</w:t>
      </w:r>
      <w:r w:rsidRPr="000010BF">
        <w:rPr>
          <w:rFonts w:ascii="Times New Roman" w:hAnsi="Times New Roman"/>
          <w:sz w:val="24"/>
        </w:rPr>
        <w:t>отлично</w:t>
      </w:r>
      <w:r>
        <w:rPr>
          <w:rFonts w:ascii="Times New Roman" w:hAnsi="Times New Roman"/>
          <w:sz w:val="24"/>
        </w:rPr>
        <w:t>»</w:t>
      </w:r>
      <w:r w:rsidRPr="000010BF">
        <w:rPr>
          <w:rFonts w:ascii="Times New Roman" w:hAnsi="Times New Roman"/>
          <w:sz w:val="24"/>
        </w:rPr>
        <w:t>, что выше результатов 2017 г</w:t>
      </w:r>
      <w:r w:rsidR="006B6057">
        <w:rPr>
          <w:rFonts w:ascii="Times New Roman" w:hAnsi="Times New Roman"/>
          <w:sz w:val="24"/>
        </w:rPr>
        <w:t>ода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 w:rsidRPr="003D7758">
        <w:rPr>
          <w:rFonts w:ascii="Times New Roman" w:hAnsi="Times New Roman"/>
          <w:sz w:val="24"/>
        </w:rPr>
        <w:t>В</w:t>
      </w:r>
      <w:proofErr w:type="gramEnd"/>
      <w:r w:rsidRPr="003D7758">
        <w:rPr>
          <w:rFonts w:ascii="Times New Roman" w:hAnsi="Times New Roman"/>
          <w:sz w:val="24"/>
        </w:rPr>
        <w:t>месте с тем</w:t>
      </w:r>
      <w:r>
        <w:rPr>
          <w:rFonts w:ascii="Times New Roman" w:hAnsi="Times New Roman"/>
          <w:sz w:val="24"/>
        </w:rPr>
        <w:t>,</w:t>
      </w:r>
      <w:r w:rsidRPr="003D7758">
        <w:rPr>
          <w:rFonts w:ascii="Times New Roman" w:hAnsi="Times New Roman"/>
          <w:sz w:val="24"/>
        </w:rPr>
        <w:t xml:space="preserve"> показатель </w:t>
      </w:r>
      <w:proofErr w:type="spellStart"/>
      <w:r w:rsidRPr="003D7758">
        <w:rPr>
          <w:rFonts w:ascii="Times New Roman" w:hAnsi="Times New Roman"/>
          <w:sz w:val="24"/>
        </w:rPr>
        <w:t>обученности</w:t>
      </w:r>
      <w:proofErr w:type="spellEnd"/>
      <w:r w:rsidRPr="003D7758">
        <w:rPr>
          <w:rFonts w:ascii="Times New Roman" w:hAnsi="Times New Roman"/>
          <w:sz w:val="24"/>
        </w:rPr>
        <w:t xml:space="preserve"> снизился 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0,34</w:t>
      </w:r>
      <w:r w:rsidRPr="00927F15">
        <w:rPr>
          <w:rFonts w:ascii="Times New Roman" w:hAnsi="Times New Roman"/>
          <w:sz w:val="24"/>
        </w:rPr>
        <w:t>%</w:t>
      </w:r>
      <w:r w:rsidR="00EF4D1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 что повлияло повышение минимального порогового балла для удовлетворительного результата до </w:t>
      </w:r>
      <w:r w:rsidRPr="000010BF">
        <w:rPr>
          <w:rFonts w:ascii="Times New Roman" w:hAnsi="Times New Roman"/>
          <w:sz w:val="24"/>
        </w:rPr>
        <w:t xml:space="preserve">6 </w:t>
      </w:r>
      <w:r w:rsidRPr="000010BF">
        <w:rPr>
          <w:rFonts w:ascii="Times New Roman" w:hAnsi="Times New Roman"/>
          <w:sz w:val="24"/>
          <w:szCs w:val="24"/>
        </w:rPr>
        <w:t xml:space="preserve"> (</w:t>
      </w:r>
      <w:r w:rsidR="006B6057" w:rsidRPr="00E61503">
        <w:rPr>
          <w:rFonts w:ascii="Times New Roman" w:hAnsi="Times New Roman"/>
          <w:sz w:val="24"/>
          <w:szCs w:val="24"/>
        </w:rPr>
        <w:t xml:space="preserve">в </w:t>
      </w:r>
      <w:r w:rsidR="006B6057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0010BF">
        <w:rPr>
          <w:rFonts w:ascii="Times New Roman" w:hAnsi="Times New Roman"/>
          <w:sz w:val="24"/>
          <w:szCs w:val="24"/>
        </w:rPr>
        <w:t xml:space="preserve">-  4 б.). </w:t>
      </w:r>
    </w:p>
    <w:p w:rsidR="00BA4DAF" w:rsidRPr="00D40EF8" w:rsidRDefault="00BA4DAF" w:rsidP="00BA4DA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color w:val="000000" w:themeColor="text1"/>
          <w:sz w:val="24"/>
          <w:szCs w:val="24"/>
        </w:rPr>
        <w:t>8</w:t>
      </w:r>
    </w:p>
    <w:p w:rsidR="00BA4DAF" w:rsidRPr="00625727" w:rsidRDefault="00BA4DAF" w:rsidP="00BA4DAF">
      <w:pPr>
        <w:pStyle w:val="af0"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5727">
        <w:rPr>
          <w:rFonts w:ascii="Times New Roman" w:hAnsi="Times New Roman"/>
          <w:b w:val="0"/>
          <w:color w:val="auto"/>
          <w:sz w:val="24"/>
          <w:szCs w:val="24"/>
        </w:rPr>
        <w:t>Результаты ГИА по математике</w:t>
      </w:r>
    </w:p>
    <w:p w:rsidR="00BA4DAF" w:rsidRPr="00E47909" w:rsidRDefault="00BA4DAF" w:rsidP="00BA4D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010B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7576" cy="946205"/>
            <wp:effectExtent l="0" t="0" r="0" b="635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4DAF" w:rsidRDefault="00BA4DAF" w:rsidP="00BA4D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AF" w:rsidRDefault="00BA4DAF" w:rsidP="00BA4D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предметов по выбору выпускники 9 классов показали наиболее высокие результаты подготовки </w:t>
      </w:r>
      <w:r w:rsidRPr="00C40A0E">
        <w:rPr>
          <w:rFonts w:ascii="Times New Roman" w:eastAsia="Times New Roman" w:hAnsi="Times New Roman"/>
          <w:sz w:val="24"/>
          <w:szCs w:val="24"/>
          <w:lang w:eastAsia="ru-RU"/>
        </w:rPr>
        <w:t>по химии, литературе, коми языку, иностранному языку (</w:t>
      </w:r>
      <w:r w:rsidR="00EF4D1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40A0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EF4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A0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F4D15"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A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40A0E">
        <w:rPr>
          <w:rFonts w:ascii="Times New Roman" w:hAnsi="Times New Roman"/>
          <w:sz w:val="24"/>
          <w:szCs w:val="24"/>
        </w:rPr>
        <w:t>по химии, литературе, коми языку, географии</w:t>
      </w:r>
      <w:r w:rsidRPr="00C40A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4DAF" w:rsidRPr="00B5630F" w:rsidRDefault="00BA4DAF" w:rsidP="00BA4D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2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ГИА-9 обозначили </w:t>
      </w:r>
      <w:r w:rsidRPr="00934629">
        <w:rPr>
          <w:rFonts w:ascii="Times New Roman" w:eastAsia="Times New Roman" w:hAnsi="Times New Roman"/>
          <w:sz w:val="24"/>
          <w:szCs w:val="24"/>
          <w:lang w:eastAsia="ru-RU"/>
        </w:rPr>
        <w:t>проблемные вопросы с качеством образования в муниципалитете по следующим предметам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C717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математика, информатика и ИКТ,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обществознание, </w:t>
      </w:r>
      <w:r w:rsidRPr="000C717F">
        <w:rPr>
          <w:rFonts w:ascii="Times New Roman" w:eastAsia="Times New Roman" w:hAnsi="Times New Roman"/>
          <w:sz w:val="24"/>
          <w:szCs w:val="24"/>
          <w:lang w:eastAsia="ru-RU"/>
        </w:rPr>
        <w:t>география, биология и физика.</w:t>
      </w:r>
    </w:p>
    <w:p w:rsidR="00BA4DAF" w:rsidRDefault="00BA4DAF" w:rsidP="00BA4DAF">
      <w:pPr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934629">
        <w:rPr>
          <w:rStyle w:val="blk"/>
          <w:rFonts w:ascii="Times New Roman" w:hAnsi="Times New Roman"/>
          <w:sz w:val="24"/>
          <w:szCs w:val="24"/>
        </w:rPr>
        <w:t xml:space="preserve">Единый государственный экзамен (далее – </w:t>
      </w:r>
      <w:r w:rsidRPr="00934629">
        <w:rPr>
          <w:rFonts w:ascii="Times New Roman" w:eastAsia="Times New Roman" w:hAnsi="Times New Roman"/>
          <w:sz w:val="24"/>
          <w:szCs w:val="24"/>
          <w:lang w:eastAsia="ru-RU"/>
        </w:rPr>
        <w:t>ЕГЭ) – ключевой элемент российской системы оценки качества образования, в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приняли участие в </w:t>
      </w:r>
      <w:r w:rsidR="000C6267">
        <w:rPr>
          <w:rFonts w:ascii="Times New Roman" w:eastAsia="Times New Roman" w:hAnsi="Times New Roman"/>
          <w:sz w:val="24"/>
          <w:szCs w:val="24"/>
          <w:lang w:eastAsia="ru-RU"/>
        </w:rPr>
        <w:t>2017-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="000C6267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EF4D15"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270 учащихся 11 классов </w:t>
      </w:r>
      <w:r>
        <w:rPr>
          <w:rFonts w:ascii="Times New Roman" w:eastAsia="Times New Roman" w:hAnsi="Times New Roman"/>
          <w:sz w:val="24"/>
        </w:rPr>
        <w:t xml:space="preserve">(из них – 1 </w:t>
      </w:r>
      <w:r w:rsidRPr="00817B73">
        <w:rPr>
          <w:rFonts w:ascii="Times New Roman" w:eastAsia="Times New Roman" w:hAnsi="Times New Roman"/>
          <w:sz w:val="24"/>
        </w:rPr>
        <w:t>в досрочный период)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A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Все они ус</w:t>
      </w:r>
      <w:r w:rsidRPr="001A1178">
        <w:rPr>
          <w:rFonts w:ascii="Times New Roman" w:eastAsia="Times New Roman" w:hAnsi="Times New Roman"/>
          <w:sz w:val="24"/>
        </w:rPr>
        <w:t xml:space="preserve">пешно завершили обучение и получили аттестат о среднем общем образовании. </w:t>
      </w:r>
    </w:p>
    <w:p w:rsidR="00BA4DAF" w:rsidRPr="00D40EF8" w:rsidRDefault="00BA4DAF" w:rsidP="00BA4DAF">
      <w:pPr>
        <w:spacing w:after="0" w:line="240" w:lineRule="auto"/>
        <w:ind w:firstLine="709"/>
        <w:jc w:val="right"/>
        <w:rPr>
          <w:i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</w:p>
    <w:p w:rsidR="00BA4DAF" w:rsidRDefault="00BA4DAF" w:rsidP="00BA4D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</w:t>
      </w:r>
      <w:r w:rsidRPr="002C595C">
        <w:rPr>
          <w:rFonts w:ascii="Times New Roman" w:hAnsi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4079020" cy="954157"/>
            <wp:effectExtent l="0" t="0" r="0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4DAF" w:rsidRPr="00622778" w:rsidRDefault="00BA4DAF" w:rsidP="00BA4DAF">
      <w:pPr>
        <w:spacing w:after="0"/>
        <w:ind w:firstLine="708"/>
        <w:jc w:val="both"/>
        <w:rPr>
          <w:rStyle w:val="blk"/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Традиционно лидирую</w:t>
      </w:r>
      <w:r w:rsidRPr="00817B73">
        <w:rPr>
          <w:rFonts w:ascii="Times New Roman" w:eastAsia="Times New Roman" w:hAnsi="Times New Roman"/>
          <w:sz w:val="24"/>
          <w:shd w:val="clear" w:color="auto" w:fill="FFFFFF"/>
        </w:rPr>
        <w:t>т среди учебных предметов по выбору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общест</w:t>
      </w:r>
      <w:r w:rsidR="00211F1F">
        <w:rPr>
          <w:rFonts w:ascii="Times New Roman" w:eastAsia="Times New Roman" w:hAnsi="Times New Roman"/>
          <w:sz w:val="24"/>
          <w:shd w:val="clear" w:color="auto" w:fill="FFFFFF"/>
        </w:rPr>
        <w:t xml:space="preserve">вознание (55,5%) </w:t>
      </w:r>
      <w:r>
        <w:rPr>
          <w:rFonts w:ascii="Times New Roman" w:eastAsia="Times New Roman" w:hAnsi="Times New Roman"/>
          <w:sz w:val="24"/>
          <w:shd w:val="clear" w:color="auto" w:fill="FFFFFF"/>
        </w:rPr>
        <w:t>и физика (28,9%), выпускники этого года также отдали больше предпочтение экзаменам по математике профильного уровня, информатике</w:t>
      </w:r>
      <w:r w:rsidRPr="001A3E13">
        <w:rPr>
          <w:rFonts w:ascii="Times New Roman" w:eastAsia="Times New Roman" w:hAnsi="Times New Roman"/>
          <w:sz w:val="24"/>
          <w:shd w:val="clear" w:color="auto" w:fill="FFFFFF"/>
        </w:rPr>
        <w:t xml:space="preserve"> и ИКТ,</w:t>
      </w:r>
      <w:r w:rsidRPr="00531361">
        <w:rPr>
          <w:rFonts w:ascii="Times New Roman" w:eastAsia="Times New Roman" w:hAnsi="Times New Roman"/>
          <w:color w:val="7030A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>иностранному</w:t>
      </w:r>
      <w:r w:rsidRPr="001A3E13">
        <w:rPr>
          <w:rFonts w:ascii="Times New Roman" w:eastAsia="Times New Roman" w:hAnsi="Times New Roman"/>
          <w:sz w:val="24"/>
          <w:shd w:val="clear" w:color="auto" w:fill="FFFFFF"/>
        </w:rPr>
        <w:t xml:space="preserve"> язык</w:t>
      </w:r>
      <w:r>
        <w:rPr>
          <w:rFonts w:ascii="Times New Roman" w:eastAsia="Times New Roman" w:hAnsi="Times New Roman"/>
          <w:sz w:val="24"/>
          <w:shd w:val="clear" w:color="auto" w:fill="FFFFFF"/>
        </w:rPr>
        <w:t>у.</w:t>
      </w:r>
    </w:p>
    <w:p w:rsidR="00BA4DAF" w:rsidRDefault="00BA4DAF" w:rsidP="00BA4DAF">
      <w:pPr>
        <w:spacing w:after="0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году выпускники успешнее справились с экзаменами по математике (профильного уровня), </w:t>
      </w:r>
      <w:r w:rsidRPr="00304420">
        <w:rPr>
          <w:rFonts w:ascii="Times New Roman" w:eastAsia="Times New Roman" w:hAnsi="Times New Roman"/>
          <w:sz w:val="24"/>
        </w:rPr>
        <w:t>информатике и ИКТ</w:t>
      </w:r>
      <w:r>
        <w:rPr>
          <w:rFonts w:ascii="Times New Roman" w:eastAsia="Times New Roman" w:hAnsi="Times New Roman"/>
          <w:sz w:val="24"/>
        </w:rPr>
        <w:t xml:space="preserve">, химии и </w:t>
      </w:r>
      <w:r w:rsidRPr="005C3245">
        <w:rPr>
          <w:rFonts w:ascii="Times New Roman" w:eastAsia="Times New Roman" w:hAnsi="Times New Roman"/>
          <w:sz w:val="24"/>
        </w:rPr>
        <w:t>физике,</w:t>
      </w:r>
      <w:r>
        <w:rPr>
          <w:rFonts w:ascii="Times New Roman" w:eastAsia="Times New Roman" w:hAnsi="Times New Roman"/>
          <w:sz w:val="24"/>
        </w:rPr>
        <w:t xml:space="preserve"> где отмечается</w:t>
      </w:r>
      <w:r w:rsidRPr="001A117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снижение доли</w:t>
      </w:r>
      <w:r w:rsidRPr="001A1178">
        <w:rPr>
          <w:rFonts w:ascii="Times New Roman" w:eastAsia="Times New Roman" w:hAnsi="Times New Roman"/>
          <w:sz w:val="24"/>
        </w:rPr>
        <w:t xml:space="preserve"> участников ЕГЭ, не преодолевших минимальный порог</w:t>
      </w:r>
      <w:r>
        <w:rPr>
          <w:rFonts w:ascii="Times New Roman" w:eastAsia="Times New Roman" w:hAnsi="Times New Roman"/>
          <w:sz w:val="24"/>
        </w:rPr>
        <w:t>. Вместе с тем</w:t>
      </w:r>
      <w:r w:rsidR="00CF1286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для них оказались сложнее экзамены по истории, </w:t>
      </w:r>
      <w:r w:rsidRPr="0059612A">
        <w:rPr>
          <w:rFonts w:ascii="Times New Roman" w:eastAsia="Times New Roman" w:hAnsi="Times New Roman"/>
          <w:sz w:val="24"/>
        </w:rPr>
        <w:t>обществознанию,</w:t>
      </w:r>
      <w:r>
        <w:rPr>
          <w:rFonts w:ascii="Times New Roman" w:eastAsia="Times New Roman" w:hAnsi="Times New Roman"/>
          <w:sz w:val="24"/>
        </w:rPr>
        <w:t xml:space="preserve"> </w:t>
      </w:r>
      <w:r w:rsidRPr="005C3245">
        <w:rPr>
          <w:rFonts w:ascii="Times New Roman" w:eastAsia="Times New Roman" w:hAnsi="Times New Roman"/>
          <w:sz w:val="24"/>
        </w:rPr>
        <w:t>биологии,</w:t>
      </w:r>
      <w:r>
        <w:rPr>
          <w:rFonts w:ascii="Times New Roman" w:eastAsia="Times New Roman" w:hAnsi="Times New Roman"/>
          <w:sz w:val="24"/>
        </w:rPr>
        <w:t xml:space="preserve"> в которых более 5% выпускников не достигли проходного минимума. </w:t>
      </w:r>
    </w:p>
    <w:p w:rsidR="00BA4DAF" w:rsidRPr="00C85CFA" w:rsidRDefault="00BA4DAF" w:rsidP="00BA4D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CFA">
        <w:rPr>
          <w:rFonts w:ascii="Times New Roman" w:eastAsia="Times New Roman" w:hAnsi="Times New Roman"/>
          <w:sz w:val="24"/>
        </w:rPr>
        <w:t xml:space="preserve">Успешно справились с экзаменами и показали самые высокие результаты </w:t>
      </w:r>
      <w:r w:rsidR="00211F1F">
        <w:rPr>
          <w:rFonts w:ascii="Times New Roman" w:eastAsia="Times New Roman" w:hAnsi="Times New Roman"/>
          <w:sz w:val="24"/>
        </w:rPr>
        <w:t xml:space="preserve">выпускники профильных классов: </w:t>
      </w:r>
      <w:r w:rsidRPr="00C85CFA">
        <w:rPr>
          <w:rFonts w:ascii="Times New Roman" w:eastAsia="Times New Roman" w:hAnsi="Times New Roman"/>
          <w:sz w:val="24"/>
        </w:rPr>
        <w:t>«</w:t>
      </w:r>
      <w:proofErr w:type="gramStart"/>
      <w:r w:rsidRPr="00C85CFA">
        <w:rPr>
          <w:rFonts w:ascii="Times New Roman" w:eastAsia="Times New Roman" w:hAnsi="Times New Roman"/>
          <w:sz w:val="24"/>
        </w:rPr>
        <w:t>Роснефть-класса</w:t>
      </w:r>
      <w:proofErr w:type="gramEnd"/>
      <w:r w:rsidRPr="00C85CFA">
        <w:rPr>
          <w:rFonts w:ascii="Times New Roman" w:eastAsia="Times New Roman" w:hAnsi="Times New Roman"/>
          <w:sz w:val="24"/>
        </w:rPr>
        <w:t xml:space="preserve">», естественнонаучного и информационно-технологического класса МАОУ СОШ 3 УИОП г. Усинска, физико-математического, социально-гуманитарного класса МБОУ «СОШ </w:t>
      </w:r>
      <w:r w:rsidRPr="00C85CFA">
        <w:rPr>
          <w:rFonts w:ascii="Times New Roman" w:eastAsia="Segoe UI Symbol" w:hAnsi="Times New Roman"/>
          <w:sz w:val="24"/>
        </w:rPr>
        <w:t>№</w:t>
      </w:r>
      <w:r w:rsidRPr="00C85CFA">
        <w:rPr>
          <w:rFonts w:ascii="Times New Roman" w:eastAsia="Times New Roman" w:hAnsi="Times New Roman"/>
          <w:sz w:val="24"/>
        </w:rPr>
        <w:t xml:space="preserve"> 4 с углубленным изучением отдельных предметов» г. Усинска. Вместе с тем</w:t>
      </w:r>
      <w:r>
        <w:rPr>
          <w:rFonts w:ascii="Times New Roman" w:eastAsia="Times New Roman" w:hAnsi="Times New Roman"/>
          <w:sz w:val="24"/>
        </w:rPr>
        <w:t>,</w:t>
      </w:r>
      <w:r w:rsidRPr="00C85CFA">
        <w:rPr>
          <w:rFonts w:ascii="Times New Roman" w:eastAsia="Times New Roman" w:hAnsi="Times New Roman"/>
          <w:sz w:val="24"/>
        </w:rPr>
        <w:t xml:space="preserve"> не все учащиеся оборонно-правового класса МБОУ «СОШ </w:t>
      </w:r>
      <w:r w:rsidRPr="00C85CFA">
        <w:rPr>
          <w:rFonts w:ascii="Times New Roman" w:eastAsia="Segoe UI Symbol" w:hAnsi="Times New Roman"/>
          <w:sz w:val="24"/>
        </w:rPr>
        <w:t>№</w:t>
      </w:r>
      <w:r w:rsidRPr="00C85CFA">
        <w:rPr>
          <w:rFonts w:ascii="Times New Roman" w:eastAsia="Times New Roman" w:hAnsi="Times New Roman"/>
          <w:sz w:val="24"/>
        </w:rPr>
        <w:t xml:space="preserve"> 5» г. Усинска, сдававшие профильные экзамены </w:t>
      </w:r>
      <w:r w:rsidRPr="00BE6CA6">
        <w:rPr>
          <w:rFonts w:ascii="Times New Roman" w:eastAsia="Times New Roman" w:hAnsi="Times New Roman"/>
          <w:sz w:val="24"/>
        </w:rPr>
        <w:t xml:space="preserve">(математика, история, </w:t>
      </w:r>
      <w:r w:rsidRPr="00A57310">
        <w:rPr>
          <w:rFonts w:ascii="Times New Roman" w:eastAsia="Times New Roman" w:hAnsi="Times New Roman"/>
          <w:sz w:val="24"/>
        </w:rPr>
        <w:t>обществознание)</w:t>
      </w:r>
      <w:r w:rsidRPr="00C85CFA">
        <w:rPr>
          <w:rFonts w:ascii="Times New Roman" w:eastAsia="Times New Roman" w:hAnsi="Times New Roman"/>
          <w:sz w:val="24"/>
        </w:rPr>
        <w:t xml:space="preserve"> смогли преодолеть минимальные пороговые отметки</w:t>
      </w:r>
      <w:r>
        <w:rPr>
          <w:rFonts w:ascii="Times New Roman" w:eastAsia="Times New Roman" w:hAnsi="Times New Roman"/>
          <w:sz w:val="24"/>
        </w:rPr>
        <w:t xml:space="preserve">,  также экзамен по истории и обществознанию вызвал затруднения для выпускников </w:t>
      </w:r>
      <w:r w:rsidRPr="00ED3FDF">
        <w:rPr>
          <w:rFonts w:ascii="Times New Roman" w:eastAsia="Times New Roman" w:hAnsi="Times New Roman"/>
          <w:sz w:val="24"/>
        </w:rPr>
        <w:t xml:space="preserve">социально-правового класса МБОУ «СОШ </w:t>
      </w:r>
      <w:r w:rsidRPr="00ED3FDF">
        <w:rPr>
          <w:rFonts w:ascii="Times New Roman" w:eastAsia="Segoe UI Symbol" w:hAnsi="Times New Roman"/>
          <w:sz w:val="24"/>
        </w:rPr>
        <w:t>№</w:t>
      </w:r>
      <w:r w:rsidRPr="00ED3FDF">
        <w:rPr>
          <w:rFonts w:ascii="Times New Roman" w:eastAsia="Times New Roman" w:hAnsi="Times New Roman"/>
          <w:sz w:val="24"/>
        </w:rPr>
        <w:t xml:space="preserve"> 4 с углубленным изучением отдельных предметов» г. </w:t>
      </w:r>
      <w:r w:rsidRPr="00D105CA">
        <w:rPr>
          <w:rFonts w:ascii="Times New Roman" w:eastAsia="Times New Roman" w:hAnsi="Times New Roman"/>
          <w:sz w:val="24"/>
        </w:rPr>
        <w:t>Усинска</w:t>
      </w:r>
      <w:r w:rsidRPr="00C85CFA">
        <w:rPr>
          <w:rFonts w:ascii="Times New Roman" w:eastAsia="Times New Roman" w:hAnsi="Times New Roman"/>
          <w:sz w:val="24"/>
        </w:rPr>
        <w:t>.</w:t>
      </w:r>
    </w:p>
    <w:p w:rsidR="00BA4DAF" w:rsidRPr="00904155" w:rsidRDefault="00BA4DAF" w:rsidP="00BA4DAF">
      <w:pPr>
        <w:pStyle w:val="Default"/>
        <w:spacing w:line="276" w:lineRule="auto"/>
        <w:ind w:firstLine="708"/>
        <w:jc w:val="both"/>
      </w:pPr>
      <w:r w:rsidRPr="00904155">
        <w:rPr>
          <w:iCs/>
          <w:color w:val="000000" w:themeColor="text1"/>
        </w:rPr>
        <w:t xml:space="preserve">Сегодня образовательным организациям важно максимально эффективно использовать систему оценки качества образования для </w:t>
      </w:r>
      <w:r w:rsidRPr="00904155">
        <w:t xml:space="preserve">самодиагностики, выявления имеющихся проблем и их решения в разрезе отдельных предметов и школы в целом. В мае 2018 года был дан старт республиканскому проекту по повышению качества образования в школах с низкими результатами обучения и в школах, функционирующих в неблагоприятных условиях «Эффективная школа». Участниками проекта являются МБОУ «СОШ № 4 с углубленным изучением отдельных предметов» г. Усинска (школа-лидер), МБОУ «СОШ № 2» г. Усинска, МБОУ «ООШ» д. Денисовка. По итогам проекта предстоит разработать </w:t>
      </w:r>
      <w:r>
        <w:rPr>
          <w:rFonts w:eastAsia="Times New Roman"/>
        </w:rPr>
        <w:t>муниципальный проект</w:t>
      </w:r>
      <w:r w:rsidRPr="00904155">
        <w:rPr>
          <w:rFonts w:eastAsia="Times New Roman"/>
        </w:rPr>
        <w:t xml:space="preserve"> поддержки школ, работающих в сложных социальных контекстах, и </w:t>
      </w:r>
      <w:r w:rsidRPr="00904155">
        <w:t>перевода школ в режим эффективного функционирования и улучшения образовательных результатов.</w:t>
      </w:r>
    </w:p>
    <w:p w:rsidR="00BA4DAF" w:rsidRDefault="00BA4DAF" w:rsidP="00BA4DAF">
      <w:pPr>
        <w:pStyle w:val="Default"/>
        <w:spacing w:line="276" w:lineRule="auto"/>
        <w:jc w:val="both"/>
      </w:pPr>
      <w:r>
        <w:rPr>
          <w:b/>
          <w:i/>
          <w:iCs/>
          <w:color w:val="000000" w:themeColor="text1"/>
        </w:rPr>
        <w:tab/>
      </w:r>
      <w:proofErr w:type="gramStart"/>
      <w:r w:rsidRPr="00AA430C">
        <w:rPr>
          <w:iCs/>
          <w:color w:val="000000" w:themeColor="text1"/>
        </w:rPr>
        <w:t>Ведущей задачей</w:t>
      </w:r>
      <w:r>
        <w:rPr>
          <w:b/>
          <w:i/>
          <w:iCs/>
          <w:color w:val="000000" w:themeColor="text1"/>
        </w:rPr>
        <w:t xml:space="preserve"> </w:t>
      </w:r>
      <w:r w:rsidRPr="00AA430C">
        <w:rPr>
          <w:iCs/>
          <w:color w:val="000000" w:themeColor="text1"/>
        </w:rPr>
        <w:t>вв</w:t>
      </w:r>
      <w:r>
        <w:rPr>
          <w:iCs/>
          <w:color w:val="000000" w:themeColor="text1"/>
        </w:rPr>
        <w:t xml:space="preserve">едения </w:t>
      </w:r>
      <w:r w:rsidRPr="00DF1849">
        <w:rPr>
          <w:iCs/>
          <w:color w:val="000000" w:themeColor="text1"/>
        </w:rPr>
        <w:t>Федеральных государственных образовательных стандартов общего образования (далее - ФГОС)</w:t>
      </w:r>
      <w:r>
        <w:rPr>
          <w:iCs/>
          <w:color w:val="000000" w:themeColor="text1"/>
        </w:rPr>
        <w:t xml:space="preserve">  является поэтапное обновление содержания школьного образования. </w:t>
      </w:r>
      <w:r w:rsidR="000C6267">
        <w:rPr>
          <w:rFonts w:eastAsia="Times New Roman"/>
        </w:rPr>
        <w:t>80,11</w:t>
      </w:r>
      <w:r w:rsidRPr="00D634C5">
        <w:rPr>
          <w:rFonts w:eastAsia="Times New Roman"/>
        </w:rPr>
        <w:t xml:space="preserve"> %</w:t>
      </w:r>
      <w:r>
        <w:rPr>
          <w:rFonts w:eastAsia="Times New Roman"/>
        </w:rPr>
        <w:t xml:space="preserve"> </w:t>
      </w:r>
      <w:r>
        <w:rPr>
          <w:iCs/>
          <w:color w:val="000000" w:themeColor="text1"/>
        </w:rPr>
        <w:t xml:space="preserve"> школьников муниципалитета обучались в 2017-2018 </w:t>
      </w:r>
      <w:proofErr w:type="spellStart"/>
      <w:r>
        <w:rPr>
          <w:iCs/>
          <w:color w:val="000000" w:themeColor="text1"/>
        </w:rPr>
        <w:t>уч.г</w:t>
      </w:r>
      <w:proofErr w:type="spellEnd"/>
      <w:r>
        <w:rPr>
          <w:iCs/>
          <w:color w:val="000000" w:themeColor="text1"/>
        </w:rPr>
        <w:t xml:space="preserve">. по новым стандартам (2017г. - 71%), это учащиеся </w:t>
      </w:r>
      <w:r>
        <w:rPr>
          <w:color w:val="000000" w:themeColor="text1"/>
        </w:rPr>
        <w:t>1-7 классов и 8-9 классов пилотных школ (</w:t>
      </w:r>
      <w:r w:rsidRPr="0058270B">
        <w:t>МАОУ СОШ 3 УИОП г. Усинска</w:t>
      </w:r>
      <w:r>
        <w:t xml:space="preserve">, </w:t>
      </w:r>
      <w:r w:rsidRPr="0058270B">
        <w:t>МБОУ «СОШ № 4 с углубленным изучением отдельных</w:t>
      </w:r>
      <w:r w:rsidRPr="000E0CDE">
        <w:t xml:space="preserve"> предметов» г. Усинска</w:t>
      </w:r>
      <w:r>
        <w:t>).</w:t>
      </w:r>
      <w:proofErr w:type="gramEnd"/>
      <w:r w:rsidRPr="002C36C4">
        <w:t xml:space="preserve"> </w:t>
      </w:r>
      <w:r>
        <w:t>С 2018 года мы приступаем к введению ФГОС СОО в пилотном режиме.</w:t>
      </w:r>
    </w:p>
    <w:p w:rsidR="00370232" w:rsidRDefault="00370232" w:rsidP="00370232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F385C">
        <w:rPr>
          <w:rFonts w:ascii="Times New Roman" w:hAnsi="Times New Roman"/>
          <w:sz w:val="24"/>
          <w:szCs w:val="24"/>
        </w:rPr>
        <w:t xml:space="preserve">Профильным обучением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8F385C">
        <w:rPr>
          <w:rFonts w:ascii="Times New Roman" w:hAnsi="Times New Roman"/>
          <w:sz w:val="24"/>
          <w:szCs w:val="24"/>
        </w:rPr>
        <w:t xml:space="preserve">охвачено </w:t>
      </w:r>
      <w:r w:rsidR="00901A56">
        <w:rPr>
          <w:rFonts w:ascii="Times New Roman" w:hAnsi="Times New Roman"/>
          <w:sz w:val="24"/>
          <w:szCs w:val="24"/>
        </w:rPr>
        <w:t>69,27</w:t>
      </w:r>
      <w:r w:rsidRPr="008F385C">
        <w:rPr>
          <w:rFonts w:ascii="Times New Roman" w:hAnsi="Times New Roman"/>
          <w:sz w:val="24"/>
          <w:szCs w:val="24"/>
        </w:rPr>
        <w:t>% от общего количества учащихся 10-11 классов)</w:t>
      </w:r>
      <w:r w:rsidRPr="00AF5C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7564">
        <w:rPr>
          <w:rFonts w:ascii="Times New Roman" w:hAnsi="Times New Roman"/>
          <w:sz w:val="24"/>
          <w:szCs w:val="24"/>
        </w:rPr>
        <w:t>в МБОУ «СОШ № 2» г. Усин</w:t>
      </w:r>
      <w:r>
        <w:rPr>
          <w:rFonts w:ascii="Times New Roman" w:hAnsi="Times New Roman"/>
          <w:sz w:val="24"/>
          <w:szCs w:val="24"/>
        </w:rPr>
        <w:t>ска, МАОУ СОШ 3 УИОП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синска</w:t>
      </w:r>
      <w:r w:rsidRPr="00D37564">
        <w:rPr>
          <w:rFonts w:ascii="Times New Roman" w:hAnsi="Times New Roman"/>
          <w:sz w:val="24"/>
          <w:szCs w:val="24"/>
        </w:rPr>
        <w:t xml:space="preserve">, МБОУ «СОШ </w:t>
      </w:r>
      <w:r w:rsidRPr="00D37564">
        <w:rPr>
          <w:rFonts w:ascii="Times New Roman" w:hAnsi="Times New Roman"/>
          <w:sz w:val="24"/>
          <w:szCs w:val="24"/>
        </w:rPr>
        <w:lastRenderedPageBreak/>
        <w:t>№ 4 с углубленным изучением отдельных предметов»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564">
        <w:rPr>
          <w:rFonts w:ascii="Times New Roman" w:hAnsi="Times New Roman"/>
          <w:sz w:val="24"/>
          <w:szCs w:val="24"/>
        </w:rPr>
        <w:t>Усинска</w:t>
      </w:r>
      <w:r w:rsidRPr="00D37564">
        <w:rPr>
          <w:rFonts w:ascii="Times New Roman" w:hAnsi="Times New Roman"/>
          <w:sz w:val="24"/>
        </w:rPr>
        <w:t xml:space="preserve">, </w:t>
      </w:r>
      <w:r w:rsidRPr="00D37564">
        <w:rPr>
          <w:rFonts w:ascii="Times New Roman" w:hAnsi="Times New Roman"/>
          <w:sz w:val="24"/>
          <w:szCs w:val="24"/>
        </w:rPr>
        <w:t>МБОУ «СОШ № 5»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564">
        <w:rPr>
          <w:rFonts w:ascii="Times New Roman" w:hAnsi="Times New Roman"/>
          <w:sz w:val="24"/>
          <w:szCs w:val="24"/>
        </w:rPr>
        <w:t>Усинска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01A56">
        <w:rPr>
          <w:rFonts w:ascii="Times New Roman" w:hAnsi="Times New Roman"/>
          <w:sz w:val="24"/>
          <w:szCs w:val="24"/>
        </w:rPr>
        <w:t>11,42% в сельских школах.</w:t>
      </w:r>
    </w:p>
    <w:p w:rsidR="00370232" w:rsidRDefault="00370232" w:rsidP="00370232">
      <w:pPr>
        <w:spacing w:after="0"/>
        <w:ind w:firstLine="708"/>
        <w:jc w:val="both"/>
        <w:rPr>
          <w:rFonts w:ascii="Times New Roman" w:eastAsia="Times New Roman" w:hAnsi="Times New Roman"/>
          <w:color w:val="7030A0"/>
          <w:sz w:val="24"/>
        </w:rPr>
      </w:pPr>
      <w:r>
        <w:rPr>
          <w:rFonts w:ascii="Times New Roman" w:hAnsi="Times New Roman"/>
          <w:sz w:val="24"/>
        </w:rPr>
        <w:t>С</w:t>
      </w:r>
      <w:r w:rsidRPr="00D37564">
        <w:rPr>
          <w:rFonts w:ascii="Times New Roman" w:hAnsi="Times New Roman"/>
          <w:sz w:val="24"/>
        </w:rPr>
        <w:t xml:space="preserve"> использованием дистанционных образовательных технологий</w:t>
      </w:r>
      <w:r w:rsidRPr="00830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было организовано обучение 60  учащихся сельских общеобразовательных организаций по </w:t>
      </w:r>
      <w:r w:rsidRPr="00D37564">
        <w:rPr>
          <w:rFonts w:ascii="Times New Roman" w:hAnsi="Times New Roman"/>
          <w:sz w:val="24"/>
        </w:rPr>
        <w:t xml:space="preserve">программам </w:t>
      </w:r>
      <w:r>
        <w:rPr>
          <w:rFonts w:ascii="Times New Roman" w:hAnsi="Times New Roman"/>
          <w:sz w:val="24"/>
        </w:rPr>
        <w:t xml:space="preserve">учебных предметов и </w:t>
      </w:r>
      <w:r w:rsidRPr="00D37564">
        <w:rPr>
          <w:rFonts w:ascii="Times New Roman" w:hAnsi="Times New Roman"/>
          <w:sz w:val="24"/>
        </w:rPr>
        <w:t>элективных курсов</w:t>
      </w:r>
      <w:r>
        <w:rPr>
          <w:rFonts w:ascii="Times New Roman" w:hAnsi="Times New Roman"/>
          <w:sz w:val="24"/>
        </w:rPr>
        <w:t xml:space="preserve">, реализуемых педагогами </w:t>
      </w:r>
      <w:r w:rsidRPr="00D37564">
        <w:rPr>
          <w:rFonts w:ascii="Times New Roman" w:hAnsi="Times New Roman"/>
          <w:sz w:val="24"/>
        </w:rPr>
        <w:t>МАОУ СОШ 3 УИОП г.</w:t>
      </w:r>
      <w:r>
        <w:rPr>
          <w:rFonts w:ascii="Times New Roman" w:hAnsi="Times New Roman"/>
          <w:sz w:val="24"/>
        </w:rPr>
        <w:t xml:space="preserve"> </w:t>
      </w:r>
      <w:r w:rsidRPr="00D37564">
        <w:rPr>
          <w:rFonts w:ascii="Times New Roman" w:hAnsi="Times New Roman"/>
          <w:sz w:val="24"/>
        </w:rPr>
        <w:t>Усинска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МБОУ «СОШ №</w:t>
      </w:r>
      <w:r w:rsidR="006B6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с углубленным изучением отдельных предметов» г. Усинска</w:t>
      </w:r>
      <w:r>
        <w:rPr>
          <w:rFonts w:ascii="Times New Roman" w:hAnsi="Times New Roman"/>
          <w:sz w:val="24"/>
        </w:rPr>
        <w:t>.</w:t>
      </w:r>
    </w:p>
    <w:p w:rsidR="00BA4DAF" w:rsidRDefault="00BA4DAF" w:rsidP="00284954">
      <w:pPr>
        <w:pStyle w:val="Default"/>
        <w:spacing w:line="276" w:lineRule="auto"/>
        <w:ind w:firstLine="708"/>
        <w:jc w:val="both"/>
      </w:pPr>
      <w:r>
        <w:t>Содержание школьного образования</w:t>
      </w:r>
      <w:r w:rsidR="00370232">
        <w:t xml:space="preserve"> на территории МО ГО «Усинск», </w:t>
      </w:r>
      <w:r>
        <w:t>отвечая вызовам времени, претерпевает изменения: реализуются</w:t>
      </w:r>
      <w:r w:rsidRPr="00137F25">
        <w:t xml:space="preserve"> концепции преподавания русского языка и литературы и концепции математического образования</w:t>
      </w:r>
      <w:r>
        <w:t xml:space="preserve">, поэтапно осуществляется переход на историко-культурный стандарт. Учительское сообщество приняло активное участие в рассмотрении </w:t>
      </w:r>
      <w:r w:rsidRPr="00052E94">
        <w:rPr>
          <w:color w:val="auto"/>
        </w:rPr>
        <w:t xml:space="preserve">проектов предметных концепций «Обществознание», «География», «Физическая </w:t>
      </w:r>
      <w:r w:rsidRPr="00340F98">
        <w:rPr>
          <w:color w:val="auto"/>
        </w:rPr>
        <w:t>культура», предметных областей «Искусство», «Технология».</w:t>
      </w:r>
      <w:r>
        <w:rPr>
          <w:color w:val="auto"/>
        </w:rPr>
        <w:t xml:space="preserve"> </w:t>
      </w:r>
      <w:r w:rsidRPr="00340F98">
        <w:rPr>
          <w:color w:val="auto"/>
        </w:rPr>
        <w:t>По результатам мониторинга отмечается</w:t>
      </w:r>
      <w:r w:rsidRPr="00340F98">
        <w:t xml:space="preserve"> готовность школ к введению с </w:t>
      </w:r>
      <w:r w:rsidR="00211F1F">
        <w:t>0</w:t>
      </w:r>
      <w:r w:rsidRPr="00340F98">
        <w:t>1 сентября 2018 года учебного предмета «Астрономия».</w:t>
      </w:r>
      <w:r>
        <w:t xml:space="preserve"> </w:t>
      </w:r>
    </w:p>
    <w:p w:rsidR="00BA4DAF" w:rsidRPr="00F229FA" w:rsidRDefault="00BA4DAF" w:rsidP="00BA4D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FA">
        <w:rPr>
          <w:rFonts w:ascii="Times New Roman" w:hAnsi="Times New Roman"/>
          <w:sz w:val="24"/>
          <w:szCs w:val="24"/>
        </w:rPr>
        <w:t>Приводится в соответствие с требованиями ФГОС и законодательства изучение в школах МО ГО «Усинск» предметных областей «</w:t>
      </w:r>
      <w:r w:rsidR="00CF1286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F229FA">
        <w:rPr>
          <w:rFonts w:ascii="Times New Roman" w:hAnsi="Times New Roman"/>
          <w:bCs/>
          <w:sz w:val="24"/>
          <w:szCs w:val="24"/>
          <w:shd w:val="clear" w:color="auto" w:fill="FFFFFF"/>
        </w:rPr>
        <w:t>одной язык и литературное чтение на родном языке</w:t>
      </w:r>
      <w:r w:rsidRPr="00F229FA">
        <w:rPr>
          <w:rFonts w:ascii="Times New Roman" w:hAnsi="Times New Roman"/>
          <w:sz w:val="24"/>
          <w:szCs w:val="24"/>
        </w:rPr>
        <w:t>» на уровне начального общего образования, «</w:t>
      </w:r>
      <w:r w:rsidR="00CF1286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229FA">
        <w:rPr>
          <w:rFonts w:ascii="Times New Roman" w:hAnsi="Times New Roman"/>
          <w:sz w:val="24"/>
          <w:szCs w:val="24"/>
          <w:shd w:val="clear" w:color="auto" w:fill="FFFFFF"/>
        </w:rPr>
        <w:t>одной язык и родная литература </w:t>
      </w:r>
      <w:r w:rsidRPr="00F229FA">
        <w:rPr>
          <w:rFonts w:ascii="Times New Roman" w:hAnsi="Times New Roman"/>
          <w:sz w:val="24"/>
          <w:szCs w:val="24"/>
        </w:rPr>
        <w:t>» на уровне основного общего образования.</w:t>
      </w:r>
      <w:r w:rsidRPr="00F2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29FA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 обучающихся 1-9 классов были выбраны для изучения родной (коми) язык/родная (коми) литература и государственный (коми) язык – более 13,3% (7,1% и 6,2% соответственно), в том числе 472 обучающегося сельских общеобразовательных организаций  (что составляет 97% от их общего числа).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9FA">
        <w:rPr>
          <w:rFonts w:ascii="Times New Roman" w:eastAsia="Times New Roman" w:hAnsi="Times New Roman"/>
          <w:sz w:val="24"/>
          <w:szCs w:val="24"/>
          <w:lang w:eastAsia="ru-RU"/>
        </w:rPr>
        <w:t xml:space="preserve">62,8% выбрали для изучения учебные предметы (курсы, модули) этнокультурной направленности. </w:t>
      </w:r>
      <w:proofErr w:type="gramEnd"/>
    </w:p>
    <w:p w:rsidR="00BA4DAF" w:rsidRDefault="00BA4DAF" w:rsidP="00BA4DAF">
      <w:pPr>
        <w:pStyle w:val="Default"/>
        <w:spacing w:line="276" w:lineRule="auto"/>
        <w:ind w:firstLine="708"/>
        <w:jc w:val="both"/>
      </w:pPr>
      <w:r w:rsidRPr="00340F98">
        <w:t>С 1 сентября 2017 года в первых классах МБОУ «СОШ № 1» г. Усинска началась реализация проекта «Шахматы в школу» по введению уроков шахмат в качестве третьего часа физической культуры в начальной школе. В течение года МБОУ «СОШ № 1» г. Усинска и Управлением образования проводилась работа по созданию условий для введения в пятых классах предмета «Самбо» в качестве третьего часа физической культуры в рамках Всероссийского проекта «Самбо в школу».</w:t>
      </w:r>
    </w:p>
    <w:p w:rsidR="00BA4DAF" w:rsidRDefault="00BA4DAF" w:rsidP="00BA4DAF">
      <w:pPr>
        <w:pStyle w:val="Default"/>
        <w:spacing w:line="276" w:lineRule="auto"/>
        <w:ind w:firstLine="708"/>
        <w:jc w:val="both"/>
      </w:pPr>
      <w:r w:rsidRPr="007B4A54">
        <w:t>Начата работа по организации изучения учебного предмета «Физика» с использованием инновационной технологии «Интеллектуальная школа» ООО «Институт иннова</w:t>
      </w:r>
      <w:r w:rsidR="00E26C99">
        <w:t xml:space="preserve">ционных технологий» (г. Пермь) в </w:t>
      </w:r>
      <w:r w:rsidRPr="007B4A54">
        <w:t>МБОУ «СОШ № 2» г. Усинска</w:t>
      </w:r>
      <w:r w:rsidR="00E26C99">
        <w:t xml:space="preserve"> и </w:t>
      </w:r>
      <w:r w:rsidRPr="007B4A54">
        <w:t>МБОУ «СОШ № 4 с углубленным изучением отдельных предметов» г. Усинска.</w:t>
      </w:r>
    </w:p>
    <w:p w:rsidR="00BA4DAF" w:rsidRPr="002D137D" w:rsidRDefault="00BA4DAF" w:rsidP="00BA4D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37D">
        <w:rPr>
          <w:rFonts w:ascii="Times New Roman" w:hAnsi="Times New Roman"/>
          <w:color w:val="000000" w:themeColor="text1"/>
          <w:sz w:val="24"/>
          <w:szCs w:val="24"/>
        </w:rPr>
        <w:t xml:space="preserve">В школах в течение учебного года реализовывалось 140 программ курсов внеурочной деятельности в форме кружков, секций, студий, театральных и вокальных объединений (в 2017 г.-121). </w:t>
      </w:r>
      <w:r>
        <w:rPr>
          <w:rFonts w:ascii="Times New Roman" w:hAnsi="Times New Roman"/>
          <w:color w:val="000000" w:themeColor="text1"/>
          <w:sz w:val="24"/>
          <w:szCs w:val="24"/>
        </w:rPr>
        <w:t>Наиболее востребованными  являлись</w:t>
      </w:r>
      <w:r w:rsidRPr="002D137D">
        <w:rPr>
          <w:rFonts w:ascii="Times New Roman" w:hAnsi="Times New Roman"/>
          <w:color w:val="000000" w:themeColor="text1"/>
          <w:sz w:val="24"/>
          <w:szCs w:val="24"/>
        </w:rPr>
        <w:t xml:space="preserve"> курсы </w:t>
      </w:r>
      <w:proofErr w:type="spellStart"/>
      <w:r w:rsidRPr="002D137D">
        <w:rPr>
          <w:rFonts w:ascii="Times New Roman" w:hAnsi="Times New Roman"/>
          <w:color w:val="000000" w:themeColor="text1"/>
          <w:sz w:val="24"/>
          <w:szCs w:val="24"/>
        </w:rPr>
        <w:t>общеинтеллектуального</w:t>
      </w:r>
      <w:proofErr w:type="spellEnd"/>
      <w:r w:rsidRPr="002D137D">
        <w:rPr>
          <w:rFonts w:ascii="Times New Roman" w:hAnsi="Times New Roman"/>
          <w:color w:val="000000" w:themeColor="text1"/>
          <w:sz w:val="24"/>
          <w:szCs w:val="24"/>
        </w:rPr>
        <w:t xml:space="preserve">, духовно-нравственного и социального направлений. </w:t>
      </w:r>
    </w:p>
    <w:p w:rsidR="00BA4DAF" w:rsidRDefault="00BA4DAF" w:rsidP="00BA4DAF">
      <w:pPr>
        <w:pStyle w:val="Default"/>
        <w:spacing w:line="276" w:lineRule="auto"/>
        <w:ind w:firstLine="708"/>
        <w:jc w:val="both"/>
        <w:rPr>
          <w:color w:val="auto"/>
        </w:rPr>
      </w:pPr>
      <w:r w:rsidRPr="007B4A54">
        <w:t xml:space="preserve">В течение года проходила апробация </w:t>
      </w:r>
      <w:r w:rsidRPr="007B4A54">
        <w:rPr>
          <w:color w:val="auto"/>
        </w:rPr>
        <w:t xml:space="preserve">ресурсов информационно-образовательного портала «Российская электронная школа» (далее - РЭШ). К новому учебному году </w:t>
      </w:r>
      <w:r w:rsidR="003024AF">
        <w:rPr>
          <w:color w:val="auto"/>
        </w:rPr>
        <w:t xml:space="preserve">предстоит </w:t>
      </w:r>
      <w:r w:rsidRPr="007B4A54">
        <w:rPr>
          <w:color w:val="auto"/>
        </w:rPr>
        <w:t>включить ресурсы РЭШ в рабочие программы учебных предметов, программы курсов</w:t>
      </w:r>
      <w:r w:rsidR="00CF1286">
        <w:rPr>
          <w:color w:val="auto"/>
        </w:rPr>
        <w:t xml:space="preserve"> внеурочной деятельности школ, </w:t>
      </w:r>
      <w:r w:rsidRPr="007B4A54">
        <w:rPr>
          <w:color w:val="auto"/>
        </w:rPr>
        <w:t xml:space="preserve">информировать родителей (законных представителей) обучающихся о возможностях использования ресурсов РЭШ. </w:t>
      </w:r>
    </w:p>
    <w:p w:rsidR="00BA4DAF" w:rsidRDefault="00BA4DAF" w:rsidP="00BA4DAF">
      <w:pPr>
        <w:pStyle w:val="Default"/>
        <w:spacing w:line="276" w:lineRule="auto"/>
        <w:jc w:val="both"/>
        <w:rPr>
          <w:rStyle w:val="c0"/>
        </w:rPr>
      </w:pPr>
      <w:r>
        <w:rPr>
          <w:b/>
          <w:i/>
          <w:iCs/>
        </w:rPr>
        <w:tab/>
      </w:r>
      <w:r w:rsidRPr="00F45C18">
        <w:rPr>
          <w:iCs/>
        </w:rPr>
        <w:t>Доступность образования для детей-инвалидов и детей с ограниченными возможностями здоровья (далее - ОВЗ) на территории МО ГО «Усинск» реализуется через формирование инклюзивной образовательной среды, включающей</w:t>
      </w:r>
      <w:r w:rsidRPr="00F45C18">
        <w:rPr>
          <w:b/>
          <w:i/>
          <w:iCs/>
        </w:rPr>
        <w:t xml:space="preserve"> </w:t>
      </w:r>
      <w:r w:rsidRPr="00F45C18">
        <w:rPr>
          <w:rStyle w:val="c0"/>
        </w:rPr>
        <w:t xml:space="preserve">реформирование </w:t>
      </w:r>
      <w:r w:rsidRPr="00F45C18">
        <w:rPr>
          <w:rStyle w:val="c0"/>
        </w:rPr>
        <w:lastRenderedPageBreak/>
        <w:t>образовательного процесса, методическую гибкость и вариативность, благоприятный психологический климат, перепланировку учебных помещений</w:t>
      </w:r>
      <w:r>
        <w:rPr>
          <w:rStyle w:val="c0"/>
        </w:rPr>
        <w:t>.</w:t>
      </w:r>
    </w:p>
    <w:p w:rsidR="00BA4DAF" w:rsidRDefault="00BA4DAF" w:rsidP="00BA4D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5931">
        <w:rPr>
          <w:rFonts w:ascii="Times New Roman" w:hAnsi="Times New Roman"/>
          <w:sz w:val="24"/>
          <w:szCs w:val="24"/>
        </w:rPr>
        <w:t>В общеобразовательных орган</w:t>
      </w:r>
      <w:r>
        <w:rPr>
          <w:rFonts w:ascii="Times New Roman" w:hAnsi="Times New Roman"/>
          <w:sz w:val="24"/>
          <w:szCs w:val="24"/>
        </w:rPr>
        <w:t>изациях МО ГО «Усинск» обучалось</w:t>
      </w:r>
      <w:r w:rsidRPr="00A65931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5</w:t>
      </w:r>
      <w:r w:rsidRPr="00A65931">
        <w:rPr>
          <w:rFonts w:ascii="Times New Roman" w:hAnsi="Times New Roman"/>
          <w:sz w:val="24"/>
          <w:szCs w:val="24"/>
        </w:rPr>
        <w:t xml:space="preserve"> детей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931">
        <w:rPr>
          <w:rFonts w:ascii="Times New Roman" w:hAnsi="Times New Roman"/>
          <w:sz w:val="24"/>
          <w:szCs w:val="24"/>
        </w:rPr>
        <w:t xml:space="preserve">инвалидов и </w:t>
      </w:r>
      <w:r>
        <w:rPr>
          <w:rFonts w:ascii="Times New Roman" w:hAnsi="Times New Roman"/>
          <w:sz w:val="24"/>
          <w:szCs w:val="24"/>
        </w:rPr>
        <w:t>52</w:t>
      </w:r>
      <w:r w:rsidRPr="00A65931">
        <w:rPr>
          <w:rFonts w:ascii="Times New Roman" w:hAnsi="Times New Roman"/>
          <w:sz w:val="24"/>
          <w:szCs w:val="24"/>
        </w:rPr>
        <w:t xml:space="preserve"> учащихся с ОВЗ  (в </w:t>
      </w:r>
      <w:r w:rsidR="003024AF">
        <w:rPr>
          <w:rFonts w:ascii="Times New Roman" w:hAnsi="Times New Roman"/>
          <w:sz w:val="24"/>
          <w:szCs w:val="24"/>
        </w:rPr>
        <w:t>2016-</w:t>
      </w:r>
      <w:r w:rsidRPr="00A65931">
        <w:rPr>
          <w:rFonts w:ascii="Times New Roman" w:hAnsi="Times New Roman"/>
          <w:sz w:val="24"/>
          <w:szCs w:val="24"/>
        </w:rPr>
        <w:t xml:space="preserve">2017 </w:t>
      </w:r>
      <w:r w:rsidR="003024AF">
        <w:rPr>
          <w:rFonts w:ascii="Times New Roman" w:hAnsi="Times New Roman"/>
          <w:sz w:val="24"/>
          <w:szCs w:val="24"/>
        </w:rPr>
        <w:t>уч</w:t>
      </w:r>
      <w:r w:rsidR="00506D16">
        <w:rPr>
          <w:rFonts w:ascii="Times New Roman" w:hAnsi="Times New Roman"/>
          <w:sz w:val="24"/>
          <w:szCs w:val="24"/>
        </w:rPr>
        <w:t>ебном</w:t>
      </w:r>
      <w:r w:rsidR="003024AF">
        <w:rPr>
          <w:rFonts w:ascii="Times New Roman" w:hAnsi="Times New Roman"/>
          <w:sz w:val="24"/>
          <w:szCs w:val="24"/>
        </w:rPr>
        <w:t xml:space="preserve"> </w:t>
      </w:r>
      <w:r w:rsidRPr="00A65931">
        <w:rPr>
          <w:rFonts w:ascii="Times New Roman" w:hAnsi="Times New Roman"/>
          <w:sz w:val="24"/>
          <w:szCs w:val="24"/>
        </w:rPr>
        <w:t>году</w:t>
      </w:r>
      <w:r w:rsidRPr="00A6593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 ребёнка-инвалида и 39 обучающихся с ОВЗ):</w:t>
      </w:r>
    </w:p>
    <w:p w:rsidR="00BA4DAF" w:rsidRDefault="00BA4DAF" w:rsidP="00BA4D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- 24  школьника -  по адаптированным общеобразовательным</w:t>
      </w:r>
      <w:r w:rsidRPr="00A6593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A6593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A65931">
        <w:rPr>
          <w:rFonts w:ascii="Times New Roman" w:hAnsi="Times New Roman"/>
          <w:sz w:val="24"/>
          <w:szCs w:val="24"/>
        </w:rPr>
        <w:t>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>;</w:t>
      </w:r>
    </w:p>
    <w:p w:rsidR="00BA4DAF" w:rsidRDefault="00BA4DAF" w:rsidP="00BA4D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9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 - по адаптированным общеобразовательным</w:t>
      </w:r>
      <w:r w:rsidRPr="00A6593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65931">
        <w:rPr>
          <w:rFonts w:ascii="Times New Roman" w:hAnsi="Times New Roman"/>
          <w:sz w:val="24"/>
          <w:szCs w:val="24"/>
        </w:rPr>
        <w:t>детей с задержко</w:t>
      </w:r>
      <w:r>
        <w:rPr>
          <w:rFonts w:ascii="Times New Roman" w:hAnsi="Times New Roman"/>
          <w:sz w:val="24"/>
          <w:szCs w:val="24"/>
        </w:rPr>
        <w:t>й психического развития, в том числе 20</w:t>
      </w:r>
      <w:r w:rsidRPr="00A65931">
        <w:rPr>
          <w:rFonts w:ascii="Times New Roman" w:hAnsi="Times New Roman"/>
          <w:sz w:val="24"/>
          <w:szCs w:val="24"/>
        </w:rPr>
        <w:t xml:space="preserve"> детей </w:t>
      </w:r>
      <w:proofErr w:type="gramStart"/>
      <w:r w:rsidRPr="00A65931">
        <w:rPr>
          <w:rFonts w:ascii="Times New Roman" w:hAnsi="Times New Roman"/>
          <w:sz w:val="24"/>
          <w:szCs w:val="24"/>
        </w:rPr>
        <w:t>по</w:t>
      </w:r>
      <w:proofErr w:type="gramEnd"/>
      <w:r w:rsidRPr="00A65931">
        <w:rPr>
          <w:rFonts w:ascii="Times New Roman" w:hAnsi="Times New Roman"/>
          <w:sz w:val="24"/>
          <w:szCs w:val="24"/>
        </w:rPr>
        <w:t xml:space="preserve"> новым ФГОС НОО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65931">
        <w:rPr>
          <w:rFonts w:ascii="Times New Roman" w:hAnsi="Times New Roman"/>
          <w:sz w:val="24"/>
          <w:szCs w:val="24"/>
        </w:rPr>
        <w:t>обучающихся с ОВЗ</w:t>
      </w:r>
      <w:r>
        <w:rPr>
          <w:rFonts w:ascii="Times New Roman" w:hAnsi="Times New Roman"/>
          <w:sz w:val="24"/>
          <w:szCs w:val="24"/>
        </w:rPr>
        <w:t>;</w:t>
      </w:r>
    </w:p>
    <w:p w:rsidR="00BA4DAF" w:rsidRDefault="00BA4DAF" w:rsidP="00BA4D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</w:t>
      </w:r>
      <w:r w:rsidRPr="00A65931">
        <w:rPr>
          <w:rFonts w:ascii="Times New Roman" w:hAnsi="Times New Roman"/>
          <w:sz w:val="24"/>
          <w:szCs w:val="24"/>
        </w:rPr>
        <w:t>а базе Центра дистанцио</w:t>
      </w:r>
      <w:r>
        <w:rPr>
          <w:rFonts w:ascii="Times New Roman" w:hAnsi="Times New Roman"/>
          <w:sz w:val="24"/>
          <w:szCs w:val="24"/>
        </w:rPr>
        <w:t xml:space="preserve">нного обучения детей-инвалидов </w:t>
      </w:r>
      <w:r w:rsidRPr="00A65931">
        <w:rPr>
          <w:rFonts w:ascii="Times New Roman" w:hAnsi="Times New Roman"/>
          <w:sz w:val="24"/>
          <w:szCs w:val="24"/>
        </w:rPr>
        <w:t>Респуб</w:t>
      </w:r>
      <w:r>
        <w:rPr>
          <w:rFonts w:ascii="Times New Roman" w:hAnsi="Times New Roman"/>
          <w:sz w:val="24"/>
          <w:szCs w:val="24"/>
        </w:rPr>
        <w:t xml:space="preserve">лики Коми </w:t>
      </w:r>
      <w:r w:rsidRPr="00A65931">
        <w:rPr>
          <w:rFonts w:ascii="Times New Roman" w:hAnsi="Times New Roman"/>
          <w:sz w:val="24"/>
          <w:szCs w:val="24"/>
        </w:rPr>
        <w:t>обучалось 2 ребенка-инвалида</w:t>
      </w:r>
      <w:r>
        <w:rPr>
          <w:rFonts w:ascii="Times New Roman" w:hAnsi="Times New Roman"/>
          <w:sz w:val="24"/>
          <w:szCs w:val="24"/>
        </w:rPr>
        <w:t xml:space="preserve"> (</w:t>
      </w:r>
      <w:r w:rsidR="00506D16" w:rsidRPr="00E61503">
        <w:rPr>
          <w:rFonts w:ascii="Times New Roman" w:hAnsi="Times New Roman"/>
          <w:sz w:val="24"/>
          <w:szCs w:val="24"/>
        </w:rPr>
        <w:t xml:space="preserve">в </w:t>
      </w:r>
      <w:r w:rsidR="00506D16">
        <w:rPr>
          <w:rFonts w:ascii="Times New Roman" w:hAnsi="Times New Roman"/>
          <w:sz w:val="24"/>
          <w:szCs w:val="24"/>
        </w:rPr>
        <w:t xml:space="preserve">2016-2017 учебном году </w:t>
      </w:r>
      <w:r>
        <w:rPr>
          <w:rFonts w:ascii="Times New Roman" w:hAnsi="Times New Roman"/>
          <w:sz w:val="24"/>
          <w:szCs w:val="24"/>
        </w:rPr>
        <w:t>- 3).</w:t>
      </w:r>
      <w:r w:rsidRPr="00A65931">
        <w:rPr>
          <w:rFonts w:ascii="Times New Roman" w:hAnsi="Times New Roman"/>
          <w:sz w:val="24"/>
          <w:szCs w:val="24"/>
        </w:rPr>
        <w:t xml:space="preserve"> </w:t>
      </w:r>
    </w:p>
    <w:p w:rsidR="00BA4DAF" w:rsidRDefault="00BA4DAF" w:rsidP="00BA4DA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65931">
        <w:rPr>
          <w:rFonts w:ascii="Times New Roman" w:hAnsi="Times New Roman"/>
          <w:sz w:val="24"/>
          <w:szCs w:val="24"/>
        </w:rPr>
        <w:t>беспечено психолого-педагогическое сопровождение</w:t>
      </w:r>
      <w:r w:rsidRPr="00A659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5931">
        <w:rPr>
          <w:rFonts w:ascii="Times New Roman" w:hAnsi="Times New Roman"/>
          <w:sz w:val="24"/>
          <w:szCs w:val="24"/>
        </w:rPr>
        <w:t>40 детей-инвалидов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65931">
        <w:rPr>
          <w:rFonts w:ascii="Times New Roman" w:hAnsi="Times New Roman"/>
          <w:sz w:val="24"/>
          <w:szCs w:val="24"/>
        </w:rPr>
        <w:t>рамках взаимодействия</w:t>
      </w:r>
      <w:r>
        <w:rPr>
          <w:rFonts w:ascii="Times New Roman" w:hAnsi="Times New Roman"/>
          <w:sz w:val="24"/>
          <w:szCs w:val="24"/>
        </w:rPr>
        <w:t>,</w:t>
      </w:r>
      <w:r w:rsidRPr="00A65931">
        <w:rPr>
          <w:rFonts w:ascii="Times New Roman" w:hAnsi="Times New Roman"/>
          <w:sz w:val="24"/>
          <w:szCs w:val="24"/>
        </w:rPr>
        <w:t xml:space="preserve"> по исполн</w:t>
      </w:r>
      <w:r>
        <w:rPr>
          <w:rFonts w:ascii="Times New Roman" w:hAnsi="Times New Roman"/>
          <w:sz w:val="24"/>
          <w:szCs w:val="24"/>
        </w:rPr>
        <w:t>ению мероприятий предусмотренных</w:t>
      </w:r>
      <w:r w:rsidRPr="00D6097F">
        <w:rPr>
          <w:rFonts w:ascii="Times New Roman" w:hAnsi="Times New Roman"/>
          <w:sz w:val="24"/>
          <w:szCs w:val="24"/>
        </w:rPr>
        <w:t xml:space="preserve"> </w:t>
      </w:r>
      <w:r w:rsidRPr="004C6AA9">
        <w:rPr>
          <w:rFonts w:ascii="Times New Roman" w:hAnsi="Times New Roman"/>
          <w:sz w:val="24"/>
          <w:szCs w:val="24"/>
        </w:rPr>
        <w:t xml:space="preserve">индивидуальной программой реабилитации или </w:t>
      </w:r>
      <w:proofErr w:type="spellStart"/>
      <w:r w:rsidRPr="004C6AA9"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Продолжена работа </w:t>
      </w:r>
      <w:r w:rsidRPr="00A65931">
        <w:rPr>
          <w:rFonts w:ascii="Times New Roman" w:hAnsi="Times New Roman"/>
          <w:sz w:val="24"/>
          <w:szCs w:val="24"/>
        </w:rPr>
        <w:t>по выявлению детей, не охваченных образовательными услугами в силу тяжести заболевания</w:t>
      </w:r>
      <w:r>
        <w:rPr>
          <w:rFonts w:ascii="Times New Roman" w:hAnsi="Times New Roman"/>
          <w:sz w:val="24"/>
          <w:szCs w:val="24"/>
        </w:rPr>
        <w:t xml:space="preserve">, и включению их в образовательный процесс, </w:t>
      </w:r>
      <w:r w:rsidRPr="00665AC2">
        <w:rPr>
          <w:rFonts w:ascii="Times New Roman" w:hAnsi="Times New Roman"/>
          <w:sz w:val="24"/>
          <w:szCs w:val="24"/>
        </w:rPr>
        <w:t>для 9 таких детей (</w:t>
      </w:r>
      <w:r w:rsidR="00506D16" w:rsidRPr="00E61503">
        <w:rPr>
          <w:rFonts w:ascii="Times New Roman" w:hAnsi="Times New Roman"/>
          <w:sz w:val="24"/>
          <w:szCs w:val="24"/>
        </w:rPr>
        <w:t xml:space="preserve">в </w:t>
      </w:r>
      <w:r w:rsidR="00506D16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665AC2">
        <w:rPr>
          <w:rFonts w:ascii="Times New Roman" w:hAnsi="Times New Roman"/>
          <w:sz w:val="24"/>
          <w:szCs w:val="24"/>
        </w:rPr>
        <w:t>- 7) определён образовательный маршрут.</w:t>
      </w:r>
    </w:p>
    <w:p w:rsidR="00BA4DAF" w:rsidRPr="00483F72" w:rsidRDefault="00BA4DAF" w:rsidP="00BA4DAF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Pr="004C6AA9">
        <w:rPr>
          <w:rFonts w:ascii="Times New Roman" w:hAnsi="Times New Roman"/>
          <w:sz w:val="24"/>
          <w:szCs w:val="24"/>
        </w:rPr>
        <w:t xml:space="preserve">Территориальной психолого-медико-педагогической комиссией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C6AA9">
        <w:rPr>
          <w:rFonts w:ascii="Times New Roman" w:hAnsi="Times New Roman"/>
          <w:sz w:val="24"/>
          <w:szCs w:val="24"/>
        </w:rPr>
        <w:t>ТПМПК)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931">
        <w:rPr>
          <w:rFonts w:ascii="Times New Roman" w:hAnsi="Times New Roman"/>
          <w:sz w:val="24"/>
          <w:szCs w:val="24"/>
        </w:rPr>
        <w:t>обследовано 100 детей</w:t>
      </w:r>
      <w:r>
        <w:rPr>
          <w:rFonts w:ascii="Times New Roman" w:hAnsi="Times New Roman"/>
          <w:sz w:val="24"/>
          <w:szCs w:val="24"/>
        </w:rPr>
        <w:t>,</w:t>
      </w:r>
      <w:r w:rsidRPr="00A6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75% из них подтвержден статус </w:t>
      </w:r>
      <w:r w:rsidRPr="00A65931">
        <w:rPr>
          <w:rFonts w:ascii="Times New Roman" w:hAnsi="Times New Roman"/>
          <w:sz w:val="24"/>
          <w:szCs w:val="24"/>
        </w:rPr>
        <w:t>«ребёнок с ОВЗ»</w:t>
      </w:r>
      <w:r>
        <w:rPr>
          <w:rFonts w:ascii="Times New Roman" w:hAnsi="Times New Roman"/>
          <w:sz w:val="24"/>
          <w:szCs w:val="24"/>
        </w:rPr>
        <w:t xml:space="preserve">, что ниже результатов прошлого года по причине </w:t>
      </w:r>
      <w:proofErr w:type="spellStart"/>
      <w:r>
        <w:rPr>
          <w:rFonts w:ascii="Times New Roman" w:hAnsi="Times New Roman"/>
          <w:sz w:val="24"/>
          <w:szCs w:val="24"/>
        </w:rPr>
        <w:t>недообследования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врачом психиатром </w:t>
      </w:r>
      <w:r w:rsidRPr="00A65931">
        <w:rPr>
          <w:rFonts w:ascii="Times New Roman" w:hAnsi="Times New Roman"/>
          <w:sz w:val="24"/>
          <w:szCs w:val="24"/>
        </w:rPr>
        <w:t xml:space="preserve"> (</w:t>
      </w:r>
      <w:r w:rsidR="00506D16" w:rsidRPr="00E61503">
        <w:rPr>
          <w:rFonts w:ascii="Times New Roman" w:hAnsi="Times New Roman"/>
          <w:sz w:val="24"/>
          <w:szCs w:val="24"/>
        </w:rPr>
        <w:t xml:space="preserve">в </w:t>
      </w:r>
      <w:r w:rsidR="00506D16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A65931">
        <w:rPr>
          <w:rFonts w:ascii="Times New Roman" w:hAnsi="Times New Roman"/>
          <w:sz w:val="24"/>
          <w:szCs w:val="24"/>
        </w:rPr>
        <w:t>– 153 ребёнка</w:t>
      </w:r>
      <w:r>
        <w:rPr>
          <w:rFonts w:ascii="Times New Roman" w:hAnsi="Times New Roman"/>
          <w:sz w:val="24"/>
          <w:szCs w:val="24"/>
        </w:rPr>
        <w:t xml:space="preserve">, из них 85% - статус </w:t>
      </w:r>
      <w:r w:rsidRPr="00A65931">
        <w:rPr>
          <w:rFonts w:ascii="Times New Roman" w:hAnsi="Times New Roman"/>
          <w:sz w:val="24"/>
          <w:szCs w:val="24"/>
        </w:rPr>
        <w:t>«ребёнок с ОВЗ»)</w:t>
      </w:r>
      <w:r>
        <w:rPr>
          <w:rFonts w:ascii="Times New Roman" w:hAnsi="Times New Roman"/>
          <w:sz w:val="24"/>
          <w:szCs w:val="24"/>
        </w:rPr>
        <w:t xml:space="preserve">. Всем обучающимся с ОВЗ даны рекомендации по определению </w:t>
      </w:r>
      <w:r w:rsidRPr="00C93047">
        <w:rPr>
          <w:rFonts w:ascii="Times New Roman" w:hAnsi="Times New Roman"/>
          <w:sz w:val="24"/>
          <w:szCs w:val="24"/>
        </w:rPr>
        <w:t>особого образовательного маршрута</w:t>
      </w:r>
      <w:r>
        <w:rPr>
          <w:rFonts w:ascii="Times New Roman" w:hAnsi="Times New Roman"/>
          <w:sz w:val="24"/>
          <w:szCs w:val="24"/>
        </w:rPr>
        <w:t>.</w:t>
      </w:r>
    </w:p>
    <w:p w:rsidR="00BA4DAF" w:rsidRDefault="00BA4DAF" w:rsidP="00BA4D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7F">
        <w:rPr>
          <w:rFonts w:ascii="Times New Roman" w:hAnsi="Times New Roman"/>
          <w:sz w:val="24"/>
          <w:szCs w:val="24"/>
        </w:rPr>
        <w:t>Улучшилась в этом году ситуация с укомплектованностью школ специалистами в области коррекционной педагогики (педагоги-психологи, учителя-логопеды) с 73% до 80%.  Логопедической службой города обследовано 496 будущих первоклассников (</w:t>
      </w:r>
      <w:r w:rsidR="00506D16" w:rsidRPr="00E61503">
        <w:rPr>
          <w:rFonts w:ascii="Times New Roman" w:hAnsi="Times New Roman"/>
          <w:sz w:val="24"/>
          <w:szCs w:val="24"/>
        </w:rPr>
        <w:t xml:space="preserve">в </w:t>
      </w:r>
      <w:r w:rsidR="00506D16">
        <w:rPr>
          <w:rFonts w:ascii="Times New Roman" w:hAnsi="Times New Roman"/>
          <w:sz w:val="24"/>
          <w:szCs w:val="24"/>
        </w:rPr>
        <w:t xml:space="preserve">2016-2017 учебном году </w:t>
      </w:r>
      <w:r w:rsidRPr="00D6097F">
        <w:rPr>
          <w:rFonts w:ascii="Times New Roman" w:hAnsi="Times New Roman"/>
          <w:sz w:val="24"/>
          <w:szCs w:val="24"/>
        </w:rPr>
        <w:t>– 398), у 36,3% выявлена патология речи (</w:t>
      </w:r>
      <w:r w:rsidR="00506D16" w:rsidRPr="00E61503">
        <w:rPr>
          <w:rFonts w:ascii="Times New Roman" w:hAnsi="Times New Roman"/>
          <w:sz w:val="24"/>
          <w:szCs w:val="24"/>
        </w:rPr>
        <w:t xml:space="preserve">в </w:t>
      </w:r>
      <w:r w:rsidR="00506D16">
        <w:rPr>
          <w:rFonts w:ascii="Times New Roman" w:hAnsi="Times New Roman"/>
          <w:sz w:val="24"/>
          <w:szCs w:val="24"/>
        </w:rPr>
        <w:t xml:space="preserve">2016-2017 учебном году </w:t>
      </w:r>
      <w:r w:rsidR="00575F28" w:rsidRPr="00D6097F">
        <w:rPr>
          <w:rFonts w:ascii="Times New Roman" w:hAnsi="Times New Roman"/>
          <w:sz w:val="24"/>
          <w:szCs w:val="24"/>
        </w:rPr>
        <w:t xml:space="preserve">– </w:t>
      </w:r>
      <w:r w:rsidRPr="00D6097F">
        <w:rPr>
          <w:rFonts w:ascii="Times New Roman" w:hAnsi="Times New Roman"/>
          <w:sz w:val="24"/>
          <w:szCs w:val="24"/>
        </w:rPr>
        <w:t>31,4%), что важно учесть в программах коррекционной работы школ</w:t>
      </w:r>
      <w:r>
        <w:rPr>
          <w:rFonts w:ascii="Times New Roman" w:hAnsi="Times New Roman"/>
          <w:sz w:val="24"/>
          <w:szCs w:val="24"/>
        </w:rPr>
        <w:t xml:space="preserve"> в новом учебном году</w:t>
      </w:r>
      <w:r w:rsidRPr="00D6097F">
        <w:rPr>
          <w:rFonts w:ascii="Times New Roman" w:hAnsi="Times New Roman"/>
          <w:sz w:val="24"/>
          <w:szCs w:val="24"/>
        </w:rPr>
        <w:t>.</w:t>
      </w:r>
      <w:proofErr w:type="gramEnd"/>
    </w:p>
    <w:p w:rsidR="005627B0" w:rsidRDefault="005627B0" w:rsidP="005627B0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627B0" w:rsidRPr="00EF4D15" w:rsidRDefault="005627B0" w:rsidP="005627B0">
      <w:pPr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F4D15">
        <w:rPr>
          <w:rFonts w:ascii="Times New Roman" w:hAnsi="Times New Roman"/>
          <w:b/>
          <w:iCs/>
          <w:sz w:val="24"/>
          <w:szCs w:val="24"/>
        </w:rPr>
        <w:t>Обеспечение выявления и поддержки лиц, проявивших выдающиеся спо</w:t>
      </w:r>
      <w:r w:rsidR="00EF4D15">
        <w:rPr>
          <w:rFonts w:ascii="Times New Roman" w:hAnsi="Times New Roman"/>
          <w:b/>
          <w:iCs/>
          <w:sz w:val="24"/>
          <w:szCs w:val="24"/>
        </w:rPr>
        <w:t>собности в учебной деятельности</w:t>
      </w:r>
    </w:p>
    <w:p w:rsidR="00BA4DAF" w:rsidRPr="00602A7F" w:rsidRDefault="00BA4DAF" w:rsidP="00BA4DAF">
      <w:pPr>
        <w:pStyle w:val="Default"/>
        <w:spacing w:line="276" w:lineRule="auto"/>
        <w:jc w:val="both"/>
        <w:rPr>
          <w:shd w:val="clear" w:color="auto" w:fill="FFFFFF"/>
        </w:rPr>
      </w:pPr>
      <w:r w:rsidRPr="003B4CA3">
        <w:rPr>
          <w:b/>
          <w:iCs/>
          <w:color w:val="000000" w:themeColor="text1"/>
        </w:rPr>
        <w:tab/>
      </w:r>
      <w:r w:rsidRPr="00211F1F">
        <w:rPr>
          <w:iCs/>
          <w:color w:val="000000" w:themeColor="text1"/>
        </w:rPr>
        <w:t>С</w:t>
      </w:r>
      <w:r w:rsidRPr="00602A7F">
        <w:rPr>
          <w:color w:val="030303"/>
        </w:rPr>
        <w:t xml:space="preserve">истема работы с одаренными детьми должна быть тесно связана с задачей обучения, воспитания, психолого-педагогической поддержки одаренных детей, в общем – с обеспечением условий для раскрытия, развития и реализации их способностей. </w:t>
      </w:r>
      <w:r w:rsidRPr="00602A7F">
        <w:t xml:space="preserve">С  этой целью на территории МО ГО «Усинск» на базе МАУДО «ЦДОД» г. Усинска в декабре 2017 года был создан муниципальный ресурсный центр, который вошел в число </w:t>
      </w:r>
      <w:r w:rsidRPr="00602A7F">
        <w:rPr>
          <w:rStyle w:val="extended-textshort"/>
        </w:rPr>
        <w:t xml:space="preserve">призеров </w:t>
      </w:r>
      <w:r w:rsidRPr="00602A7F">
        <w:t xml:space="preserve">республиканского конкурса </w:t>
      </w:r>
      <w:r w:rsidRPr="00602A7F">
        <w:rPr>
          <w:rStyle w:val="extended-textshort"/>
        </w:rPr>
        <w:t xml:space="preserve">«Лучший муниципальный центр по работе с одаренными детьми». Сегодня мы имеем первые результаты работы ресурсного центра: </w:t>
      </w:r>
      <w:r w:rsidRPr="00602A7F">
        <w:t xml:space="preserve">сформирован муниципальный банк данных одаренных детей; </w:t>
      </w:r>
      <w:r w:rsidRPr="00602A7F">
        <w:rPr>
          <w:rStyle w:val="extended-textshort"/>
        </w:rPr>
        <w:t>проведен муниципальный семинар «</w:t>
      </w:r>
      <w:r w:rsidRPr="00602A7F">
        <w:rPr>
          <w:spacing w:val="2"/>
        </w:rPr>
        <w:t>Интеллектуально одарённые дети: выявление, обучение, развитие</w:t>
      </w:r>
      <w:r w:rsidRPr="00602A7F">
        <w:rPr>
          <w:rStyle w:val="extended-textshort"/>
        </w:rPr>
        <w:t xml:space="preserve">», в котором приняли участие </w:t>
      </w:r>
      <w:r w:rsidRPr="00602A7F">
        <w:rPr>
          <w:szCs w:val="26"/>
        </w:rPr>
        <w:t>40 педагогических работников из 18 образовательных организаций;</w:t>
      </w:r>
      <w:r w:rsidRPr="00602A7F">
        <w:t xml:space="preserve"> </w:t>
      </w:r>
      <w:r w:rsidRPr="00602A7F">
        <w:rPr>
          <w:shd w:val="clear" w:color="auto" w:fill="FFFFFF"/>
        </w:rPr>
        <w:t>подготовлен электронный сборник материалов, отражающих опыт работы с одарёнными и способными детьми 9 образовательных организаций.</w:t>
      </w:r>
    </w:p>
    <w:p w:rsidR="00BA4DAF" w:rsidRPr="00602A7F" w:rsidRDefault="00BA4DAF" w:rsidP="00BA4DAF">
      <w:pPr>
        <w:pStyle w:val="Default"/>
        <w:spacing w:line="276" w:lineRule="auto"/>
        <w:ind w:firstLine="708"/>
        <w:jc w:val="both"/>
      </w:pPr>
      <w:r w:rsidRPr="00602A7F">
        <w:lastRenderedPageBreak/>
        <w:t>Основной формой работы по выявлению одаренных и мотивированных детей в учебной деятельности является организация и проведение Всероссийской олимпиады школьников (</w:t>
      </w:r>
      <w:proofErr w:type="spellStart"/>
      <w:r w:rsidRPr="00602A7F">
        <w:t>ВсОШ</w:t>
      </w:r>
      <w:proofErr w:type="spellEnd"/>
      <w:r w:rsidRPr="00602A7F">
        <w:t xml:space="preserve">). В муниципальном этапе олимпиады приняли участие 1000 учащихся школ города - победители и призеры школьного этапа олимпиады. </w:t>
      </w:r>
      <w:r w:rsidRPr="00602A7F">
        <w:rPr>
          <w:bCs/>
          <w:lang w:eastAsia="ar-SA"/>
        </w:rPr>
        <w:t xml:space="preserve">Впервые за три года в муниципальном этапе олимпиады приняли участие учащиеся МБОУ «СОШ» </w:t>
      </w:r>
      <w:proofErr w:type="gramStart"/>
      <w:r w:rsidRPr="00602A7F">
        <w:rPr>
          <w:bCs/>
          <w:lang w:eastAsia="ar-SA"/>
        </w:rPr>
        <w:t>с</w:t>
      </w:r>
      <w:proofErr w:type="gramEnd"/>
      <w:r w:rsidRPr="00602A7F">
        <w:rPr>
          <w:bCs/>
          <w:lang w:eastAsia="ar-SA"/>
        </w:rPr>
        <w:t xml:space="preserve">. Усть-Уса (по русскому языку) и МБОУ «ООШ» с. </w:t>
      </w:r>
      <w:proofErr w:type="spellStart"/>
      <w:r w:rsidRPr="00602A7F">
        <w:rPr>
          <w:bCs/>
          <w:lang w:eastAsia="ar-SA"/>
        </w:rPr>
        <w:t>Усть</w:t>
      </w:r>
      <w:proofErr w:type="spellEnd"/>
      <w:r w:rsidRPr="00602A7F">
        <w:rPr>
          <w:bCs/>
          <w:lang w:eastAsia="ar-SA"/>
        </w:rPr>
        <w:t>-Лыжа (по физической культуре).</w:t>
      </w:r>
      <w:r w:rsidRPr="00602A7F">
        <w:t xml:space="preserve"> </w:t>
      </w:r>
      <w:proofErr w:type="gramStart"/>
      <w:r w:rsidRPr="00602A7F">
        <w:t>По итогам муниципального этапа 71 учащийся признан победителем, 192 учащихся - призёрами</w:t>
      </w:r>
      <w:r w:rsidRPr="00602A7F">
        <w:rPr>
          <w:bCs/>
          <w:lang w:eastAsia="ar-SA"/>
        </w:rPr>
        <w:t xml:space="preserve">, что выше показателей прошлого года, из них 184 </w:t>
      </w:r>
      <w:r w:rsidRPr="00602A7F">
        <w:t>подготовлены педагогами МБОУ «СОШ № 4 с углубленным изучением отдельных предметов» г. Усинска и МАОУ СОШ 3 УИОП г. Усинска.</w:t>
      </w:r>
      <w:proofErr w:type="gramEnd"/>
    </w:p>
    <w:p w:rsidR="00BA4DAF" w:rsidRPr="00602A7F" w:rsidRDefault="00BA4DAF" w:rsidP="00BA4DAF">
      <w:pPr>
        <w:pStyle w:val="Default"/>
        <w:spacing w:line="276" w:lineRule="auto"/>
        <w:ind w:firstLine="708"/>
        <w:jc w:val="both"/>
        <w:rPr>
          <w:bCs/>
        </w:rPr>
      </w:pPr>
      <w:r w:rsidRPr="00602A7F">
        <w:rPr>
          <w:bCs/>
        </w:rPr>
        <w:t>39 учащихся (</w:t>
      </w:r>
      <w:r w:rsidR="00506D16" w:rsidRPr="00E61503">
        <w:t xml:space="preserve">в </w:t>
      </w:r>
      <w:r w:rsidR="00506D16">
        <w:t xml:space="preserve">2016-2017 учебном году </w:t>
      </w:r>
      <w:r w:rsidRPr="00602A7F">
        <w:rPr>
          <w:bCs/>
        </w:rPr>
        <w:t>- 36 чел</w:t>
      </w:r>
      <w:r w:rsidR="000A4815">
        <w:rPr>
          <w:bCs/>
        </w:rPr>
        <w:t>.</w:t>
      </w:r>
      <w:r w:rsidRPr="00602A7F">
        <w:rPr>
          <w:bCs/>
        </w:rPr>
        <w:t xml:space="preserve">) приняли участие в олимпиадах по </w:t>
      </w:r>
      <w:r>
        <w:t>16 (из 21)</w:t>
      </w:r>
      <w:r w:rsidRPr="00602A7F">
        <w:t xml:space="preserve"> общеобразовательным предметам</w:t>
      </w:r>
      <w:r w:rsidRPr="00602A7F">
        <w:rPr>
          <w:bCs/>
        </w:rPr>
        <w:t xml:space="preserve"> регионального этапа </w:t>
      </w:r>
      <w:proofErr w:type="spellStart"/>
      <w:r w:rsidRPr="00602A7F">
        <w:rPr>
          <w:bCs/>
        </w:rPr>
        <w:t>В</w:t>
      </w:r>
      <w:r w:rsidR="000A4815">
        <w:rPr>
          <w:bCs/>
        </w:rPr>
        <w:t>с</w:t>
      </w:r>
      <w:r w:rsidRPr="00602A7F">
        <w:rPr>
          <w:bCs/>
        </w:rPr>
        <w:t>ОШ</w:t>
      </w:r>
      <w:proofErr w:type="spellEnd"/>
      <w:r w:rsidRPr="00602A7F">
        <w:rPr>
          <w:bCs/>
        </w:rPr>
        <w:t xml:space="preserve">, 11 из них вошли в число победителей и призеров, </w:t>
      </w:r>
      <w:r w:rsidRPr="00602A7F">
        <w:t>5 являются учащимися Школы олимпиадного резерва</w:t>
      </w:r>
      <w:r w:rsidRPr="00602A7F">
        <w:rPr>
          <w:bCs/>
        </w:rPr>
        <w:t xml:space="preserve">. </w:t>
      </w:r>
      <w:r w:rsidRPr="00602A7F">
        <w:t xml:space="preserve">2 учащихся МАОУ СОШ 3 УИОП г. Усинска стали участниками заключительного этапа </w:t>
      </w:r>
      <w:proofErr w:type="spellStart"/>
      <w:r w:rsidRPr="00602A7F">
        <w:t>ВсОШ</w:t>
      </w:r>
      <w:proofErr w:type="spellEnd"/>
      <w:r w:rsidRPr="00602A7F">
        <w:t xml:space="preserve">. </w:t>
      </w:r>
    </w:p>
    <w:p w:rsidR="00D40EF8" w:rsidRDefault="00D40EF8" w:rsidP="00097094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4DAF" w:rsidRPr="00D40EF8" w:rsidRDefault="00D40EF8" w:rsidP="00BA4DA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>Диаграмма 10</w:t>
      </w:r>
    </w:p>
    <w:p w:rsidR="00BA4DAF" w:rsidRPr="00097094" w:rsidRDefault="00BA4DAF" w:rsidP="00BA4DAF">
      <w:pPr>
        <w:pStyle w:val="af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97094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Результативность участия в </w:t>
      </w:r>
      <w:proofErr w:type="spellStart"/>
      <w:r w:rsidRPr="00097094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="000A4815" w:rsidRPr="00097094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097094">
        <w:rPr>
          <w:rFonts w:ascii="Times New Roman" w:hAnsi="Times New Roman"/>
          <w:b w:val="0"/>
          <w:color w:val="auto"/>
          <w:sz w:val="24"/>
          <w:szCs w:val="24"/>
        </w:rPr>
        <w:t>ОШ</w:t>
      </w:r>
      <w:proofErr w:type="spellEnd"/>
    </w:p>
    <w:p w:rsidR="00BA4DAF" w:rsidRDefault="00BA4DAF" w:rsidP="00BA4DAF">
      <w:pPr>
        <w:pStyle w:val="Default"/>
        <w:keepNext/>
        <w:ind w:firstLine="708"/>
        <w:jc w:val="both"/>
      </w:pPr>
      <w:r>
        <w:rPr>
          <w:noProof/>
          <w:color w:val="030303"/>
        </w:rPr>
        <w:drawing>
          <wp:inline distT="0" distB="0" distL="0" distR="0">
            <wp:extent cx="5486400" cy="1097280"/>
            <wp:effectExtent l="0" t="0" r="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4DAF" w:rsidRPr="004E50D5" w:rsidRDefault="00BA4DAF" w:rsidP="00BA4DAF">
      <w:pPr>
        <w:pStyle w:val="Default"/>
        <w:spacing w:line="276" w:lineRule="auto"/>
        <w:jc w:val="both"/>
      </w:pPr>
      <w:r>
        <w:rPr>
          <w:i/>
          <w:iCs/>
          <w:color w:val="000000" w:themeColor="text1"/>
        </w:rPr>
        <w:tab/>
      </w:r>
      <w:r w:rsidRPr="004E50D5">
        <w:rPr>
          <w:iCs/>
          <w:color w:val="000000" w:themeColor="text1"/>
        </w:rPr>
        <w:t>Нами создаются условия для раннего выявления детей,  проявляющих выдающиеся способности в учебной деятельности. М</w:t>
      </w:r>
      <w:r w:rsidRPr="004E50D5">
        <w:t>униципальной предметной олимпиадой для учащихся 4-6 классов охвачено 134 школьника. Все больше ребят вовлекается в исследовательскую деятельность, 168 проектов (</w:t>
      </w:r>
      <w:r w:rsidR="00506D16" w:rsidRPr="00E61503">
        <w:t xml:space="preserve">в </w:t>
      </w:r>
      <w:r w:rsidR="00506D16">
        <w:t xml:space="preserve">2016-2017 учебном году </w:t>
      </w:r>
      <w:r w:rsidR="00575F28">
        <w:t xml:space="preserve">– </w:t>
      </w:r>
      <w:r w:rsidRPr="004E50D5">
        <w:t xml:space="preserve">137) представлено на  муниципальную научно-практическую конференцию «Шаг в науку». </w:t>
      </w:r>
    </w:p>
    <w:p w:rsidR="00BA4DAF" w:rsidRPr="004E50D5" w:rsidRDefault="00BA4DAF" w:rsidP="00BA4DAF">
      <w:pPr>
        <w:pStyle w:val="Default"/>
        <w:spacing w:line="276" w:lineRule="auto"/>
        <w:ind w:firstLine="708"/>
        <w:jc w:val="both"/>
      </w:pPr>
      <w:r>
        <w:t>Целенаправленная и с</w:t>
      </w:r>
      <w:r w:rsidRPr="004E50D5">
        <w:t>истемная работа в этом направлении дает свои результаты</w:t>
      </w:r>
      <w:r>
        <w:t>.</w:t>
      </w:r>
      <w:r w:rsidRPr="004E50D5">
        <w:t xml:space="preserve"> 45,8% учащихся муниципалитета,  участников республиканской олимпиады по </w:t>
      </w:r>
      <w:r w:rsidRPr="004E50D5">
        <w:rPr>
          <w:color w:val="000000" w:themeColor="text1"/>
        </w:rPr>
        <w:t>предметам этнокультурной направленности,</w:t>
      </w:r>
      <w:r w:rsidRPr="004E50D5">
        <w:t xml:space="preserve"> отмечены дипломами победителей и призеров (</w:t>
      </w:r>
      <w:r w:rsidR="00506D16" w:rsidRPr="00E61503">
        <w:t xml:space="preserve">в </w:t>
      </w:r>
      <w:r w:rsidR="00506D16">
        <w:t xml:space="preserve">2016-2017 учебном году </w:t>
      </w:r>
      <w:r w:rsidR="00575F28">
        <w:t xml:space="preserve">– </w:t>
      </w:r>
      <w:r w:rsidRPr="004E50D5">
        <w:t>30%), преобладающее число которых обучается в МБОУ «СОШ» с. Мутный Материк</w:t>
      </w:r>
      <w:r>
        <w:t>.</w:t>
      </w:r>
    </w:p>
    <w:p w:rsidR="00BA4DAF" w:rsidRPr="004E50D5" w:rsidRDefault="00BA4DAF" w:rsidP="00BA4DAF">
      <w:pPr>
        <w:pStyle w:val="Default"/>
        <w:spacing w:line="276" w:lineRule="auto"/>
        <w:ind w:firstLine="708"/>
        <w:jc w:val="both"/>
      </w:pPr>
      <w:r w:rsidRPr="004E50D5">
        <w:t xml:space="preserve"> </w:t>
      </w:r>
      <w:proofErr w:type="gramStart"/>
      <w:r w:rsidRPr="004E50D5">
        <w:t xml:space="preserve">Наши школьники достойно выступили на региональном уровне, став победителями конкурса научно-технологических проектов </w:t>
      </w:r>
      <w:r w:rsidRPr="00711A47">
        <w:t>(МБОУ «СОШ» с. Усть-Уса), республиканской</w:t>
      </w:r>
      <w:r w:rsidRPr="004E50D5">
        <w:t xml:space="preserve"> олимпиады по школьному краеведению (МБОУ «СОШ» с.</w:t>
      </w:r>
      <w:r>
        <w:t xml:space="preserve"> Усть-Уса</w:t>
      </w:r>
      <w:r w:rsidRPr="004E50D5">
        <w:t>),</w:t>
      </w:r>
      <w:r>
        <w:t xml:space="preserve"> </w:t>
      </w:r>
      <w:r w:rsidRPr="004E50D5">
        <w:t>республиканского конкурса «Моя малая родина: природа, культура, этнос»</w:t>
      </w:r>
      <w:r>
        <w:t xml:space="preserve"> (</w:t>
      </w:r>
      <w:r w:rsidRPr="00602A7F">
        <w:t>МБОУ «СОШ № 4 с углубленным изучением отдельных предметов» г. Усинска</w:t>
      </w:r>
      <w:r>
        <w:t>)</w:t>
      </w:r>
      <w:r w:rsidRPr="004E50D5">
        <w:t xml:space="preserve">, </w:t>
      </w:r>
      <w:r w:rsidRPr="004E50D5">
        <w:rPr>
          <w:lang w:val="en-US"/>
        </w:rPr>
        <w:t>XIII</w:t>
      </w:r>
      <w:r w:rsidRPr="004E50D5">
        <w:t xml:space="preserve"> республиканской учебно-исследовательской конференции «Я исследователь, я открываю мир»</w:t>
      </w:r>
      <w:r>
        <w:t xml:space="preserve"> (</w:t>
      </w:r>
      <w:r w:rsidRPr="00602A7F">
        <w:t>МАОУ СОШ 3 УИОП г. Усинска</w:t>
      </w:r>
      <w:r>
        <w:t>)</w:t>
      </w:r>
      <w:r w:rsidRPr="004E50D5">
        <w:t>, призерами республиканского</w:t>
      </w:r>
      <w:proofErr w:type="gramEnd"/>
      <w:r w:rsidRPr="004E50D5">
        <w:t xml:space="preserve"> конкурса юных исследователей окружающей среды «ЮНИОС»</w:t>
      </w:r>
      <w:r>
        <w:t xml:space="preserve"> (</w:t>
      </w:r>
      <w:r w:rsidRPr="004E50D5">
        <w:t xml:space="preserve">МБОУ «СОШ» </w:t>
      </w:r>
      <w:proofErr w:type="gramStart"/>
      <w:r w:rsidRPr="004E50D5">
        <w:t>с</w:t>
      </w:r>
      <w:proofErr w:type="gramEnd"/>
      <w:r w:rsidRPr="004E50D5">
        <w:t>.</w:t>
      </w:r>
      <w:r>
        <w:t xml:space="preserve"> </w:t>
      </w:r>
      <w:proofErr w:type="gramStart"/>
      <w:r>
        <w:t>Усть-Уса</w:t>
      </w:r>
      <w:proofErr w:type="gramEnd"/>
      <w:r>
        <w:t>)</w:t>
      </w:r>
      <w:r w:rsidRPr="004E50D5">
        <w:t xml:space="preserve">, </w:t>
      </w:r>
      <w:r w:rsidRPr="004E50D5">
        <w:rPr>
          <w:shd w:val="clear" w:color="auto" w:fill="FFFFFF"/>
        </w:rPr>
        <w:t>региональной молодежной научно-пра</w:t>
      </w:r>
      <w:r>
        <w:rPr>
          <w:shd w:val="clear" w:color="auto" w:fill="FFFFFF"/>
        </w:rPr>
        <w:t>ктической конференции-конкурса «Интеграция»</w:t>
      </w:r>
      <w:r w:rsidRPr="004E50D5">
        <w:rPr>
          <w:shd w:val="clear" w:color="auto" w:fill="FFFFFF"/>
        </w:rPr>
        <w:t xml:space="preserve">  в г. Ухта (</w:t>
      </w:r>
      <w:r w:rsidRPr="00602A7F">
        <w:t>МБОУ «СОШ № 4 с углубленным изучением отдельных предметов» г. Усинска</w:t>
      </w:r>
      <w:r w:rsidRPr="004E50D5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</w:p>
    <w:p w:rsidR="008A47E9" w:rsidRPr="00097094" w:rsidRDefault="00BA4DAF" w:rsidP="00097094">
      <w:pPr>
        <w:pStyle w:val="Default"/>
        <w:spacing w:line="276" w:lineRule="auto"/>
        <w:ind w:firstLine="708"/>
        <w:jc w:val="both"/>
        <w:rPr>
          <w:color w:val="030303"/>
        </w:rPr>
      </w:pPr>
      <w:proofErr w:type="gramStart"/>
      <w:r w:rsidRPr="004E50D5">
        <w:rPr>
          <w:color w:val="030303"/>
        </w:rPr>
        <w:lastRenderedPageBreak/>
        <w:t>Выявляя учащихся, проявляющих способности в учебной деятельности, мы должны понимать, что эти дети нуждаются в нагрузке, которая была бы под стать их умственным силам, в связи с чем, современная школа должна создавать условия для построения ребенком своего индивидуального образовательная маршрута, что в наши</w:t>
      </w:r>
      <w:r>
        <w:rPr>
          <w:color w:val="030303"/>
        </w:rPr>
        <w:t>х</w:t>
      </w:r>
      <w:r w:rsidRPr="004E50D5">
        <w:rPr>
          <w:color w:val="030303"/>
        </w:rPr>
        <w:t xml:space="preserve"> школы пока</w:t>
      </w:r>
      <w:r>
        <w:rPr>
          <w:color w:val="030303"/>
        </w:rPr>
        <w:t xml:space="preserve"> не получило широкого распространения</w:t>
      </w:r>
      <w:r w:rsidR="00097094">
        <w:rPr>
          <w:color w:val="030303"/>
        </w:rPr>
        <w:t>.</w:t>
      </w:r>
      <w:proofErr w:type="gramEnd"/>
    </w:p>
    <w:p w:rsidR="00575F28" w:rsidRDefault="00575F28" w:rsidP="008C4B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61B" w:rsidRPr="004348DE" w:rsidRDefault="00B53D78" w:rsidP="008C4B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C4B73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образования, новые ФГОС важной задачей перспективного развития школы определили </w:t>
      </w:r>
      <w:r w:rsidRPr="00EF4D15">
        <w:rPr>
          <w:rFonts w:ascii="Times New Roman" w:hAnsi="Times New Roman"/>
          <w:b/>
          <w:sz w:val="24"/>
          <w:szCs w:val="24"/>
        </w:rPr>
        <w:t>сохранение и поддержание здоровья учащихся</w:t>
      </w:r>
      <w:r w:rsidRPr="00EF4D15">
        <w:rPr>
          <w:rFonts w:ascii="Times New Roman" w:hAnsi="Times New Roman"/>
          <w:sz w:val="24"/>
          <w:szCs w:val="24"/>
        </w:rPr>
        <w:t>.</w:t>
      </w:r>
      <w:r w:rsidR="008C4B73" w:rsidRPr="00EF4D15">
        <w:rPr>
          <w:rFonts w:ascii="Times New Roman" w:hAnsi="Times New Roman"/>
          <w:sz w:val="24"/>
          <w:szCs w:val="24"/>
        </w:rPr>
        <w:t xml:space="preserve"> </w:t>
      </w:r>
      <w:r w:rsidR="008C4B73">
        <w:rPr>
          <w:rFonts w:ascii="Times New Roman" w:hAnsi="Times New Roman"/>
          <w:sz w:val="24"/>
          <w:szCs w:val="24"/>
        </w:rPr>
        <w:t>В 2017-2018 учебном году н</w:t>
      </w:r>
      <w:r w:rsidR="008C4B73" w:rsidRPr="00A65931">
        <w:rPr>
          <w:rFonts w:ascii="Times New Roman" w:hAnsi="Times New Roman"/>
          <w:sz w:val="24"/>
          <w:szCs w:val="24"/>
        </w:rPr>
        <w:t>аблюдается понижение индекса здоровья учащихся</w:t>
      </w:r>
      <w:r w:rsidR="008C4B73">
        <w:rPr>
          <w:rFonts w:ascii="Times New Roman" w:hAnsi="Times New Roman"/>
          <w:sz w:val="24"/>
          <w:szCs w:val="24"/>
        </w:rPr>
        <w:t>:</w:t>
      </w:r>
      <w:r w:rsidR="008C4B73" w:rsidRPr="00A65931">
        <w:rPr>
          <w:rFonts w:ascii="Times New Roman" w:hAnsi="Times New Roman"/>
          <w:sz w:val="24"/>
          <w:szCs w:val="24"/>
        </w:rPr>
        <w:t xml:space="preserve"> </w:t>
      </w:r>
      <w:r w:rsidR="008C4B73">
        <w:rPr>
          <w:rFonts w:ascii="Times New Roman" w:hAnsi="Times New Roman"/>
          <w:sz w:val="24"/>
          <w:szCs w:val="24"/>
        </w:rPr>
        <w:t>индекс</w:t>
      </w:r>
      <w:r w:rsidR="008C4B73" w:rsidRPr="00A65931">
        <w:rPr>
          <w:rFonts w:ascii="Times New Roman" w:hAnsi="Times New Roman"/>
          <w:sz w:val="24"/>
          <w:szCs w:val="24"/>
        </w:rPr>
        <w:t xml:space="preserve"> здоровья составил – 74,3%, что ниже, чем в прошлом году на 3,9%.</w:t>
      </w:r>
    </w:p>
    <w:p w:rsidR="00B53D78" w:rsidRPr="00D40EF8" w:rsidRDefault="009E6EC7" w:rsidP="00EF1D5C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348DE">
        <w:rPr>
          <w:color w:val="FF0000"/>
        </w:rPr>
        <w:tab/>
      </w:r>
      <w:r w:rsidR="00B53D78" w:rsidRPr="00D40EF8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sz w:val="24"/>
          <w:szCs w:val="24"/>
        </w:rPr>
        <w:t>11</w:t>
      </w:r>
    </w:p>
    <w:p w:rsidR="00B53D78" w:rsidRPr="008C4B73" w:rsidRDefault="00E8061B" w:rsidP="00EF1D5C">
      <w:pPr>
        <w:spacing w:after="0"/>
        <w:ind w:firstLine="540"/>
        <w:jc w:val="center"/>
        <w:rPr>
          <w:rFonts w:ascii="Times New Roman" w:hAnsi="Times New Roman"/>
          <w:sz w:val="24"/>
          <w:szCs w:val="26"/>
        </w:rPr>
      </w:pPr>
      <w:r w:rsidRPr="008C4B73">
        <w:rPr>
          <w:rFonts w:ascii="Times New Roman" w:hAnsi="Times New Roman"/>
          <w:sz w:val="24"/>
          <w:szCs w:val="26"/>
        </w:rPr>
        <w:t>Показатели индекса здоровья уча</w:t>
      </w:r>
      <w:r w:rsidR="00B53D78" w:rsidRPr="008C4B73">
        <w:rPr>
          <w:rFonts w:ascii="Times New Roman" w:hAnsi="Times New Roman"/>
          <w:sz w:val="24"/>
          <w:szCs w:val="26"/>
        </w:rPr>
        <w:t>щихся МО ГО «Усинск</w:t>
      </w:r>
      <w:proofErr w:type="gramStart"/>
      <w:r w:rsidR="00B53D78" w:rsidRPr="008C4B73">
        <w:rPr>
          <w:rFonts w:ascii="Times New Roman" w:hAnsi="Times New Roman"/>
          <w:sz w:val="24"/>
          <w:szCs w:val="26"/>
        </w:rPr>
        <w:t>»</w:t>
      </w:r>
      <w:r w:rsidRPr="008C4B73">
        <w:rPr>
          <w:rFonts w:ascii="Times New Roman" w:hAnsi="Times New Roman"/>
          <w:sz w:val="24"/>
          <w:szCs w:val="26"/>
        </w:rPr>
        <w:t xml:space="preserve"> (%)</w:t>
      </w:r>
      <w:proofErr w:type="gramEnd"/>
    </w:p>
    <w:p w:rsidR="00B53D78" w:rsidRPr="004348DE" w:rsidRDefault="00E8061B" w:rsidP="00EF1D5C">
      <w:pPr>
        <w:tabs>
          <w:tab w:val="left" w:pos="616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4348D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714875" cy="1466850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1D5C" w:rsidRPr="004348DE" w:rsidRDefault="00B53D78" w:rsidP="00EF1D5C">
      <w:pPr>
        <w:tabs>
          <w:tab w:val="left" w:pos="616"/>
        </w:tabs>
        <w:spacing w:after="0"/>
        <w:jc w:val="both"/>
        <w:rPr>
          <w:rFonts w:ascii="Times New Roman" w:hAnsi="Times New Roman"/>
          <w:color w:val="FF0000"/>
          <w:sz w:val="24"/>
        </w:rPr>
      </w:pPr>
      <w:r w:rsidRPr="004348DE">
        <w:rPr>
          <w:rFonts w:ascii="Times New Roman" w:hAnsi="Times New Roman"/>
          <w:color w:val="FF0000"/>
          <w:sz w:val="24"/>
          <w:szCs w:val="24"/>
        </w:rPr>
        <w:tab/>
      </w:r>
      <w:r w:rsidR="008C4B73" w:rsidRPr="00A15CEF">
        <w:rPr>
          <w:rFonts w:ascii="Times New Roman" w:hAnsi="Times New Roman"/>
          <w:sz w:val="24"/>
          <w:szCs w:val="24"/>
        </w:rPr>
        <w:t>Доля здоровых детей (1 и 2 группа) составила по всем общеобразовательным организациям 94,3%, что ниже, чем в прошлом учебном году на 0,8%. Уровень количества   детей, страдающих хроническими заболеваниями (</w:t>
      </w:r>
      <w:r w:rsidR="008C4B73" w:rsidRPr="00A15CEF">
        <w:rPr>
          <w:rFonts w:ascii="Times New Roman" w:hAnsi="Times New Roman"/>
          <w:sz w:val="24"/>
          <w:szCs w:val="24"/>
          <w:lang w:val="en-US"/>
        </w:rPr>
        <w:t>III</w:t>
      </w:r>
      <w:r w:rsidR="008C4B73" w:rsidRPr="00A15CEF">
        <w:rPr>
          <w:rFonts w:ascii="Times New Roman" w:hAnsi="Times New Roman"/>
          <w:sz w:val="24"/>
          <w:szCs w:val="24"/>
        </w:rPr>
        <w:t xml:space="preserve"> и </w:t>
      </w:r>
      <w:r w:rsidR="008C4B73" w:rsidRPr="00A15CEF">
        <w:rPr>
          <w:rFonts w:ascii="Times New Roman" w:hAnsi="Times New Roman"/>
          <w:sz w:val="24"/>
          <w:szCs w:val="24"/>
          <w:lang w:val="en-US"/>
        </w:rPr>
        <w:t>IV</w:t>
      </w:r>
      <w:r w:rsidR="008C4B73" w:rsidRPr="00A15CEF">
        <w:rPr>
          <w:rFonts w:ascii="Times New Roman" w:hAnsi="Times New Roman"/>
          <w:sz w:val="24"/>
          <w:szCs w:val="24"/>
        </w:rPr>
        <w:t xml:space="preserve"> группы здоровья) в сравнении с прошлым годом стал выше на 0,8% и составил 5,7%.</w:t>
      </w:r>
    </w:p>
    <w:p w:rsidR="00B53D78" w:rsidRPr="00D40EF8" w:rsidRDefault="00B53D78" w:rsidP="00E8061B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sz w:val="24"/>
          <w:szCs w:val="24"/>
        </w:rPr>
        <w:t>1</w:t>
      </w:r>
      <w:r w:rsidR="00BC7A43" w:rsidRPr="00D40EF8">
        <w:rPr>
          <w:rFonts w:ascii="Times New Roman" w:hAnsi="Times New Roman"/>
          <w:i/>
          <w:sz w:val="24"/>
          <w:szCs w:val="24"/>
        </w:rPr>
        <w:t>2</w:t>
      </w:r>
    </w:p>
    <w:p w:rsidR="00B53D78" w:rsidRPr="008C4B73" w:rsidRDefault="00B53D78" w:rsidP="00B53D78">
      <w:pPr>
        <w:spacing w:after="0"/>
        <w:ind w:firstLine="540"/>
        <w:jc w:val="center"/>
        <w:rPr>
          <w:rFonts w:ascii="Times New Roman" w:hAnsi="Times New Roman"/>
          <w:sz w:val="24"/>
          <w:szCs w:val="26"/>
        </w:rPr>
      </w:pPr>
      <w:r w:rsidRPr="008C4B73">
        <w:rPr>
          <w:rFonts w:ascii="Times New Roman" w:hAnsi="Times New Roman"/>
          <w:sz w:val="24"/>
          <w:szCs w:val="26"/>
        </w:rPr>
        <w:t xml:space="preserve">Распределение учащихся общеобразовательных организаций МО ГО «Усинск» </w:t>
      </w:r>
    </w:p>
    <w:p w:rsidR="00B53D78" w:rsidRPr="008C4B73" w:rsidRDefault="00B53D78" w:rsidP="00B53D78">
      <w:pPr>
        <w:spacing w:after="0"/>
        <w:ind w:firstLine="540"/>
        <w:jc w:val="center"/>
        <w:rPr>
          <w:rFonts w:ascii="Times New Roman" w:hAnsi="Times New Roman"/>
          <w:sz w:val="24"/>
          <w:szCs w:val="26"/>
        </w:rPr>
      </w:pPr>
      <w:r w:rsidRPr="008C4B73">
        <w:rPr>
          <w:rFonts w:ascii="Times New Roman" w:hAnsi="Times New Roman"/>
          <w:sz w:val="24"/>
          <w:szCs w:val="26"/>
        </w:rPr>
        <w:t>по группам здоровья</w:t>
      </w:r>
    </w:p>
    <w:p w:rsidR="00B53D78" w:rsidRPr="004348DE" w:rsidRDefault="00B53D78" w:rsidP="00B53D78">
      <w:pPr>
        <w:tabs>
          <w:tab w:val="left" w:pos="616"/>
          <w:tab w:val="left" w:pos="126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348D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97439" cy="1276066"/>
            <wp:effectExtent l="0" t="0" r="8255" b="635"/>
            <wp:docPr id="3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20CB" w:rsidRPr="00EF4D15" w:rsidRDefault="008042F3" w:rsidP="00BC7A4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4D15">
        <w:rPr>
          <w:rFonts w:ascii="Times New Roman" w:hAnsi="Times New Roman"/>
          <w:b/>
          <w:sz w:val="24"/>
          <w:szCs w:val="24"/>
        </w:rPr>
        <w:t>Организа</w:t>
      </w:r>
      <w:r w:rsidR="00FA479C" w:rsidRPr="00EF4D15">
        <w:rPr>
          <w:rFonts w:ascii="Times New Roman" w:hAnsi="Times New Roman"/>
          <w:b/>
          <w:sz w:val="24"/>
          <w:szCs w:val="24"/>
        </w:rPr>
        <w:t>ция горячего питания школьников</w:t>
      </w:r>
    </w:p>
    <w:p w:rsidR="00ED20CB" w:rsidRPr="004348DE" w:rsidRDefault="00ED20CB" w:rsidP="00BC7A43">
      <w:pPr>
        <w:pStyle w:val="af1"/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F21EDB">
        <w:rPr>
          <w:b w:val="0"/>
          <w:sz w:val="24"/>
          <w:szCs w:val="24"/>
        </w:rPr>
        <w:t xml:space="preserve">Ежемесячно и ежеквартально проводится мониторинг организации питания учащихся. По данным ежемесячного мониторинга охват питанием составляет </w:t>
      </w:r>
      <w:r w:rsidR="00F21EDB" w:rsidRPr="00F21EDB">
        <w:rPr>
          <w:b w:val="0"/>
          <w:sz w:val="24"/>
          <w:szCs w:val="24"/>
        </w:rPr>
        <w:t>78,2</w:t>
      </w:r>
      <w:r w:rsidRPr="00F21EDB">
        <w:rPr>
          <w:b w:val="0"/>
          <w:sz w:val="24"/>
          <w:szCs w:val="24"/>
        </w:rPr>
        <w:t>%.</w:t>
      </w:r>
      <w:r w:rsidRPr="00F21EDB">
        <w:rPr>
          <w:sz w:val="24"/>
          <w:szCs w:val="24"/>
        </w:rPr>
        <w:t xml:space="preserve"> </w:t>
      </w:r>
    </w:p>
    <w:p w:rsidR="00B53D78" w:rsidRPr="00D40EF8" w:rsidRDefault="00B53D78" w:rsidP="00C16DE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sz w:val="24"/>
          <w:szCs w:val="24"/>
        </w:rPr>
        <w:t xml:space="preserve">Диаграмма </w:t>
      </w:r>
      <w:r w:rsidR="00D40EF8" w:rsidRPr="00D40EF8">
        <w:rPr>
          <w:rFonts w:ascii="Times New Roman" w:hAnsi="Times New Roman"/>
          <w:i/>
          <w:sz w:val="24"/>
          <w:szCs w:val="24"/>
        </w:rPr>
        <w:t>1</w:t>
      </w:r>
      <w:r w:rsidR="00BC7A43" w:rsidRPr="00D40EF8">
        <w:rPr>
          <w:rFonts w:ascii="Times New Roman" w:hAnsi="Times New Roman"/>
          <w:i/>
          <w:sz w:val="24"/>
          <w:szCs w:val="24"/>
        </w:rPr>
        <w:t>3</w:t>
      </w:r>
    </w:p>
    <w:p w:rsidR="000E7CE2" w:rsidRPr="002912EF" w:rsidRDefault="008042F3" w:rsidP="00B53D78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2912EF">
        <w:rPr>
          <w:rFonts w:ascii="Times New Roman" w:hAnsi="Times New Roman"/>
          <w:sz w:val="24"/>
          <w:szCs w:val="24"/>
        </w:rPr>
        <w:t>Охват горячим питанием уча</w:t>
      </w:r>
      <w:r w:rsidR="00B53D78" w:rsidRPr="002912EF">
        <w:rPr>
          <w:rFonts w:ascii="Times New Roman" w:hAnsi="Times New Roman"/>
          <w:sz w:val="24"/>
          <w:szCs w:val="24"/>
        </w:rPr>
        <w:t xml:space="preserve">щихся общеобразовательных организаций </w:t>
      </w:r>
    </w:p>
    <w:p w:rsidR="00B53D78" w:rsidRPr="002912EF" w:rsidRDefault="00B53D78" w:rsidP="00B53D78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2912EF">
        <w:rPr>
          <w:rFonts w:ascii="Times New Roman" w:hAnsi="Times New Roman"/>
          <w:sz w:val="24"/>
          <w:szCs w:val="24"/>
        </w:rPr>
        <w:t>МО ГО «Усинск»</w:t>
      </w:r>
    </w:p>
    <w:p w:rsidR="00F21EDB" w:rsidRPr="004348DE" w:rsidRDefault="00495789" w:rsidP="0049578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0C82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002818" cy="1603317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1EDB" w:rsidRPr="00020C82" w:rsidRDefault="00F21EDB" w:rsidP="0009709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20C82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-</w:t>
      </w:r>
      <w:r w:rsidRPr="00020C82">
        <w:rPr>
          <w:rFonts w:ascii="Times New Roman" w:hAnsi="Times New Roman"/>
          <w:sz w:val="24"/>
          <w:szCs w:val="24"/>
        </w:rPr>
        <w:t>2018 учебном году охват питанием уменьшился на 1</w:t>
      </w:r>
      <w:r>
        <w:rPr>
          <w:rFonts w:ascii="Times New Roman" w:hAnsi="Times New Roman"/>
          <w:sz w:val="24"/>
          <w:szCs w:val="24"/>
        </w:rPr>
        <w:t>,7</w:t>
      </w:r>
      <w:r w:rsidRPr="00020C82">
        <w:rPr>
          <w:rFonts w:ascii="Times New Roman" w:hAnsi="Times New Roman"/>
          <w:sz w:val="24"/>
          <w:szCs w:val="24"/>
        </w:rPr>
        <w:t>% в сравнении с предыдущим годом</w:t>
      </w:r>
      <w:r>
        <w:rPr>
          <w:rFonts w:ascii="Times New Roman" w:hAnsi="Times New Roman"/>
          <w:sz w:val="24"/>
          <w:szCs w:val="24"/>
        </w:rPr>
        <w:t>.</w:t>
      </w:r>
    </w:p>
    <w:p w:rsidR="00F21EDB" w:rsidRPr="00020C82" w:rsidRDefault="00F21EDB" w:rsidP="0009709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20C82">
        <w:rPr>
          <w:rFonts w:ascii="Times New Roman" w:hAnsi="Times New Roman"/>
          <w:sz w:val="24"/>
          <w:szCs w:val="24"/>
        </w:rPr>
        <w:t>Охват питанием льготной категории учащихся, питаю</w:t>
      </w:r>
      <w:r>
        <w:rPr>
          <w:rFonts w:ascii="Times New Roman" w:hAnsi="Times New Roman"/>
          <w:sz w:val="24"/>
          <w:szCs w:val="24"/>
        </w:rPr>
        <w:t xml:space="preserve">щихся за счёт республиканского </w:t>
      </w:r>
      <w:r w:rsidRPr="00020C82">
        <w:rPr>
          <w:rFonts w:ascii="Times New Roman" w:hAnsi="Times New Roman"/>
          <w:sz w:val="24"/>
          <w:szCs w:val="24"/>
        </w:rPr>
        <w:t xml:space="preserve">и местного бюджета, незначительно уменьшился в сравнении с прошлым годом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20C82">
        <w:rPr>
          <w:rFonts w:ascii="Times New Roman" w:hAnsi="Times New Roman"/>
          <w:sz w:val="24"/>
          <w:szCs w:val="24"/>
        </w:rPr>
        <w:t>на 0,2% и 0,3% соответственно. Благодаря финансовой</w:t>
      </w:r>
      <w:r>
        <w:rPr>
          <w:rFonts w:ascii="Times New Roman" w:hAnsi="Times New Roman"/>
          <w:sz w:val="24"/>
          <w:szCs w:val="24"/>
        </w:rPr>
        <w:t xml:space="preserve"> поддержке из местного бюджета </w:t>
      </w:r>
      <w:r w:rsidRPr="00020C82">
        <w:rPr>
          <w:rFonts w:ascii="Times New Roman" w:hAnsi="Times New Roman"/>
          <w:sz w:val="24"/>
          <w:szCs w:val="24"/>
        </w:rPr>
        <w:t xml:space="preserve">в общеобразовательных организациях, расположенных в сельской местности, сохраняется 100% охват горячим питанием. </w:t>
      </w:r>
    </w:p>
    <w:p w:rsidR="00F21EDB" w:rsidRPr="004E30CD" w:rsidRDefault="00F21EDB" w:rsidP="0009709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20C82">
        <w:rPr>
          <w:rFonts w:ascii="Times New Roman" w:hAnsi="Times New Roman"/>
          <w:sz w:val="24"/>
          <w:szCs w:val="24"/>
        </w:rPr>
        <w:t>Горячее питание в школах организовано с учетом потребности учащихся, времени пребывания в общеобразовательны</w:t>
      </w:r>
      <w:r w:rsidR="00EF4D15">
        <w:rPr>
          <w:rFonts w:ascii="Times New Roman" w:hAnsi="Times New Roman"/>
          <w:sz w:val="24"/>
          <w:szCs w:val="24"/>
        </w:rPr>
        <w:t xml:space="preserve">х организациях. </w:t>
      </w:r>
      <w:proofErr w:type="gramStart"/>
      <w:r w:rsidR="00EF4D15">
        <w:rPr>
          <w:rFonts w:ascii="Times New Roman" w:hAnsi="Times New Roman"/>
          <w:sz w:val="24"/>
          <w:szCs w:val="24"/>
        </w:rPr>
        <w:t xml:space="preserve">В связи, с чем </w:t>
      </w:r>
      <w:r w:rsidRPr="00020C82">
        <w:rPr>
          <w:rFonts w:ascii="Times New Roman" w:hAnsi="Times New Roman"/>
          <w:sz w:val="24"/>
          <w:szCs w:val="24"/>
        </w:rPr>
        <w:t xml:space="preserve">одноразовым питанием охвачены </w:t>
      </w:r>
      <w:r w:rsidR="00EF4D15">
        <w:rPr>
          <w:rFonts w:ascii="Times New Roman" w:hAnsi="Times New Roman"/>
          <w:sz w:val="24"/>
          <w:szCs w:val="24"/>
        </w:rPr>
        <w:t xml:space="preserve">71,9% обучающихся, двухразовым </w:t>
      </w:r>
      <w:r w:rsidRPr="00020C82">
        <w:rPr>
          <w:rFonts w:ascii="Times New Roman" w:hAnsi="Times New Roman"/>
          <w:sz w:val="24"/>
          <w:szCs w:val="24"/>
        </w:rPr>
        <w:t>обучающиеся по адаптированным образовательным программам - 5,82%, трехразовым дети, посещающие ГПД - 1,2%, и пятиразовым дети, находящиеся в пришкольных интернатах – 0,3%.</w:t>
      </w:r>
      <w:proofErr w:type="gramEnd"/>
    </w:p>
    <w:p w:rsidR="00A11375" w:rsidRPr="00EF4D15" w:rsidRDefault="008E2DC7" w:rsidP="00575F2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EF4D15">
        <w:rPr>
          <w:rFonts w:ascii="Times New Roman" w:hAnsi="Times New Roman"/>
          <w:b/>
          <w:bCs/>
          <w:iCs/>
          <w:sz w:val="24"/>
          <w:szCs w:val="24"/>
        </w:rPr>
        <w:t>Условия обучения и эффективность использования ресурсов</w:t>
      </w:r>
      <w:r w:rsidR="008C4B73" w:rsidRPr="00EF4D15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042F3" w:rsidRPr="00EF4D15" w:rsidRDefault="0042712D" w:rsidP="00575F28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4D15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8E2DC7" w:rsidRPr="00EF4D15">
        <w:rPr>
          <w:rFonts w:ascii="Times New Roman" w:hAnsi="Times New Roman"/>
          <w:b/>
          <w:bCs/>
          <w:iCs/>
          <w:sz w:val="24"/>
          <w:szCs w:val="24"/>
        </w:rPr>
        <w:t xml:space="preserve">остояние материально-технической </w:t>
      </w:r>
      <w:r w:rsidR="008C4B73" w:rsidRPr="00EF4D15">
        <w:rPr>
          <w:rFonts w:ascii="Times New Roman" w:hAnsi="Times New Roman"/>
          <w:b/>
          <w:bCs/>
          <w:iCs/>
          <w:sz w:val="24"/>
          <w:szCs w:val="24"/>
        </w:rPr>
        <w:t>базы образовательных учреждений</w:t>
      </w:r>
    </w:p>
    <w:p w:rsidR="00D21FA6" w:rsidRDefault="00D21FA6" w:rsidP="00097094">
      <w:pPr>
        <w:pStyle w:val="a7"/>
        <w:spacing w:before="0" w:beforeAutospacing="0" w:after="0" w:afterAutospacing="0" w:line="276" w:lineRule="auto"/>
        <w:ind w:firstLine="709"/>
        <w:jc w:val="both"/>
      </w:pPr>
      <w:r>
        <w:t>Обновление содержания образования предъявляет требования и к обновлению материально-технических условий. В</w:t>
      </w:r>
      <w:r w:rsidRPr="00720C89">
        <w:t xml:space="preserve"> 2017-2018 учебном году  было предусмотрено </w:t>
      </w:r>
      <w:r w:rsidRPr="002C0021">
        <w:t>11 820,271</w:t>
      </w:r>
      <w:r w:rsidRPr="00720C89">
        <w:rPr>
          <w:b/>
        </w:rPr>
        <w:t xml:space="preserve"> </w:t>
      </w:r>
      <w:r w:rsidRPr="00720C89">
        <w:t>тыс. рублей</w:t>
      </w:r>
      <w:r>
        <w:t xml:space="preserve"> (федеральный бюджет – 592,1 тыс. руб., республиканский бюджет – 1 0329,3 тыс. руб., местный бюджет – 10 188, 871 тыс. руб.) на приобретение </w:t>
      </w:r>
      <w:r w:rsidRPr="00720C89">
        <w:t xml:space="preserve">технологического </w:t>
      </w:r>
      <w:r>
        <w:t xml:space="preserve">и медицинского </w:t>
      </w:r>
      <w:r w:rsidRPr="00720C89">
        <w:t>оборудования</w:t>
      </w:r>
      <w:r>
        <w:t>,</w:t>
      </w:r>
      <w:r w:rsidRPr="00171875">
        <w:t xml:space="preserve"> </w:t>
      </w:r>
      <w:r w:rsidRPr="00720C89">
        <w:t>ученической мебели</w:t>
      </w:r>
      <w:r>
        <w:t>,</w:t>
      </w:r>
      <w:r w:rsidRPr="00171875">
        <w:t xml:space="preserve"> </w:t>
      </w:r>
      <w:r>
        <w:t>компьютерного и</w:t>
      </w:r>
      <w:r w:rsidRPr="00720C89">
        <w:t xml:space="preserve"> мультимедийного оборудования</w:t>
      </w:r>
      <w:r>
        <w:t xml:space="preserve"> учебных кабинетов, </w:t>
      </w:r>
      <w:r w:rsidRPr="00720C89">
        <w:t>спортивного оборудования</w:t>
      </w:r>
      <w:r>
        <w:t>,</w:t>
      </w:r>
      <w:r w:rsidRPr="00171875">
        <w:t xml:space="preserve"> </w:t>
      </w:r>
      <w:r>
        <w:t>оборудования для лингафонного кабинета.</w:t>
      </w:r>
      <w:r w:rsidRPr="00AD234B">
        <w:t xml:space="preserve"> </w:t>
      </w:r>
    </w:p>
    <w:p w:rsidR="00D21FA6" w:rsidRDefault="00D21FA6" w:rsidP="00097094">
      <w:pPr>
        <w:pStyle w:val="a7"/>
        <w:spacing w:before="0" w:beforeAutospacing="0" w:after="0" w:afterAutospacing="0" w:line="276" w:lineRule="auto"/>
        <w:ind w:firstLine="709"/>
        <w:jc w:val="both"/>
      </w:pPr>
      <w:r>
        <w:t>Н</w:t>
      </w:r>
      <w:r w:rsidRPr="00AD1804">
        <w:t>а проведение ремонтных работ в образовательных организациях</w:t>
      </w:r>
      <w:r w:rsidRPr="00AD1804">
        <w:rPr>
          <w:b/>
        </w:rPr>
        <w:t xml:space="preserve"> </w:t>
      </w:r>
      <w:r w:rsidRPr="00AD1804">
        <w:t xml:space="preserve">было израсходовано </w:t>
      </w:r>
      <w:r w:rsidRPr="00CC0129">
        <w:t>34 615,95 тыс.</w:t>
      </w:r>
      <w:r>
        <w:t xml:space="preserve"> </w:t>
      </w:r>
      <w:r w:rsidRPr="00CC0129">
        <w:t>руб.</w:t>
      </w:r>
      <w:r>
        <w:t xml:space="preserve"> (</w:t>
      </w:r>
      <w:r w:rsidRPr="001B63F2">
        <w:t>за счет местного бюджета -  28 876,25 тыс.</w:t>
      </w:r>
      <w:r>
        <w:t xml:space="preserve"> </w:t>
      </w:r>
      <w:r w:rsidRPr="001B63F2">
        <w:t>руб.,</w:t>
      </w:r>
      <w:r w:rsidRPr="00D84F70">
        <w:rPr>
          <w:color w:val="FF0000"/>
        </w:rPr>
        <w:t xml:space="preserve"> </w:t>
      </w:r>
      <w:r w:rsidRPr="001B63F2">
        <w:t>федерального бюджета – 2 645,5 тыс.</w:t>
      </w:r>
      <w:r>
        <w:t xml:space="preserve"> </w:t>
      </w:r>
      <w:r w:rsidRPr="001B63F2">
        <w:t>руб., республиканского бюджета – 3 094,2 тыс.</w:t>
      </w:r>
      <w:r>
        <w:t xml:space="preserve"> </w:t>
      </w:r>
      <w:r w:rsidRPr="001B63F2">
        <w:t>руб.)</w:t>
      </w:r>
      <w:r>
        <w:t>.</w:t>
      </w:r>
    </w:p>
    <w:p w:rsidR="00D21FA6" w:rsidRPr="00DE55BD" w:rsidRDefault="00D21FA6" w:rsidP="00097094">
      <w:pPr>
        <w:pStyle w:val="a7"/>
        <w:spacing w:before="0" w:beforeAutospacing="0" w:after="0" w:afterAutospacing="0" w:line="276" w:lineRule="auto"/>
        <w:ind w:firstLine="709"/>
        <w:jc w:val="both"/>
      </w:pPr>
      <w:r w:rsidRPr="00DE55BD">
        <w:t xml:space="preserve">В рамках муниципальной программы «Доступная среда» на создание </w:t>
      </w:r>
      <w:proofErr w:type="spellStart"/>
      <w:r w:rsidRPr="00DE55BD">
        <w:t>безбарьерной</w:t>
      </w:r>
      <w:proofErr w:type="spellEnd"/>
      <w:r w:rsidRPr="00DE55BD">
        <w:t xml:space="preserve"> среды проведены мероприятия для детей-инвалидов по ремонту входной группы и созданию сенсорной комнаты в МБОУ «СОШ № 4 с углубленным изучением отдельных предметов» г. Усинска и МБДОУ «ЦРРДС» г. Усинска на сумму 736,6 тыс. рублей за счет местного бюджета. </w:t>
      </w:r>
    </w:p>
    <w:p w:rsidR="00D21FA6" w:rsidRPr="00AB2442" w:rsidRDefault="00D21FA6" w:rsidP="00097094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0"/>
        </w:rPr>
      </w:pPr>
      <w:r w:rsidRPr="00AB2442">
        <w:rPr>
          <w:rStyle w:val="FontStyle11"/>
          <w:b w:val="0"/>
          <w:sz w:val="24"/>
        </w:rPr>
        <w:t>В рамках муниципальной программы «Чистая вода» проведена установка комплексной водоподготовки в новом здании МБДОУ «Детский сад»  с. Мутный Материк, приобретена система фильтрации воды для замены в фонтанчиках, на пищеблоке</w:t>
      </w:r>
      <w:r w:rsidRPr="00AB2442">
        <w:rPr>
          <w:rStyle w:val="FontStyle11"/>
          <w:b w:val="0"/>
          <w:color w:val="FF0000"/>
          <w:sz w:val="24"/>
        </w:rPr>
        <w:t xml:space="preserve"> </w:t>
      </w:r>
      <w:r w:rsidRPr="00AB2442">
        <w:rPr>
          <w:rStyle w:val="FontStyle11"/>
          <w:b w:val="0"/>
          <w:sz w:val="24"/>
        </w:rPr>
        <w:t>в 9-ти образовательных организациях на сумму 675,941</w:t>
      </w:r>
      <w:r w:rsidRPr="00AB2442">
        <w:rPr>
          <w:rStyle w:val="FontStyle11"/>
          <w:b w:val="0"/>
          <w:color w:val="FF0000"/>
          <w:sz w:val="24"/>
        </w:rPr>
        <w:t xml:space="preserve"> </w:t>
      </w:r>
      <w:r w:rsidRPr="00AB2442">
        <w:rPr>
          <w:rStyle w:val="FontStyle11"/>
          <w:b w:val="0"/>
          <w:sz w:val="24"/>
        </w:rPr>
        <w:t>тыс. рублей.</w:t>
      </w:r>
      <w:r w:rsidRPr="00AB2442">
        <w:rPr>
          <w:b/>
          <w:color w:val="FF0000"/>
          <w:sz w:val="20"/>
        </w:rPr>
        <w:t xml:space="preserve"> </w:t>
      </w:r>
    </w:p>
    <w:p w:rsidR="00D21FA6" w:rsidRDefault="00D21FA6" w:rsidP="00097094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</w:t>
      </w:r>
      <w:r w:rsidRPr="00B9210F">
        <w:rPr>
          <w:rFonts w:ascii="Times New Roman" w:hAnsi="Times New Roman"/>
          <w:sz w:val="24"/>
          <w:szCs w:val="24"/>
        </w:rPr>
        <w:t xml:space="preserve"> образовательных организаций к началу нового</w:t>
      </w:r>
      <w:r w:rsidRPr="00B9210F">
        <w:rPr>
          <w:rFonts w:ascii="Times New Roman" w:hAnsi="Times New Roman"/>
          <w:b/>
          <w:sz w:val="24"/>
          <w:szCs w:val="24"/>
        </w:rPr>
        <w:t xml:space="preserve"> </w:t>
      </w:r>
      <w:r w:rsidRPr="00B9210F">
        <w:rPr>
          <w:rFonts w:ascii="Times New Roman" w:hAnsi="Times New Roman"/>
          <w:sz w:val="24"/>
          <w:szCs w:val="24"/>
        </w:rPr>
        <w:t>2018-2019 учебного года запланированы мероприятия на сумму</w:t>
      </w:r>
      <w:r w:rsidRPr="003921B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18 849,998</w:t>
      </w:r>
      <w:r w:rsidRPr="005D376B">
        <w:rPr>
          <w:rFonts w:ascii="Times New Roman" w:hAnsi="Times New Roman"/>
          <w:sz w:val="24"/>
          <w:szCs w:val="24"/>
        </w:rPr>
        <w:t xml:space="preserve"> тыс. рублей (бюджет муниципального </w:t>
      </w:r>
      <w:r w:rsidRPr="005D376B">
        <w:rPr>
          <w:rFonts w:ascii="Times New Roman" w:hAnsi="Times New Roman"/>
          <w:sz w:val="24"/>
          <w:szCs w:val="24"/>
        </w:rPr>
        <w:lastRenderedPageBreak/>
        <w:t>образования – 1</w:t>
      </w:r>
      <w:r>
        <w:rPr>
          <w:rFonts w:ascii="Times New Roman" w:hAnsi="Times New Roman"/>
          <w:sz w:val="24"/>
          <w:szCs w:val="24"/>
        </w:rPr>
        <w:t>3</w:t>
      </w:r>
      <w:r w:rsidRPr="005D376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273</w:t>
      </w:r>
      <w:r w:rsidRPr="005D37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811</w:t>
      </w:r>
      <w:r w:rsidRPr="005D376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76B">
        <w:rPr>
          <w:rFonts w:ascii="Times New Roman" w:hAnsi="Times New Roman"/>
          <w:sz w:val="24"/>
          <w:szCs w:val="24"/>
        </w:rPr>
        <w:t>руб., республиканский бюджет – 1 015,4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76B">
        <w:rPr>
          <w:rFonts w:ascii="Times New Roman" w:hAnsi="Times New Roman"/>
          <w:sz w:val="24"/>
          <w:szCs w:val="24"/>
        </w:rPr>
        <w:t>руб.</w:t>
      </w:r>
      <w:r w:rsidRPr="001B0AD1">
        <w:rPr>
          <w:rFonts w:ascii="Times New Roman" w:hAnsi="Times New Roman"/>
        </w:rPr>
        <w:t xml:space="preserve"> </w:t>
      </w:r>
      <w:proofErr w:type="spellStart"/>
      <w:r w:rsidRPr="005D376B"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376B">
        <w:rPr>
          <w:rFonts w:ascii="Times New Roman" w:hAnsi="Times New Roman"/>
          <w:sz w:val="24"/>
          <w:szCs w:val="24"/>
        </w:rPr>
        <w:t xml:space="preserve"> – 4 560,787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5D376B">
        <w:rPr>
          <w:rFonts w:ascii="Times New Roman" w:hAnsi="Times New Roman"/>
          <w:sz w:val="24"/>
          <w:szCs w:val="24"/>
        </w:rPr>
        <w:t>).</w:t>
      </w:r>
    </w:p>
    <w:p w:rsidR="00D21FA6" w:rsidRDefault="00D21FA6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Обеспечение школ учебниками и учебными пособиями осуществлялось за счет средств субвенции р</w:t>
      </w:r>
      <w:r w:rsidRPr="004C75B4">
        <w:rPr>
          <w:rFonts w:ascii="Times New Roman" w:hAnsi="Times New Roman"/>
          <w:sz w:val="24"/>
          <w:szCs w:val="24"/>
        </w:rPr>
        <w:t xml:space="preserve">еспубликанского бюджета, направленных на реализацию муниципальными образовательными учреждениями основных общеобразовательных программ, </w:t>
      </w:r>
      <w:r>
        <w:rPr>
          <w:rFonts w:ascii="Times New Roman" w:hAnsi="Times New Roman"/>
          <w:sz w:val="24"/>
          <w:szCs w:val="24"/>
        </w:rPr>
        <w:t>на приобретение учебников в 2017</w:t>
      </w:r>
      <w:r w:rsidRPr="004C75B4">
        <w:rPr>
          <w:rFonts w:ascii="Times New Roman" w:hAnsi="Times New Roman"/>
          <w:sz w:val="24"/>
          <w:szCs w:val="24"/>
        </w:rPr>
        <w:t xml:space="preserve"> году было выделено </w:t>
      </w:r>
      <w:r>
        <w:rPr>
          <w:rFonts w:ascii="Times New Roman" w:hAnsi="Times New Roman"/>
          <w:sz w:val="24"/>
          <w:szCs w:val="24"/>
        </w:rPr>
        <w:t xml:space="preserve">1 079 168,52  рублей (в 2016 году – </w:t>
      </w:r>
      <w:r w:rsidRPr="004C75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Pr="004C75B4">
        <w:rPr>
          <w:rFonts w:ascii="Times New Roman" w:hAnsi="Times New Roman"/>
          <w:sz w:val="24"/>
          <w:szCs w:val="24"/>
        </w:rPr>
        <w:t>890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5B4">
        <w:rPr>
          <w:rFonts w:ascii="Times New Roman" w:hAnsi="Times New Roman"/>
          <w:sz w:val="24"/>
          <w:szCs w:val="24"/>
        </w:rPr>
        <w:t>598,</w:t>
      </w:r>
      <w:r>
        <w:rPr>
          <w:rFonts w:ascii="Times New Roman" w:hAnsi="Times New Roman"/>
          <w:sz w:val="24"/>
          <w:szCs w:val="24"/>
        </w:rPr>
        <w:t xml:space="preserve">45 рублей), </w:t>
      </w:r>
      <w:r w:rsidRPr="004C75B4">
        <w:rPr>
          <w:rFonts w:ascii="Times New Roman" w:hAnsi="Times New Roman"/>
          <w:sz w:val="24"/>
          <w:szCs w:val="24"/>
        </w:rPr>
        <w:t>было приобретено</w:t>
      </w:r>
      <w:r>
        <w:rPr>
          <w:rFonts w:ascii="Times New Roman" w:hAnsi="Times New Roman"/>
          <w:sz w:val="24"/>
          <w:szCs w:val="24"/>
        </w:rPr>
        <w:t xml:space="preserve"> 4693</w:t>
      </w:r>
      <w:r w:rsidRPr="004C75B4">
        <w:rPr>
          <w:rFonts w:ascii="Times New Roman" w:hAnsi="Times New Roman"/>
          <w:sz w:val="24"/>
          <w:szCs w:val="24"/>
        </w:rPr>
        <w:t xml:space="preserve"> экземпляра учебников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506D16">
        <w:rPr>
          <w:rFonts w:ascii="Times New Roman" w:hAnsi="Times New Roman"/>
          <w:sz w:val="24"/>
          <w:szCs w:val="24"/>
        </w:rPr>
        <w:t>в 2016</w:t>
      </w:r>
      <w:r w:rsidR="00506D16" w:rsidRPr="005747B6">
        <w:rPr>
          <w:rFonts w:ascii="Times New Roman" w:hAnsi="Times New Roman"/>
          <w:sz w:val="24"/>
          <w:szCs w:val="24"/>
        </w:rPr>
        <w:t xml:space="preserve"> году </w:t>
      </w:r>
      <w:r w:rsidR="00506D16">
        <w:rPr>
          <w:rFonts w:ascii="Times New Roman" w:hAnsi="Times New Roman"/>
          <w:sz w:val="24"/>
          <w:szCs w:val="24"/>
        </w:rPr>
        <w:t>–</w:t>
      </w:r>
      <w:r w:rsidR="00506D16" w:rsidRPr="005747B6">
        <w:rPr>
          <w:rFonts w:ascii="Times New Roman" w:hAnsi="Times New Roman"/>
          <w:sz w:val="24"/>
          <w:szCs w:val="24"/>
        </w:rPr>
        <w:t xml:space="preserve"> </w:t>
      </w:r>
      <w:r w:rsidRPr="004C75B4">
        <w:rPr>
          <w:rFonts w:ascii="Times New Roman" w:hAnsi="Times New Roman"/>
          <w:sz w:val="24"/>
          <w:szCs w:val="24"/>
        </w:rPr>
        <w:t>9454</w:t>
      </w:r>
      <w:r>
        <w:rPr>
          <w:rFonts w:ascii="Times New Roman" w:hAnsi="Times New Roman"/>
          <w:sz w:val="24"/>
          <w:szCs w:val="24"/>
        </w:rPr>
        <w:t xml:space="preserve"> экз</w:t>
      </w:r>
      <w:r w:rsidRPr="005747B6">
        <w:rPr>
          <w:rFonts w:ascii="Times New Roman" w:hAnsi="Times New Roman"/>
          <w:sz w:val="24"/>
          <w:szCs w:val="24"/>
        </w:rPr>
        <w:t>.).</w:t>
      </w:r>
      <w:proofErr w:type="gramEnd"/>
      <w:r w:rsidRPr="00574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Эффективнее в течение этого года работал обменный фонд, через который прошло 863 экземпляра учебников (в 2016</w:t>
      </w:r>
      <w:r w:rsidRPr="005747B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5747B6">
        <w:rPr>
          <w:rFonts w:ascii="Times New Roman" w:hAnsi="Times New Roman"/>
          <w:sz w:val="24"/>
          <w:szCs w:val="24"/>
        </w:rPr>
        <w:t xml:space="preserve"> 320).</w:t>
      </w:r>
    </w:p>
    <w:p w:rsidR="00D21FA6" w:rsidRDefault="00D21FA6" w:rsidP="00097094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3F08">
        <w:rPr>
          <w:rFonts w:ascii="Times New Roman" w:hAnsi="Times New Roman"/>
          <w:sz w:val="24"/>
          <w:szCs w:val="24"/>
        </w:rPr>
        <w:t>В 2017 году 2 образовательные организации приняли участи в отборе народных проектов в рамках реализации проекта «Народный бюджет» в Республики Коми, проект МАУДО «ЦДОД» г. Усинска «Технопарк» «Город будущего» направление «Цифровой мир» получил поддержку из республиканского бюджета на сумму 533,5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F08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1FA6" w:rsidRDefault="00D21FA6" w:rsidP="00097094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3F08">
        <w:rPr>
          <w:rFonts w:ascii="Times New Roman" w:hAnsi="Times New Roman"/>
          <w:sz w:val="24"/>
          <w:szCs w:val="24"/>
        </w:rPr>
        <w:t>Вместе с тем</w:t>
      </w:r>
      <w:r w:rsidR="00370232">
        <w:rPr>
          <w:rFonts w:ascii="Times New Roman" w:hAnsi="Times New Roman"/>
          <w:sz w:val="24"/>
          <w:szCs w:val="24"/>
        </w:rPr>
        <w:t>,</w:t>
      </w:r>
      <w:r w:rsidRPr="00DA3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DA3F08">
        <w:rPr>
          <w:rFonts w:ascii="Times New Roman" w:hAnsi="Times New Roman"/>
          <w:sz w:val="24"/>
          <w:szCs w:val="24"/>
        </w:rPr>
        <w:t>отмечается сокращение финансирования мероприятий, направленных на совершенствование инфраструктуры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DA3F08">
        <w:rPr>
          <w:rFonts w:ascii="Times New Roman" w:hAnsi="Times New Roman"/>
          <w:sz w:val="24"/>
          <w:szCs w:val="24"/>
        </w:rPr>
        <w:t xml:space="preserve"> и прежде всего из республиканского бюджета, в свою очередь объем необходимых ремонтных работ в учреждениях </w:t>
      </w:r>
      <w:r>
        <w:rPr>
          <w:rFonts w:ascii="Times New Roman" w:hAnsi="Times New Roman"/>
          <w:sz w:val="24"/>
          <w:szCs w:val="24"/>
        </w:rPr>
        <w:t xml:space="preserve">в связи с их износом </w:t>
      </w:r>
      <w:r w:rsidRPr="00DA3F08">
        <w:rPr>
          <w:rFonts w:ascii="Times New Roman" w:hAnsi="Times New Roman"/>
          <w:sz w:val="24"/>
          <w:szCs w:val="24"/>
        </w:rPr>
        <w:t>превышает финансовые возможности местного бюджета.</w:t>
      </w:r>
    </w:p>
    <w:p w:rsidR="00D21FA6" w:rsidRPr="00D40EF8" w:rsidRDefault="00D40EF8" w:rsidP="00D21FA6">
      <w:pPr>
        <w:pStyle w:val="a5"/>
        <w:spacing w:after="0"/>
        <w:ind w:left="0" w:firstLine="851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9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38"/>
        <w:gridCol w:w="3136"/>
      </w:tblGrid>
      <w:tr w:rsidR="00D21FA6" w:rsidRPr="00097094" w:rsidTr="005B3F54">
        <w:trPr>
          <w:trHeight w:val="300"/>
          <w:jc w:val="center"/>
        </w:trPr>
        <w:tc>
          <w:tcPr>
            <w:tcW w:w="9463" w:type="dxa"/>
            <w:gridSpan w:val="3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Финансирование мероприятий по совершенствованию инфраструктуры образовательных организаций, укреплению МТБ</w:t>
            </w:r>
          </w:p>
        </w:tc>
      </w:tr>
      <w:tr w:rsidR="00D21FA6" w:rsidRPr="00097094" w:rsidTr="005B3F54">
        <w:trPr>
          <w:trHeight w:val="300"/>
          <w:jc w:val="center"/>
        </w:trPr>
        <w:tc>
          <w:tcPr>
            <w:tcW w:w="3189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2016-2017 гг.</w:t>
            </w:r>
          </w:p>
        </w:tc>
        <w:tc>
          <w:tcPr>
            <w:tcW w:w="3138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2017-2018 гг.</w:t>
            </w:r>
          </w:p>
        </w:tc>
        <w:tc>
          <w:tcPr>
            <w:tcW w:w="3136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2018-2019 гг.</w:t>
            </w:r>
          </w:p>
        </w:tc>
      </w:tr>
      <w:tr w:rsidR="00D21FA6" w:rsidRPr="00097094" w:rsidTr="005B3F54">
        <w:trPr>
          <w:trHeight w:val="264"/>
          <w:jc w:val="center"/>
        </w:trPr>
        <w:tc>
          <w:tcPr>
            <w:tcW w:w="3189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sz w:val="24"/>
                <w:szCs w:val="24"/>
              </w:rPr>
              <w:t>172 236,4 тыс. руб.</w:t>
            </w:r>
          </w:p>
        </w:tc>
        <w:tc>
          <w:tcPr>
            <w:tcW w:w="3138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sz w:val="24"/>
                <w:szCs w:val="24"/>
              </w:rPr>
              <w:t>44 936,221 тыс. руб.</w:t>
            </w:r>
          </w:p>
        </w:tc>
        <w:tc>
          <w:tcPr>
            <w:tcW w:w="3136" w:type="dxa"/>
          </w:tcPr>
          <w:p w:rsidR="00D21FA6" w:rsidRPr="00097094" w:rsidRDefault="00D21FA6" w:rsidP="005B3F5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94">
              <w:rPr>
                <w:rFonts w:ascii="Times New Roman" w:hAnsi="Times New Roman"/>
                <w:sz w:val="24"/>
                <w:szCs w:val="24"/>
              </w:rPr>
              <w:t>18 849,998 тыс. руб.</w:t>
            </w:r>
          </w:p>
        </w:tc>
      </w:tr>
    </w:tbl>
    <w:p w:rsidR="00D21FA6" w:rsidRPr="00097094" w:rsidRDefault="00D21FA6" w:rsidP="00097094">
      <w:pPr>
        <w:pStyle w:val="a7"/>
        <w:spacing w:before="0" w:beforeAutospacing="0" w:after="0" w:afterAutospacing="0" w:line="276" w:lineRule="auto"/>
        <w:ind w:firstLine="709"/>
        <w:jc w:val="both"/>
      </w:pPr>
      <w:r w:rsidRPr="00097094">
        <w:t xml:space="preserve">Проводимая работа позволила нам сохранить долю общеобразовательных организаций, в которых созданы все виды современных условий обучения, на прежнем уровне (85,81%). Но вместе с тем необходимо достигать ещё более высоких показателей, а это зависит от комплексного решения вопросов по созданию в образовательных организациях условий, отвечающих современным требованиям. </w:t>
      </w:r>
    </w:p>
    <w:p w:rsidR="00612DBD" w:rsidRPr="00097094" w:rsidRDefault="00612DBD" w:rsidP="00097094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033BA" w:rsidRPr="00370232" w:rsidRDefault="0042712D" w:rsidP="0009709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0232">
        <w:rPr>
          <w:rFonts w:ascii="Times New Roman" w:hAnsi="Times New Roman"/>
          <w:b/>
          <w:sz w:val="24"/>
          <w:szCs w:val="24"/>
        </w:rPr>
        <w:t>Обеспечение комплексной безопасности образовательных объектов (в т.ч. антитеррористическая защище</w:t>
      </w:r>
      <w:r w:rsidR="005627B0" w:rsidRPr="00370232">
        <w:rPr>
          <w:rFonts w:ascii="Times New Roman" w:hAnsi="Times New Roman"/>
          <w:b/>
          <w:sz w:val="24"/>
          <w:szCs w:val="24"/>
        </w:rPr>
        <w:t>нность и пожарная безопасность)</w:t>
      </w:r>
    </w:p>
    <w:p w:rsidR="00AB2442" w:rsidRPr="00097094" w:rsidRDefault="00AB2442" w:rsidP="000970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«Создание современной образовательной среды» является одним из приоритетных проектов российской системы образования, </w:t>
      </w:r>
      <w:r w:rsidRPr="00097094">
        <w:rPr>
          <w:rFonts w:ascii="Times New Roman" w:eastAsia="TimesNewRoman" w:hAnsi="Times New Roman"/>
          <w:sz w:val="24"/>
          <w:szCs w:val="24"/>
        </w:rPr>
        <w:t xml:space="preserve">направленных на обеспечение современных условий для обучения. </w:t>
      </w:r>
      <w:r w:rsidRPr="00097094">
        <w:rPr>
          <w:rFonts w:ascii="Times New Roman" w:hAnsi="Times New Roman"/>
          <w:sz w:val="24"/>
          <w:szCs w:val="24"/>
        </w:rPr>
        <w:t xml:space="preserve">Одним из основных условий современной образовательной среды является её безопасность. </w:t>
      </w:r>
    </w:p>
    <w:p w:rsidR="00AB2442" w:rsidRPr="00097094" w:rsidRDefault="00AB2442" w:rsidP="000970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На реализацию мероприятий по комплексной безопасности в образовательных организациях в 2017 году было направлено 6 463,39 тыс. рублей</w:t>
      </w:r>
      <w:r w:rsidRPr="000970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из местного бюджета, это: установка и обслуживание оборудования для передачи сигнала от автоматиче</w:t>
      </w:r>
      <w:r w:rsidR="00370232">
        <w:rPr>
          <w:rFonts w:ascii="Times New Roman" w:hAnsi="Times New Roman"/>
          <w:sz w:val="24"/>
          <w:szCs w:val="24"/>
        </w:rPr>
        <w:t xml:space="preserve">ских систем пожарной защиты на </w:t>
      </w:r>
      <w:r w:rsidRPr="00097094">
        <w:rPr>
          <w:rFonts w:ascii="Times New Roman" w:hAnsi="Times New Roman"/>
          <w:sz w:val="24"/>
          <w:szCs w:val="24"/>
        </w:rPr>
        <w:t>ПАК «Стрелец-Мониторинг»; монтаж аварийного освещения в 5 ОО, приобретение первичных средств пожаротушения в 13 ОО; проведения замеров сопротивления изоляции в 17 ОО, проверку работоспособности сетей противопожарного водопровода в 15 ОО;</w:t>
      </w:r>
      <w:r w:rsidRPr="00097094">
        <w:rPr>
          <w:rFonts w:ascii="Times New Roman" w:hAnsi="Times New Roman"/>
          <w:bCs/>
          <w:sz w:val="24"/>
          <w:szCs w:val="24"/>
        </w:rPr>
        <w:t xml:space="preserve"> установку системы оповещения и информирования работников, обеспечивающих передачу звукового сигнала и последующих речевых сообщений в 5  ОО;</w:t>
      </w:r>
      <w:r w:rsidRPr="00097094">
        <w:rPr>
          <w:rFonts w:ascii="Times New Roman" w:hAnsi="Times New Roman"/>
          <w:sz w:val="24"/>
          <w:szCs w:val="24"/>
        </w:rPr>
        <w:t xml:space="preserve"> установку системы видеонаблюдения (МБОУ «СОШ» </w:t>
      </w:r>
      <w:proofErr w:type="gramStart"/>
      <w:r w:rsidRPr="00097094">
        <w:rPr>
          <w:rFonts w:ascii="Times New Roman" w:hAnsi="Times New Roman"/>
          <w:sz w:val="24"/>
          <w:szCs w:val="24"/>
        </w:rPr>
        <w:t>с</w:t>
      </w:r>
      <w:proofErr w:type="gramEnd"/>
      <w:r w:rsidRPr="00097094">
        <w:rPr>
          <w:rFonts w:ascii="Times New Roman" w:hAnsi="Times New Roman"/>
          <w:sz w:val="24"/>
          <w:szCs w:val="24"/>
        </w:rPr>
        <w:t xml:space="preserve">. Щельябож, Мутный Материк, МБОУ «ООШ» с. </w:t>
      </w:r>
      <w:proofErr w:type="spellStart"/>
      <w:r w:rsidRPr="00097094">
        <w:rPr>
          <w:rFonts w:ascii="Times New Roman" w:hAnsi="Times New Roman"/>
          <w:sz w:val="24"/>
          <w:szCs w:val="24"/>
        </w:rPr>
        <w:t>Усть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-Лыжа, МБОУ «ООШ» д. Денисовка, МБОУ «НШДС» с. </w:t>
      </w:r>
      <w:proofErr w:type="spellStart"/>
      <w:r w:rsidRPr="00097094">
        <w:rPr>
          <w:rFonts w:ascii="Times New Roman" w:hAnsi="Times New Roman"/>
          <w:sz w:val="24"/>
          <w:szCs w:val="24"/>
        </w:rPr>
        <w:t>Колва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, </w:t>
      </w:r>
      <w:r w:rsidRPr="00097094">
        <w:rPr>
          <w:rFonts w:ascii="Times New Roman" w:hAnsi="Times New Roman"/>
          <w:sz w:val="24"/>
          <w:szCs w:val="24"/>
        </w:rPr>
        <w:lastRenderedPageBreak/>
        <w:t xml:space="preserve">МБОУ «НШДС» д. </w:t>
      </w:r>
      <w:proofErr w:type="spellStart"/>
      <w:r w:rsidRPr="00097094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097094">
        <w:rPr>
          <w:rFonts w:ascii="Times New Roman" w:hAnsi="Times New Roman"/>
          <w:sz w:val="24"/>
          <w:szCs w:val="24"/>
        </w:rPr>
        <w:t>) и домофонов в МБДОУ «ДСОВ № 8» г. Усинска, МАДОУ «Детский сад № 23» г. Усинска; приобретени</w:t>
      </w:r>
      <w:r w:rsidR="00370232">
        <w:rPr>
          <w:rFonts w:ascii="Times New Roman" w:hAnsi="Times New Roman"/>
          <w:sz w:val="24"/>
          <w:szCs w:val="24"/>
        </w:rPr>
        <w:t xml:space="preserve">е ручного </w:t>
      </w:r>
      <w:proofErr w:type="spellStart"/>
      <w:r w:rsidR="00370232">
        <w:rPr>
          <w:rFonts w:ascii="Times New Roman" w:hAnsi="Times New Roman"/>
          <w:sz w:val="24"/>
          <w:szCs w:val="24"/>
        </w:rPr>
        <w:t>металлодетектора</w:t>
      </w:r>
      <w:proofErr w:type="spellEnd"/>
      <w:r w:rsidR="00370232">
        <w:rPr>
          <w:rFonts w:ascii="Times New Roman" w:hAnsi="Times New Roman"/>
          <w:sz w:val="24"/>
          <w:szCs w:val="24"/>
        </w:rPr>
        <w:t xml:space="preserve"> в 3 </w:t>
      </w:r>
      <w:r w:rsidRPr="00097094">
        <w:rPr>
          <w:rFonts w:ascii="Times New Roman" w:hAnsi="Times New Roman"/>
          <w:sz w:val="24"/>
          <w:szCs w:val="24"/>
        </w:rPr>
        <w:t>ОО.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В IV квартале 2017 года начата работа по реализации на территории городского округа требований к антитеррористической защищенности образовательных организаций. Комиссией по обследованию и категорированию зданий (территорий) объекта, в состав которой входили представители </w:t>
      </w:r>
      <w:proofErr w:type="spellStart"/>
      <w:r w:rsidRPr="00097094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, УФСБ, </w:t>
      </w:r>
      <w:proofErr w:type="spellStart"/>
      <w:r w:rsidRPr="00097094">
        <w:rPr>
          <w:rFonts w:ascii="Times New Roman" w:hAnsi="Times New Roman"/>
          <w:sz w:val="24"/>
          <w:szCs w:val="24"/>
        </w:rPr>
        <w:t>ОНДиПР</w:t>
      </w:r>
      <w:proofErr w:type="spellEnd"/>
      <w:r w:rsidRPr="00097094">
        <w:rPr>
          <w:rFonts w:ascii="Times New Roman" w:hAnsi="Times New Roman"/>
          <w:sz w:val="24"/>
          <w:szCs w:val="24"/>
        </w:rPr>
        <w:t>, было обследовано 41 здание образовательных организаций и присвоены категории, из них: 12 объектов - 3 категории, 21 объект - 2 категории, 8 объектов – 1 категории. По итогам обследования на объектах образовательных организаций в соответствии с присвоенной категорией опасности и определенных на объектах необходимых мероприятий разработан и утвержден перечень мероприятий по обеспечению антитеррористической защищенности объекта (территории). Разработаны, согласованы и утверждены Паспорта безопасности на все объекты образовательных организаций.</w:t>
      </w:r>
    </w:p>
    <w:p w:rsidR="00AB2442" w:rsidRDefault="00AB2442" w:rsidP="00AB24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232" w:rsidRDefault="00370232" w:rsidP="00AB2442">
      <w:pPr>
        <w:pStyle w:val="Default"/>
        <w:ind w:firstLine="708"/>
        <w:jc w:val="right"/>
        <w:rPr>
          <w:i/>
          <w:color w:val="000000" w:themeColor="text1"/>
        </w:rPr>
      </w:pPr>
    </w:p>
    <w:p w:rsidR="00370232" w:rsidRDefault="00370232" w:rsidP="00AB2442">
      <w:pPr>
        <w:pStyle w:val="Default"/>
        <w:ind w:firstLine="708"/>
        <w:jc w:val="right"/>
        <w:rPr>
          <w:i/>
          <w:color w:val="000000" w:themeColor="text1"/>
        </w:rPr>
      </w:pPr>
    </w:p>
    <w:p w:rsidR="00AB2442" w:rsidRPr="00D40EF8" w:rsidRDefault="00D40EF8" w:rsidP="00AB2442">
      <w:pPr>
        <w:pStyle w:val="Default"/>
        <w:ind w:firstLine="708"/>
        <w:jc w:val="right"/>
        <w:rPr>
          <w:i/>
          <w:color w:val="000000" w:themeColor="text1"/>
        </w:rPr>
      </w:pPr>
      <w:r w:rsidRPr="00D40EF8">
        <w:rPr>
          <w:i/>
          <w:color w:val="000000" w:themeColor="text1"/>
        </w:rPr>
        <w:t>Диаграмма 1</w:t>
      </w:r>
      <w:r w:rsidR="00AB2442" w:rsidRPr="00D40EF8">
        <w:rPr>
          <w:i/>
          <w:color w:val="000000" w:themeColor="text1"/>
        </w:rPr>
        <w:t>4</w:t>
      </w:r>
    </w:p>
    <w:p w:rsidR="00AB2442" w:rsidRDefault="00AB2442" w:rsidP="00AB2442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3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9404" cy="1317544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B2442" w:rsidRDefault="00AB2442" w:rsidP="00AB2442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2442" w:rsidRPr="00097094" w:rsidRDefault="00AB2442" w:rsidP="00097094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932A8">
        <w:rPr>
          <w:rFonts w:ascii="Times New Roman" w:hAnsi="Times New Roman"/>
          <w:sz w:val="24"/>
          <w:szCs w:val="24"/>
        </w:rPr>
        <w:t xml:space="preserve">а мероприятия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932A8">
        <w:rPr>
          <w:rFonts w:ascii="Times New Roman" w:hAnsi="Times New Roman"/>
          <w:sz w:val="24"/>
          <w:szCs w:val="24"/>
        </w:rPr>
        <w:t>пожарной и антитеррористической безопасности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2A8">
        <w:rPr>
          <w:rFonts w:ascii="Times New Roman" w:hAnsi="Times New Roman"/>
          <w:sz w:val="24"/>
          <w:szCs w:val="24"/>
        </w:rPr>
        <w:t>в 2018 году предусмотрено</w:t>
      </w:r>
      <w:r w:rsidRPr="003921B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4 742,2 тыс. рублей, и прежде всего  </w:t>
      </w:r>
      <w:r w:rsidRPr="00AE17B4">
        <w:rPr>
          <w:rFonts w:ascii="Times New Roman" w:hAnsi="Times New Roman"/>
          <w:sz w:val="24"/>
          <w:szCs w:val="24"/>
        </w:rPr>
        <w:t xml:space="preserve">в дошкольных образовательных организациях по установке системы видеонаблюдения (МБДОУ «ДСОВ № 7» г. Усинска, МБДОУ «Детский сад № 14» г. Усинска, МБДОУ «ДСОВ № 20» г. Усинска) и видеодомофонов </w:t>
      </w:r>
      <w:r>
        <w:rPr>
          <w:rFonts w:ascii="Times New Roman" w:hAnsi="Times New Roman"/>
          <w:sz w:val="24"/>
          <w:szCs w:val="24"/>
        </w:rPr>
        <w:t>(МБДОУ «ЦРРДС»</w:t>
      </w:r>
      <w:r w:rsidRPr="00AE17B4">
        <w:rPr>
          <w:rFonts w:ascii="Times New Roman" w:hAnsi="Times New Roman"/>
          <w:sz w:val="24"/>
          <w:szCs w:val="24"/>
        </w:rPr>
        <w:t xml:space="preserve"> г. Усинска). </w:t>
      </w:r>
      <w:r>
        <w:rPr>
          <w:rFonts w:ascii="Times New Roman" w:hAnsi="Times New Roman"/>
          <w:sz w:val="24"/>
          <w:szCs w:val="24"/>
        </w:rPr>
        <w:t>Что, соответственно,  повысит степень комплексной безопасности  дошкольн</w:t>
      </w:r>
      <w:r w:rsidR="00097094">
        <w:rPr>
          <w:rFonts w:ascii="Times New Roman" w:hAnsi="Times New Roman"/>
          <w:sz w:val="24"/>
          <w:szCs w:val="24"/>
        </w:rPr>
        <w:t>ых образовательных организаций.</w:t>
      </w:r>
    </w:p>
    <w:p w:rsidR="00AB2442" w:rsidRPr="00D40EF8" w:rsidRDefault="00AB2442" w:rsidP="00AB2442">
      <w:pPr>
        <w:pStyle w:val="Default"/>
        <w:ind w:firstLine="708"/>
        <w:jc w:val="right"/>
        <w:rPr>
          <w:i/>
          <w:color w:val="000000" w:themeColor="text1"/>
        </w:rPr>
      </w:pPr>
      <w:r w:rsidRPr="00D40EF8">
        <w:rPr>
          <w:i/>
          <w:color w:val="000000" w:themeColor="text1"/>
        </w:rPr>
        <w:t xml:space="preserve">Диаграмма </w:t>
      </w:r>
      <w:r w:rsidR="00D40EF8" w:rsidRPr="00D40EF8">
        <w:rPr>
          <w:i/>
          <w:color w:val="000000" w:themeColor="text1"/>
        </w:rPr>
        <w:t>1</w:t>
      </w:r>
      <w:r w:rsidRPr="00D40EF8">
        <w:rPr>
          <w:i/>
          <w:color w:val="000000" w:themeColor="text1"/>
        </w:rPr>
        <w:t>5</w:t>
      </w:r>
    </w:p>
    <w:p w:rsidR="00AB2442" w:rsidRDefault="00AB2442" w:rsidP="00AB24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AE159C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29049" cy="1932167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2442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охраны труда работников и обучающихся образовательных организаций также являются составной частью комплексной безопасности.</w:t>
      </w:r>
      <w:r w:rsidRPr="00FD1CF1">
        <w:rPr>
          <w:rFonts w:ascii="Times New Roman" w:hAnsi="Times New Roman"/>
          <w:sz w:val="24"/>
          <w:szCs w:val="24"/>
        </w:rPr>
        <w:t xml:space="preserve"> </w:t>
      </w:r>
      <w:r w:rsidR="00506D16">
        <w:rPr>
          <w:rFonts w:ascii="Times New Roman" w:hAnsi="Times New Roman"/>
          <w:sz w:val="24"/>
          <w:szCs w:val="24"/>
        </w:rPr>
        <w:t>Впервые в 2018 году</w:t>
      </w:r>
      <w:r>
        <w:rPr>
          <w:rFonts w:ascii="Times New Roman" w:hAnsi="Times New Roman"/>
          <w:sz w:val="24"/>
          <w:szCs w:val="24"/>
        </w:rPr>
        <w:t xml:space="preserve">, с целью повышения заинтересованности водительского состава школьных автобусов в соблюдении правил дорожного движения и совершенствования профессионального мастерства, </w:t>
      </w:r>
      <w:r>
        <w:rPr>
          <w:rFonts w:ascii="Times New Roman" w:hAnsi="Times New Roman"/>
          <w:sz w:val="24"/>
          <w:szCs w:val="24"/>
        </w:rPr>
        <w:lastRenderedPageBreak/>
        <w:t>безопасных приемов вождения и знаний правил дорожного движения, укрепления транспортной дисциплины был проведен</w:t>
      </w:r>
      <w:r w:rsidRPr="004A6A06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 среди водителей автобусов (школьных) муниципальных образовательных организаций.</w:t>
      </w:r>
      <w:r w:rsidRPr="00FD1CF1">
        <w:rPr>
          <w:rFonts w:ascii="Times New Roman" w:hAnsi="Times New Roman"/>
          <w:sz w:val="24"/>
          <w:szCs w:val="24"/>
        </w:rPr>
        <w:t xml:space="preserve"> </w:t>
      </w:r>
    </w:p>
    <w:p w:rsidR="00AB2442" w:rsidRPr="00012087" w:rsidRDefault="00AB2442" w:rsidP="0009709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A06">
        <w:rPr>
          <w:rFonts w:ascii="Times New Roman" w:hAnsi="Times New Roman"/>
          <w:sz w:val="24"/>
          <w:szCs w:val="24"/>
        </w:rPr>
        <w:t>В образовательных организациях</w:t>
      </w:r>
      <w:r w:rsidRPr="009F2B34">
        <w:rPr>
          <w:rFonts w:ascii="Times New Roman" w:hAnsi="Times New Roman"/>
          <w:sz w:val="24"/>
          <w:szCs w:val="24"/>
        </w:rPr>
        <w:t xml:space="preserve"> ведется профилактическая работа по обеспечению условий   для   сохранения   и   укрепления    здоровья   обучающихся</w:t>
      </w:r>
      <w:r>
        <w:rPr>
          <w:rFonts w:ascii="Times New Roman" w:hAnsi="Times New Roman"/>
          <w:sz w:val="24"/>
          <w:szCs w:val="24"/>
        </w:rPr>
        <w:t xml:space="preserve">, профилактики </w:t>
      </w:r>
      <w:r w:rsidRPr="00492A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детского дорожно-транспортного травматизма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- ДДТТ). </w:t>
      </w:r>
      <w:r w:rsidRPr="00492A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2017-2018 учебном году проведено более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179</w:t>
      </w:r>
      <w:r w:rsidRPr="00492A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профилактических </w:t>
      </w:r>
      <w:r w:rsidRPr="00492A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мероприятий </w:t>
      </w:r>
      <w:r w:rsidRPr="00FC260F">
        <w:rPr>
          <w:rFonts w:ascii="Times New Roman" w:hAnsi="Times New Roman"/>
          <w:color w:val="000000" w:themeColor="text1"/>
          <w:sz w:val="24"/>
          <w:szCs w:val="24"/>
        </w:rPr>
        <w:t>«Правила дорожного движения», «Водители и пешеходы», «Дорога от дома до школы», «Как вести себя, чтобы не случилась беда»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др., реализовывались </w:t>
      </w:r>
      <w:r w:rsidRPr="00F206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программы дополнительного образования и внеурочной деятельности («Школа безопасности», «Юные инспектора движения»,  «Безопасное колесо», «Школа юного пешехода»)</w:t>
      </w:r>
      <w:r w:rsidRPr="00FC26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2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Одной из новых форм работы по профилактике ДДТТ с </w:t>
      </w:r>
      <w:r w:rsidRPr="00DC5CBE">
        <w:rPr>
          <w:rFonts w:ascii="Times New Roman" w:eastAsia="Times New Roman" w:hAnsi="Times New Roman"/>
          <w:sz w:val="24"/>
          <w:szCs w:val="24"/>
          <w:lang w:eastAsia="ru-RU"/>
        </w:rPr>
        <w:t>февраля 2018 года в общеобразовательных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 </w:t>
      </w:r>
      <w:r w:rsidRPr="00DC5CBE">
        <w:rPr>
          <w:rFonts w:ascii="Times New Roman" w:eastAsia="Times New Roman" w:hAnsi="Times New Roman"/>
          <w:sz w:val="24"/>
          <w:szCs w:val="24"/>
          <w:lang w:eastAsia="ru-RU"/>
        </w:rPr>
        <w:t xml:space="preserve"> «Родительский патруль»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6 рейдах приняли участие родители (законные представители) учащихся </w:t>
      </w:r>
      <w:r w:rsidRPr="00DC5CBE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СОШ 3 УИОП г. Усинск, МБОУ «СОШ №4 с углубленным изучением отдельных предметов» г. Усинска, МБОУ «СОШ №5» г. Усинска.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154 школьника были активными участниками </w:t>
      </w:r>
      <w:r w:rsidRPr="00DC5CBE">
        <w:rPr>
          <w:rFonts w:ascii="Times New Roman" w:hAnsi="Times New Roman"/>
          <w:bCs/>
          <w:color w:val="000000" w:themeColor="text1"/>
          <w:sz w:val="24"/>
          <w:szCs w:val="24"/>
        </w:rPr>
        <w:t>отряд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r w:rsidRPr="00DC5C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«Юных инспекторов дорожного движения»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AB2442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2087">
        <w:rPr>
          <w:rFonts w:ascii="Times New Roman" w:hAnsi="Times New Roman"/>
          <w:sz w:val="24"/>
          <w:szCs w:val="24"/>
        </w:rPr>
        <w:t>Вместе с тем</w:t>
      </w:r>
      <w:r>
        <w:rPr>
          <w:rFonts w:ascii="Times New Roman" w:hAnsi="Times New Roman"/>
          <w:sz w:val="24"/>
          <w:szCs w:val="24"/>
        </w:rPr>
        <w:t>,</w:t>
      </w:r>
      <w:r w:rsidRPr="00012087">
        <w:rPr>
          <w:rFonts w:ascii="Times New Roman" w:hAnsi="Times New Roman"/>
          <w:sz w:val="24"/>
          <w:szCs w:val="24"/>
        </w:rPr>
        <w:t xml:space="preserve"> она не дает необходимого эффекта, сохраняется рост несчастных случаев среди обучающихся на  переменах, на прогулках, на занятиях по физической культуре, п</w:t>
      </w:r>
      <w:r w:rsidRPr="00012087">
        <w:rPr>
          <w:rFonts w:ascii="Times New Roman" w:hAnsi="Times New Roman"/>
          <w:color w:val="000000" w:themeColor="text1"/>
          <w:sz w:val="24"/>
          <w:szCs w:val="24"/>
        </w:rPr>
        <w:t>о вине несовершеннолетних произошло 2 ДТП, с участием 3 учащихся школ города</w:t>
      </w:r>
      <w:r w:rsidRPr="00012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Основной причиной является</w:t>
      </w:r>
      <w:r w:rsidRPr="00042BE5">
        <w:rPr>
          <w:rFonts w:ascii="Times New Roman" w:hAnsi="Times New Roman"/>
          <w:sz w:val="24"/>
          <w:szCs w:val="24"/>
        </w:rPr>
        <w:t xml:space="preserve"> отсутствие системной работы педагогов и администрации образовательных организаций по профилактике травматизма среди школьников, как в урочное, так и внеурочное время, недостатки в организации образовательного процесса (нарушение дисциплины учащимися, отсутствие должного контроля со стороны педагогов и администрации).</w:t>
      </w:r>
      <w:r>
        <w:rPr>
          <w:rFonts w:ascii="Times New Roman" w:hAnsi="Times New Roman"/>
          <w:sz w:val="24"/>
          <w:szCs w:val="24"/>
        </w:rPr>
        <w:t xml:space="preserve"> Требуется больше внимания уделять вопросам обучения </w:t>
      </w:r>
      <w:r w:rsidRPr="00CC76E9">
        <w:rPr>
          <w:rFonts w:ascii="Times New Roman" w:hAnsi="Times New Roman"/>
          <w:sz w:val="24"/>
          <w:szCs w:val="24"/>
        </w:rPr>
        <w:t xml:space="preserve">детей необходимым навыкам </w:t>
      </w:r>
      <w:r>
        <w:rPr>
          <w:rFonts w:ascii="Times New Roman" w:hAnsi="Times New Roman"/>
          <w:sz w:val="24"/>
          <w:szCs w:val="24"/>
        </w:rPr>
        <w:t xml:space="preserve">безопасного </w:t>
      </w:r>
      <w:r w:rsidRPr="00CC76E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AB2442" w:rsidRPr="00D40EF8" w:rsidRDefault="00D40EF8" w:rsidP="00AB2442">
      <w:pPr>
        <w:pStyle w:val="Default"/>
        <w:ind w:firstLine="708"/>
        <w:jc w:val="right"/>
        <w:rPr>
          <w:i/>
          <w:color w:val="000000" w:themeColor="text1"/>
        </w:rPr>
      </w:pPr>
      <w:r w:rsidRPr="00D40EF8">
        <w:rPr>
          <w:i/>
          <w:color w:val="000000" w:themeColor="text1"/>
        </w:rPr>
        <w:t>Диаграмма 1</w:t>
      </w:r>
      <w:r w:rsidR="00AB2442" w:rsidRPr="00D40EF8">
        <w:rPr>
          <w:i/>
          <w:color w:val="000000" w:themeColor="text1"/>
        </w:rPr>
        <w:t>6</w:t>
      </w:r>
    </w:p>
    <w:p w:rsidR="00AB2442" w:rsidRDefault="00AB2442" w:rsidP="00AB2442">
      <w:pPr>
        <w:pStyle w:val="a5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522FC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66863" cy="1365161"/>
            <wp:effectExtent l="0" t="0" r="635" b="6985"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2442" w:rsidRDefault="00AB2442" w:rsidP="00AB2442">
      <w:pPr>
        <w:pStyle w:val="a7"/>
        <w:spacing w:before="0" w:beforeAutospacing="0" w:after="0" w:afterAutospacing="0" w:line="276" w:lineRule="auto"/>
        <w:ind w:firstLine="709"/>
        <w:jc w:val="both"/>
      </w:pPr>
    </w:p>
    <w:p w:rsidR="00AB2442" w:rsidRPr="00370232" w:rsidRDefault="00AB2442" w:rsidP="004348DE">
      <w:pPr>
        <w:pStyle w:val="Default"/>
        <w:spacing w:line="276" w:lineRule="auto"/>
        <w:ind w:firstLine="708"/>
        <w:jc w:val="both"/>
        <w:rPr>
          <w:b/>
          <w:iCs/>
          <w:color w:val="auto"/>
        </w:rPr>
      </w:pPr>
      <w:r w:rsidRPr="00370232">
        <w:rPr>
          <w:b/>
          <w:iCs/>
          <w:color w:val="auto"/>
        </w:rPr>
        <w:t xml:space="preserve">Повышение профессионального уровня педагогических работников </w:t>
      </w:r>
    </w:p>
    <w:p w:rsidR="004348DE" w:rsidRPr="00F308CE" w:rsidRDefault="004348DE" w:rsidP="004348DE">
      <w:pPr>
        <w:pStyle w:val="Default"/>
        <w:spacing w:line="276" w:lineRule="auto"/>
        <w:ind w:firstLine="708"/>
        <w:jc w:val="both"/>
      </w:pPr>
      <w:r w:rsidRPr="00F308CE">
        <w:rPr>
          <w:rFonts w:eastAsia="Times New Roman"/>
        </w:rPr>
        <w:t xml:space="preserve">Качество общего образования неразрывно связано с уровнем профессиональной компетентности педагогов. </w:t>
      </w:r>
      <w:r w:rsidRPr="00F308CE">
        <w:t>По итогам учебного года 457 педагогов прошли повышение квалификации, что на 12,7% больше</w:t>
      </w:r>
      <w:r w:rsidR="00D21FA6">
        <w:t>,</w:t>
      </w:r>
      <w:r w:rsidRPr="00F308CE">
        <w:t xml:space="preserve"> чем в 2016-2017 уч</w:t>
      </w:r>
      <w:r w:rsidR="00370232">
        <w:t>ебном году</w:t>
      </w:r>
      <w:r w:rsidRPr="00F308CE">
        <w:t xml:space="preserve">, 40% из них обучились на курсах в области инклюзивного образования. Наблюдается снижение числа руководящих работников, более трех </w:t>
      </w:r>
      <w:proofErr w:type="gramStart"/>
      <w:r w:rsidRPr="00F308CE">
        <w:t>лет</w:t>
      </w:r>
      <w:proofErr w:type="gramEnd"/>
      <w:r w:rsidRPr="00F308CE">
        <w:t xml:space="preserve"> не проходивших повышение квалификации, – на 1,2%.</w:t>
      </w:r>
    </w:p>
    <w:p w:rsidR="00D40EF8" w:rsidRDefault="00D40EF8" w:rsidP="004348D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348DE" w:rsidRPr="00D40EF8" w:rsidRDefault="00D40EF8" w:rsidP="004348D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>Диаграмма 17</w:t>
      </w:r>
    </w:p>
    <w:p w:rsidR="004348DE" w:rsidRPr="00D40EF8" w:rsidRDefault="004348DE" w:rsidP="004348D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40EF8">
        <w:rPr>
          <w:rFonts w:ascii="Times New Roman" w:hAnsi="Times New Roman"/>
          <w:sz w:val="24"/>
          <w:szCs w:val="24"/>
        </w:rPr>
        <w:t>Повышение квалификации педагогами муниципальных образовательных организаций</w:t>
      </w:r>
    </w:p>
    <w:p w:rsidR="004348DE" w:rsidRPr="00E36BF0" w:rsidRDefault="004348DE" w:rsidP="004348DE">
      <w:pPr>
        <w:pStyle w:val="Default"/>
        <w:ind w:firstLine="708"/>
        <w:jc w:val="both"/>
        <w:rPr>
          <w:rFonts w:eastAsia="Times New Roman"/>
          <w:color w:val="FF0000"/>
          <w:szCs w:val="28"/>
        </w:rPr>
      </w:pPr>
      <w:r w:rsidRPr="0072799C">
        <w:rPr>
          <w:rFonts w:eastAsia="Times New Roman"/>
          <w:noProof/>
          <w:color w:val="FF0000"/>
          <w:szCs w:val="28"/>
        </w:rPr>
        <w:lastRenderedPageBreak/>
        <w:drawing>
          <wp:inline distT="0" distB="0" distL="0" distR="0">
            <wp:extent cx="5511800" cy="15240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48DE" w:rsidRPr="00D60DA6" w:rsidRDefault="004348DE" w:rsidP="004348DE">
      <w:pPr>
        <w:pStyle w:val="Default"/>
        <w:spacing w:line="276" w:lineRule="auto"/>
        <w:ind w:firstLine="708"/>
        <w:jc w:val="both"/>
      </w:pPr>
      <w:r w:rsidRPr="00D60DA6">
        <w:rPr>
          <w:rFonts w:eastAsia="Times New Roman"/>
        </w:rPr>
        <w:t xml:space="preserve">Сохраняется </w:t>
      </w:r>
      <w:proofErr w:type="gramStart"/>
      <w:r w:rsidRPr="00D60DA6">
        <w:rPr>
          <w:rFonts w:eastAsia="Times New Roman"/>
        </w:rPr>
        <w:t>высоким</w:t>
      </w:r>
      <w:proofErr w:type="gramEnd"/>
      <w:r w:rsidRPr="00D60DA6">
        <w:rPr>
          <w:rFonts w:eastAsia="Times New Roman"/>
        </w:rPr>
        <w:t xml:space="preserve"> уровень квалификации педагогических работников в муниципалитете, 67% в из них имеют в</w:t>
      </w:r>
      <w:r w:rsidRPr="00D60DA6">
        <w:t>ысшую и пе</w:t>
      </w:r>
      <w:r>
        <w:t>рвую квалификационную категорию</w:t>
      </w:r>
      <w:r w:rsidRPr="00D60DA6">
        <w:t>, что, в свою очередь, несколько ниже показателей прошлого года.</w:t>
      </w:r>
    </w:p>
    <w:p w:rsidR="004348DE" w:rsidRPr="00D40EF8" w:rsidRDefault="004348DE" w:rsidP="004348DE">
      <w:pPr>
        <w:pStyle w:val="Default"/>
        <w:ind w:firstLine="720"/>
        <w:jc w:val="right"/>
        <w:rPr>
          <w:i/>
        </w:rPr>
      </w:pPr>
      <w:r w:rsidRPr="00D40EF8">
        <w:rPr>
          <w:i/>
        </w:rPr>
        <w:t xml:space="preserve">Диаграмма </w:t>
      </w:r>
      <w:r w:rsidR="00D40EF8" w:rsidRPr="00D40EF8">
        <w:rPr>
          <w:i/>
        </w:rPr>
        <w:t>18</w:t>
      </w:r>
    </w:p>
    <w:p w:rsidR="004348DE" w:rsidRPr="00D40EF8" w:rsidRDefault="004348DE" w:rsidP="004348DE">
      <w:pPr>
        <w:pStyle w:val="Default"/>
        <w:ind w:firstLine="720"/>
        <w:jc w:val="center"/>
      </w:pPr>
      <w:r w:rsidRPr="00D40EF8">
        <w:t xml:space="preserve">Уровень квалификации педагогических работников </w:t>
      </w:r>
    </w:p>
    <w:p w:rsidR="004348DE" w:rsidRPr="00165B49" w:rsidRDefault="004348DE" w:rsidP="004348DE">
      <w:pPr>
        <w:pStyle w:val="Default"/>
        <w:ind w:firstLine="720"/>
        <w:jc w:val="center"/>
        <w:rPr>
          <w:sz w:val="22"/>
          <w:szCs w:val="20"/>
        </w:rPr>
      </w:pPr>
      <w:r w:rsidRPr="00D40EF8">
        <w:t>муниципальных образовательных организаций</w:t>
      </w:r>
    </w:p>
    <w:p w:rsidR="004348DE" w:rsidRPr="00165B49" w:rsidRDefault="004348DE" w:rsidP="004348DE">
      <w:pPr>
        <w:pStyle w:val="Default"/>
        <w:ind w:firstLine="720"/>
        <w:jc w:val="center"/>
        <w:rPr>
          <w:b/>
        </w:rPr>
      </w:pPr>
    </w:p>
    <w:p w:rsidR="004348DE" w:rsidRDefault="004348DE" w:rsidP="004348DE">
      <w:pPr>
        <w:ind w:firstLine="567"/>
      </w:pPr>
      <w:r w:rsidRPr="001C7054">
        <w:rPr>
          <w:noProof/>
          <w:lang w:eastAsia="ru-RU"/>
        </w:rPr>
        <w:drawing>
          <wp:inline distT="0" distB="0" distL="0" distR="0">
            <wp:extent cx="5930900" cy="1416050"/>
            <wp:effectExtent l="0" t="0" r="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48DE" w:rsidRDefault="004348DE" w:rsidP="004348DE">
      <w:pPr>
        <w:pStyle w:val="Default"/>
        <w:spacing w:line="276" w:lineRule="auto"/>
        <w:ind w:firstLine="708"/>
        <w:jc w:val="both"/>
        <w:rPr>
          <w:szCs w:val="26"/>
        </w:rPr>
      </w:pPr>
      <w:r w:rsidRPr="00816596">
        <w:rPr>
          <w:rFonts w:eastAsia="Times New Roman"/>
        </w:rPr>
        <w:t xml:space="preserve">Управлением образования созданы условия для оказания </w:t>
      </w:r>
      <w:r w:rsidRPr="00816596">
        <w:rPr>
          <w:color w:val="auto"/>
        </w:rPr>
        <w:t xml:space="preserve">методической помощи педагогическим работникам, распространения передового опыта и поднятия престижа педагогического труда. </w:t>
      </w:r>
      <w:r w:rsidRPr="00816596">
        <w:rPr>
          <w:rFonts w:eastAsia="Times New Roman"/>
        </w:rPr>
        <w:t>Муниципальн</w:t>
      </w:r>
      <w:r w:rsidR="00D21FA6">
        <w:rPr>
          <w:rFonts w:eastAsia="Times New Roman"/>
        </w:rPr>
        <w:t>ы</w:t>
      </w:r>
      <w:r w:rsidRPr="00816596">
        <w:rPr>
          <w:rFonts w:eastAsia="Times New Roman"/>
        </w:rPr>
        <w:t xml:space="preserve">й методический совет, 23 </w:t>
      </w:r>
      <w:proofErr w:type="gramStart"/>
      <w:r w:rsidRPr="00816596">
        <w:rPr>
          <w:rFonts w:eastAsia="Times New Roman"/>
        </w:rPr>
        <w:t>городских</w:t>
      </w:r>
      <w:proofErr w:type="gramEnd"/>
      <w:r w:rsidRPr="00816596">
        <w:rPr>
          <w:rFonts w:eastAsia="Times New Roman"/>
        </w:rPr>
        <w:t xml:space="preserve"> методических объединения определяли основные направления и содержание методической работы с педагогическим сообществом. </w:t>
      </w:r>
      <w:r w:rsidRPr="00816596">
        <w:rPr>
          <w:color w:val="auto"/>
        </w:rPr>
        <w:t xml:space="preserve">Наряду с традиционными мероприятиями в течение года были организованы стажировки для сельских педагогов на базе городских школ, проведен </w:t>
      </w:r>
      <w:r w:rsidRPr="00816596">
        <w:rPr>
          <w:szCs w:val="26"/>
        </w:rPr>
        <w:t>муниципальный конкурс школьных методических объединений</w:t>
      </w:r>
      <w:r>
        <w:rPr>
          <w:szCs w:val="26"/>
        </w:rPr>
        <w:t>,</w:t>
      </w:r>
      <w:r w:rsidRPr="00816596">
        <w:rPr>
          <w:color w:val="auto"/>
        </w:rPr>
        <w:t xml:space="preserve"> 16</w:t>
      </w:r>
      <w:r>
        <w:rPr>
          <w:color w:val="auto"/>
        </w:rPr>
        <w:t xml:space="preserve"> педагогов (</w:t>
      </w:r>
      <w:r w:rsidR="00370232">
        <w:rPr>
          <w:color w:val="auto"/>
        </w:rPr>
        <w:t xml:space="preserve">в </w:t>
      </w:r>
      <w:r>
        <w:rPr>
          <w:color w:val="auto"/>
        </w:rPr>
        <w:t>2017</w:t>
      </w:r>
      <w:r w:rsidR="00370232">
        <w:rPr>
          <w:color w:val="auto"/>
        </w:rPr>
        <w:t xml:space="preserve"> году </w:t>
      </w:r>
      <w:r>
        <w:rPr>
          <w:color w:val="auto"/>
        </w:rPr>
        <w:t>- 17) приняли участие в ко</w:t>
      </w:r>
      <w:r w:rsidRPr="0072799C">
        <w:rPr>
          <w:color w:val="auto"/>
        </w:rPr>
        <w:t>нкурс профессионального мастерства «Педагог года»</w:t>
      </w:r>
      <w:r>
        <w:rPr>
          <w:color w:val="auto"/>
        </w:rPr>
        <w:t>.</w:t>
      </w:r>
      <w:r>
        <w:rPr>
          <w:szCs w:val="26"/>
        </w:rPr>
        <w:t xml:space="preserve"> </w:t>
      </w:r>
    </w:p>
    <w:p w:rsidR="004348DE" w:rsidRDefault="004348DE" w:rsidP="003024AF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334E0B">
        <w:t>Повышение методической компетенции учителей-предметников при подготовке учащихся к государственной итоговой аттестации (ГИА) и всероссийским проверочным работам (ВПР) занимало ведущее место в работе методических сообществ</w:t>
      </w:r>
      <w:r w:rsidR="003024AF">
        <w:t xml:space="preserve">. </w:t>
      </w:r>
      <w:r w:rsidRPr="00334E0B">
        <w:t xml:space="preserve"> </w:t>
      </w:r>
    </w:p>
    <w:p w:rsidR="004348DE" w:rsidRDefault="004348DE" w:rsidP="004348DE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В этом году </w:t>
      </w:r>
      <w:proofErr w:type="spellStart"/>
      <w:r>
        <w:rPr>
          <w:color w:val="auto"/>
        </w:rPr>
        <w:t>у</w:t>
      </w:r>
      <w:r w:rsidRPr="00FC2A4D">
        <w:rPr>
          <w:color w:val="auto"/>
        </w:rPr>
        <w:t>синские</w:t>
      </w:r>
      <w:proofErr w:type="spellEnd"/>
      <w:r w:rsidRPr="00FC2A4D">
        <w:rPr>
          <w:color w:val="auto"/>
        </w:rPr>
        <w:t xml:space="preserve"> педагоги </w:t>
      </w:r>
      <w:r>
        <w:rPr>
          <w:color w:val="auto"/>
        </w:rPr>
        <w:t>включились в работу</w:t>
      </w:r>
      <w:r w:rsidRPr="00FC2A4D">
        <w:rPr>
          <w:color w:val="auto"/>
        </w:rPr>
        <w:t xml:space="preserve"> Республиканских методических объединений</w:t>
      </w:r>
      <w:r>
        <w:rPr>
          <w:color w:val="auto"/>
        </w:rPr>
        <w:t xml:space="preserve"> по обсуждению и</w:t>
      </w:r>
      <w:r w:rsidRPr="00FC2A4D">
        <w:rPr>
          <w:color w:val="auto"/>
        </w:rPr>
        <w:t xml:space="preserve"> </w:t>
      </w:r>
      <w:r>
        <w:rPr>
          <w:color w:val="auto"/>
        </w:rPr>
        <w:t>выработке</w:t>
      </w:r>
      <w:r w:rsidRPr="00FC2A4D">
        <w:rPr>
          <w:color w:val="auto"/>
        </w:rPr>
        <w:t xml:space="preserve"> новых направлений модернизации содержания и технологий преподавания учебных предметов и предметных областей. </w:t>
      </w:r>
    </w:p>
    <w:p w:rsidR="004348DE" w:rsidRPr="00351253" w:rsidRDefault="004348DE" w:rsidP="004348D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муниципальных образовательных организаций и педагогов</w:t>
      </w:r>
      <w:r w:rsidRPr="00351253">
        <w:rPr>
          <w:rFonts w:ascii="Times New Roman" w:hAnsi="Times New Roman"/>
          <w:sz w:val="24"/>
          <w:szCs w:val="24"/>
        </w:rPr>
        <w:t xml:space="preserve"> достойно</w:t>
      </w:r>
      <w:r>
        <w:rPr>
          <w:rFonts w:ascii="Times New Roman" w:hAnsi="Times New Roman"/>
          <w:sz w:val="24"/>
          <w:szCs w:val="24"/>
        </w:rPr>
        <w:t xml:space="preserve"> был представлен</w:t>
      </w:r>
      <w:r w:rsidRPr="00351253">
        <w:rPr>
          <w:rFonts w:ascii="Times New Roman" w:hAnsi="Times New Roman"/>
          <w:sz w:val="24"/>
          <w:szCs w:val="24"/>
        </w:rPr>
        <w:t xml:space="preserve"> в профессиональных конкурсах, где были отмечены: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>МАДОУ «Детский сад № 10» г. Усинска - победитель; МБДОУ «ЦРРДС» г. Усинска призер республиканского конкурса грантовой поддержки  ДОО по осуществлению инновационной деятельности, в том числе связанной с использованием информационных технологий;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>МАДОУ «Детский сад № 12» г. Усинска – победитель республиканского конкурса «Лучший детский сад года – 2018» в номинации «Детский сад – лидер дошкольного образования»;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МАДОУ «ДС ОВ № 22» г. Усинска </w:t>
      </w:r>
      <w:r w:rsidRPr="00AB24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B2442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лауреат 2 степени </w:t>
      </w:r>
      <w:r w:rsidRPr="00351253">
        <w:rPr>
          <w:rFonts w:ascii="Times New Roman" w:hAnsi="Times New Roman"/>
          <w:sz w:val="24"/>
          <w:szCs w:val="24"/>
        </w:rPr>
        <w:t xml:space="preserve">республиканского конкурса экспериментальных, инновационных, пилотных, базовых площадок – разработчиков методического сопровождения реализации ФГОС </w:t>
      </w:r>
      <w:proofErr w:type="gramStart"/>
      <w:r w:rsidRPr="00351253">
        <w:rPr>
          <w:rFonts w:ascii="Times New Roman" w:hAnsi="Times New Roman"/>
          <w:sz w:val="24"/>
          <w:szCs w:val="24"/>
        </w:rPr>
        <w:t>ДО</w:t>
      </w:r>
      <w:proofErr w:type="gramEnd"/>
      <w:r w:rsidRPr="00351253">
        <w:rPr>
          <w:rFonts w:ascii="Times New Roman" w:hAnsi="Times New Roman"/>
          <w:sz w:val="24"/>
          <w:szCs w:val="24"/>
        </w:rPr>
        <w:t xml:space="preserve">;  </w:t>
      </w:r>
      <w:proofErr w:type="gramStart"/>
      <w:r w:rsidRPr="00351253">
        <w:rPr>
          <w:rFonts w:ascii="Times New Roman" w:hAnsi="Times New Roman"/>
          <w:sz w:val="24"/>
          <w:szCs w:val="24"/>
        </w:rPr>
        <w:t>призер</w:t>
      </w:r>
      <w:proofErr w:type="gramEnd"/>
      <w:r w:rsidRPr="00351253">
        <w:rPr>
          <w:rFonts w:ascii="Times New Roman" w:hAnsi="Times New Roman"/>
          <w:sz w:val="24"/>
          <w:szCs w:val="24"/>
        </w:rPr>
        <w:t xml:space="preserve"> республиканского конкурса комплексных программ на лучшую организацию </w:t>
      </w:r>
      <w:proofErr w:type="spellStart"/>
      <w:r w:rsidRPr="0035125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51253">
        <w:rPr>
          <w:rFonts w:ascii="Times New Roman" w:hAnsi="Times New Roman"/>
          <w:sz w:val="24"/>
          <w:szCs w:val="24"/>
        </w:rPr>
        <w:t xml:space="preserve"> деятельности в образовательной организации «За здоровье в образовании – 2017»;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>воспитатель МБДОУ «ДСОВ № 20» г. Усинска -  победитель</w:t>
      </w:r>
      <w:r w:rsidR="00CB4D7A">
        <w:rPr>
          <w:rFonts w:ascii="Times New Roman" w:hAnsi="Times New Roman"/>
          <w:sz w:val="24"/>
          <w:szCs w:val="24"/>
        </w:rPr>
        <w:t xml:space="preserve"> в номинации «Педагог-новатор» </w:t>
      </w:r>
      <w:r w:rsidRPr="00351253">
        <w:rPr>
          <w:rFonts w:ascii="Times New Roman" w:hAnsi="Times New Roman"/>
          <w:sz w:val="24"/>
          <w:szCs w:val="24"/>
        </w:rPr>
        <w:t>республиканского этапа всероссийского конкурса «Воспитатель года – 2018»;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 xml:space="preserve">воспитатель МБДОУ «ЦРРДС» г. Усинска - победитель регионального этапа Всероссийского педагогического конкурса «Мои инновации в образовании – 2017»; </w:t>
      </w:r>
    </w:p>
    <w:p w:rsidR="004348DE" w:rsidRPr="00351253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>учитель начальных классов МАОУ «НОШ № 7 имени В.И.</w:t>
      </w:r>
      <w:r w:rsidR="00CB4D7A">
        <w:rPr>
          <w:rFonts w:ascii="Times New Roman" w:hAnsi="Times New Roman"/>
          <w:sz w:val="24"/>
          <w:szCs w:val="24"/>
        </w:rPr>
        <w:t xml:space="preserve"> </w:t>
      </w:r>
      <w:r w:rsidRPr="00351253">
        <w:rPr>
          <w:rFonts w:ascii="Times New Roman" w:hAnsi="Times New Roman"/>
          <w:sz w:val="24"/>
          <w:szCs w:val="24"/>
        </w:rPr>
        <w:t>Ефремовой» - призер республиканского конкурса «Учитель здоровья - 2017»;</w:t>
      </w:r>
    </w:p>
    <w:p w:rsidR="004348DE" w:rsidRPr="00351253" w:rsidRDefault="004348DE" w:rsidP="00AB2442">
      <w:pPr>
        <w:numPr>
          <w:ilvl w:val="0"/>
          <w:numId w:val="4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 xml:space="preserve">педагог-психолог МБОУ «СОШ № 2» г. Усинска, лауреат республиканского конкурса «Пси-перспектива»; </w:t>
      </w:r>
    </w:p>
    <w:p w:rsidR="004348DE" w:rsidRPr="00351253" w:rsidRDefault="004348DE" w:rsidP="00AB2442">
      <w:pPr>
        <w:numPr>
          <w:ilvl w:val="0"/>
          <w:numId w:val="4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 xml:space="preserve">педагог-психолог МАОУ СОШ 3 УИОП г. Усинска, лауреат республиканского конкурса «Пси-перспектива»; </w:t>
      </w:r>
    </w:p>
    <w:p w:rsidR="004348DE" w:rsidRPr="00167ED2" w:rsidRDefault="004348DE" w:rsidP="00AB2442">
      <w:pPr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253">
        <w:rPr>
          <w:rFonts w:ascii="Times New Roman" w:hAnsi="Times New Roman"/>
          <w:sz w:val="24"/>
          <w:szCs w:val="24"/>
        </w:rPr>
        <w:t>4 педагога (МБОУ «СОШ № 1» г. Усинска – 1 чел., МБОУ «СОШ № 2» г. Усинска – 2 чел., МБОУ «СОШ № 5» г. Усинска) – призеры республиканского конкурса методических разработок по пропаганде здорового образа жизни и профилактике зависимостей среди обучающихся образовательных организаций Республики Коми «Здоровье. Ответственность. Выбор».</w:t>
      </w:r>
    </w:p>
    <w:p w:rsidR="004348DE" w:rsidRPr="001950D3" w:rsidRDefault="004348DE" w:rsidP="004348DE">
      <w:pPr>
        <w:pStyle w:val="Default"/>
        <w:spacing w:line="276" w:lineRule="auto"/>
        <w:ind w:firstLine="709"/>
        <w:jc w:val="both"/>
        <w:rPr>
          <w:rFonts w:eastAsia="Times New Roman"/>
        </w:rPr>
      </w:pPr>
      <w:r w:rsidRPr="001950D3">
        <w:rPr>
          <w:rFonts w:eastAsia="Times New Roman"/>
        </w:rPr>
        <w:t>В отрасли «Образования» на муниц</w:t>
      </w:r>
      <w:r>
        <w:rPr>
          <w:rFonts w:eastAsia="Times New Roman"/>
        </w:rPr>
        <w:t>и</w:t>
      </w:r>
      <w:r w:rsidRPr="001950D3">
        <w:rPr>
          <w:rFonts w:eastAsia="Times New Roman"/>
        </w:rPr>
        <w:t>пальном уровне сложилась система методической работы, в</w:t>
      </w:r>
      <w:r w:rsidRPr="001950D3">
        <w:t>месте с тем, для её эффективности по повышению качества образования необходимо уделить больше внимания адресной работе с педагогами, показывающими низкие образовательные результаты.</w:t>
      </w:r>
    </w:p>
    <w:p w:rsidR="00C74844" w:rsidRDefault="00C74844" w:rsidP="00C74844">
      <w:pPr>
        <w:pStyle w:val="a5"/>
        <w:tabs>
          <w:tab w:val="left" w:pos="3765"/>
        </w:tabs>
        <w:spacing w:after="0"/>
        <w:ind w:left="1146"/>
        <w:jc w:val="both"/>
        <w:rPr>
          <w:rFonts w:ascii="Times New Roman" w:hAnsi="Times New Roman"/>
          <w:b/>
          <w:color w:val="0070C0"/>
          <w:sz w:val="26"/>
          <w:szCs w:val="26"/>
        </w:rPr>
      </w:pPr>
    </w:p>
    <w:p w:rsidR="00D3226E" w:rsidRPr="00575F28" w:rsidRDefault="00D3226E" w:rsidP="004348DE">
      <w:pPr>
        <w:pStyle w:val="a5"/>
        <w:numPr>
          <w:ilvl w:val="1"/>
          <w:numId w:val="1"/>
        </w:numPr>
        <w:tabs>
          <w:tab w:val="left" w:pos="3765"/>
        </w:tabs>
        <w:spacing w:after="0"/>
        <w:ind w:hanging="43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75F28">
        <w:rPr>
          <w:rFonts w:ascii="Times New Roman" w:hAnsi="Times New Roman"/>
          <w:b/>
          <w:color w:val="365F91" w:themeColor="accent1" w:themeShade="BF"/>
          <w:sz w:val="24"/>
          <w:szCs w:val="24"/>
        </w:rPr>
        <w:t>Дополнительное образование детей</w:t>
      </w:r>
    </w:p>
    <w:p w:rsidR="004348DE" w:rsidRPr="004348DE" w:rsidRDefault="004348DE" w:rsidP="004348DE">
      <w:pPr>
        <w:pStyle w:val="Default"/>
        <w:spacing w:line="276" w:lineRule="auto"/>
        <w:ind w:firstLine="708"/>
        <w:jc w:val="both"/>
        <w:rPr>
          <w:rStyle w:val="af5"/>
          <w:i w:val="0"/>
          <w:color w:val="auto"/>
        </w:rPr>
      </w:pPr>
      <w:r w:rsidRPr="004348DE">
        <w:rPr>
          <w:rFonts w:eastAsia="Times New Roman"/>
          <w:color w:val="auto"/>
        </w:rPr>
        <w:t>П</w:t>
      </w:r>
      <w:r w:rsidRPr="004348DE">
        <w:rPr>
          <w:color w:val="auto"/>
        </w:rPr>
        <w:t xml:space="preserve">риоритетный проект Республики Коми «Доступное дополнительное образование детей»  определяет систему  дополнительного образования детей  как важнейший ресурс для свободного самоопределения ребёнка. Муниципальная система дополнительного образования имеет сетевой и межведомственный характер. В 2017-2018 уч. году дополнительные общеобразовательные общеразвивающие программы реализовывали 15 муниципальных образовательных организаций, подведомственных Управлению образования, а также </w:t>
      </w:r>
      <w:r w:rsidRPr="004348DE">
        <w:rPr>
          <w:rStyle w:val="af5"/>
          <w:color w:val="auto"/>
        </w:rPr>
        <w:t>МБУДО «ДШИ» г. Усинска.</w:t>
      </w:r>
    </w:p>
    <w:p w:rsidR="004348DE" w:rsidRDefault="004348DE" w:rsidP="004348DE">
      <w:pPr>
        <w:pStyle w:val="Default"/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4348DE">
        <w:rPr>
          <w:rFonts w:eastAsia="Times New Roman"/>
        </w:rPr>
        <w:t xml:space="preserve">5850 </w:t>
      </w:r>
      <w:r w:rsidRPr="004348DE">
        <w:rPr>
          <w:color w:val="000000" w:themeColor="text1"/>
        </w:rPr>
        <w:t>детей (72,5%) в возрасте от 5 до 18 лет охвачены дополнительными образован</w:t>
      </w:r>
      <w:r>
        <w:rPr>
          <w:color w:val="000000" w:themeColor="text1"/>
        </w:rPr>
        <w:t xml:space="preserve">ием </w:t>
      </w:r>
      <w:r w:rsidRPr="00460FA4">
        <w:rPr>
          <w:color w:val="000000" w:themeColor="text1"/>
        </w:rPr>
        <w:t>и занимаются по п</w:t>
      </w:r>
      <w:r>
        <w:rPr>
          <w:color w:val="000000" w:themeColor="text1"/>
        </w:rPr>
        <w:t>рограммам спортивной подготовки</w:t>
      </w:r>
      <w:r w:rsidRPr="00460FA4">
        <w:rPr>
          <w:color w:val="000000" w:themeColor="text1"/>
        </w:rPr>
        <w:t>,</w:t>
      </w:r>
      <w:r w:rsidRPr="00460FA4">
        <w:rPr>
          <w:rFonts w:eastAsia="Times New Roman"/>
        </w:rPr>
        <w:t xml:space="preserve"> что превышает средний показатель по Республике Коми.</w:t>
      </w:r>
      <w:proofErr w:type="gramEnd"/>
      <w:r w:rsidRPr="008E3C64">
        <w:rPr>
          <w:color w:val="000000" w:themeColor="text1"/>
        </w:rPr>
        <w:t xml:space="preserve"> </w:t>
      </w:r>
      <w:r>
        <w:rPr>
          <w:color w:val="000000" w:themeColor="text1"/>
        </w:rPr>
        <w:t>Однако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в</w:t>
      </w:r>
      <w:r w:rsidRPr="00460FA4">
        <w:rPr>
          <w:color w:val="000000" w:themeColor="text1"/>
        </w:rPr>
        <w:t xml:space="preserve"> сравнении с 2016-2017 учебным годом наблюдается </w:t>
      </w:r>
      <w:r w:rsidRPr="00460FA4">
        <w:rPr>
          <w:rFonts w:eastAsia="Times New Roman"/>
        </w:rPr>
        <w:t>снижение данного показателя на 1,9 %, что связано с уменьшением количества групп в объединениях дополнительного образования МАУДО «ЦДОД» г. Усинска, а также групп спортивной подготовки  в учреждениях физической культуры и спорта.</w:t>
      </w:r>
    </w:p>
    <w:p w:rsidR="004348DE" w:rsidRDefault="004348DE" w:rsidP="004348DE">
      <w:pPr>
        <w:pStyle w:val="Default"/>
        <w:spacing w:line="276" w:lineRule="auto"/>
        <w:ind w:firstLine="708"/>
        <w:jc w:val="both"/>
      </w:pPr>
      <w:r>
        <w:rPr>
          <w:rStyle w:val="af5"/>
          <w:color w:val="auto"/>
        </w:rPr>
        <w:t>В отрасли «Образование»</w:t>
      </w:r>
      <w:r w:rsidRPr="008E3C64">
        <w:t xml:space="preserve"> </w:t>
      </w:r>
      <w:r w:rsidRPr="00460FA4">
        <w:t>4785</w:t>
      </w:r>
      <w:r>
        <w:t xml:space="preserve"> обучающихся </w:t>
      </w:r>
      <w:r w:rsidRPr="00460FA4">
        <w:t xml:space="preserve">смогли реализовать свои интересы и увлечения </w:t>
      </w:r>
      <w:r>
        <w:rPr>
          <w:rStyle w:val="af5"/>
          <w:color w:val="auto"/>
        </w:rPr>
        <w:t>в</w:t>
      </w:r>
      <w:r w:rsidRPr="00460FA4">
        <w:rPr>
          <w:rStyle w:val="af5"/>
          <w:color w:val="auto"/>
        </w:rPr>
        <w:t xml:space="preserve"> </w:t>
      </w:r>
      <w:r w:rsidRPr="00460FA4">
        <w:t>268 объединениях дополнительного образования детских садов, школ, МАУДО «ЦДОД» г. Усинска</w:t>
      </w:r>
      <w:r>
        <w:t>.</w:t>
      </w:r>
      <w:r w:rsidRPr="00460FA4">
        <w:t xml:space="preserve"> </w:t>
      </w:r>
    </w:p>
    <w:p w:rsidR="004348DE" w:rsidRPr="00D40EF8" w:rsidRDefault="004348DE" w:rsidP="004348D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color w:val="000000" w:themeColor="text1"/>
          <w:sz w:val="24"/>
          <w:szCs w:val="24"/>
        </w:rPr>
        <w:t>Диаграмма 1</w:t>
      </w:r>
      <w:r w:rsidR="00D40EF8" w:rsidRPr="00D40EF8"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</w:p>
    <w:p w:rsidR="004348DE" w:rsidRPr="00D40EF8" w:rsidRDefault="004348DE" w:rsidP="004348DE">
      <w:pPr>
        <w:pStyle w:val="af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EF8">
        <w:rPr>
          <w:rFonts w:ascii="Times New Roman" w:hAnsi="Times New Roman"/>
          <w:b w:val="0"/>
          <w:color w:val="auto"/>
          <w:sz w:val="24"/>
          <w:szCs w:val="24"/>
        </w:rPr>
        <w:t>Охват детей дополнительным образованием</w:t>
      </w:r>
    </w:p>
    <w:p w:rsidR="004348DE" w:rsidRPr="00736ABC" w:rsidRDefault="004348DE" w:rsidP="004348DE">
      <w:pPr>
        <w:pStyle w:val="Default"/>
        <w:ind w:firstLine="708"/>
        <w:jc w:val="center"/>
        <w:rPr>
          <w:rFonts w:eastAsia="Times New Roman"/>
          <w:i/>
          <w:color w:val="auto"/>
        </w:rPr>
      </w:pPr>
      <w:r w:rsidRPr="00902FD3">
        <w:rPr>
          <w:noProof/>
        </w:rPr>
        <w:lastRenderedPageBreak/>
        <w:drawing>
          <wp:inline distT="0" distB="0" distL="0" distR="0">
            <wp:extent cx="5015064" cy="898497"/>
            <wp:effectExtent l="0" t="0" r="0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348DE" w:rsidRPr="00097094" w:rsidRDefault="00097094" w:rsidP="00097094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                   </w:t>
      </w:r>
      <w:r w:rsidR="004348DE" w:rsidRPr="00097094">
        <w:rPr>
          <w:sz w:val="20"/>
          <w:szCs w:val="20"/>
        </w:rPr>
        <w:t xml:space="preserve">Общеобразовательные </w:t>
      </w:r>
      <w:r w:rsidR="004348DE" w:rsidRPr="00097094">
        <w:rPr>
          <w:sz w:val="20"/>
          <w:szCs w:val="20"/>
        </w:rPr>
        <w:tab/>
      </w:r>
      <w:r w:rsidR="004348DE" w:rsidRPr="00097094">
        <w:rPr>
          <w:sz w:val="20"/>
          <w:szCs w:val="20"/>
        </w:rPr>
        <w:tab/>
        <w:t xml:space="preserve">   Дошкольные</w:t>
      </w:r>
      <w:r w:rsidR="004348DE" w:rsidRPr="00097094">
        <w:rPr>
          <w:sz w:val="20"/>
          <w:szCs w:val="20"/>
        </w:rPr>
        <w:tab/>
      </w:r>
      <w:r w:rsidR="004348DE" w:rsidRPr="00097094">
        <w:rPr>
          <w:sz w:val="20"/>
          <w:szCs w:val="20"/>
        </w:rPr>
        <w:tab/>
        <w:t>ЦДОД</w:t>
      </w:r>
    </w:p>
    <w:p w:rsidR="004348DE" w:rsidRPr="00097094" w:rsidRDefault="004348DE" w:rsidP="004348DE">
      <w:pPr>
        <w:pStyle w:val="Default"/>
        <w:ind w:firstLine="708"/>
        <w:rPr>
          <w:sz w:val="20"/>
          <w:szCs w:val="20"/>
        </w:rPr>
      </w:pPr>
      <w:r w:rsidRPr="00097094">
        <w:rPr>
          <w:sz w:val="20"/>
          <w:szCs w:val="20"/>
        </w:rPr>
        <w:tab/>
      </w:r>
      <w:r w:rsidR="00097094">
        <w:rPr>
          <w:sz w:val="20"/>
          <w:szCs w:val="20"/>
        </w:rPr>
        <w:t xml:space="preserve">    </w:t>
      </w:r>
      <w:r w:rsidRPr="00097094">
        <w:rPr>
          <w:sz w:val="20"/>
          <w:szCs w:val="20"/>
        </w:rPr>
        <w:t xml:space="preserve">  организации</w:t>
      </w:r>
      <w:r w:rsidRPr="00097094">
        <w:rPr>
          <w:sz w:val="20"/>
          <w:szCs w:val="20"/>
        </w:rPr>
        <w:tab/>
      </w:r>
      <w:r w:rsidRPr="00097094">
        <w:rPr>
          <w:sz w:val="20"/>
          <w:szCs w:val="20"/>
        </w:rPr>
        <w:tab/>
      </w:r>
      <w:r w:rsidRPr="00097094">
        <w:rPr>
          <w:sz w:val="20"/>
          <w:szCs w:val="20"/>
        </w:rPr>
        <w:tab/>
        <w:t xml:space="preserve">   учреждения</w:t>
      </w:r>
    </w:p>
    <w:p w:rsidR="004348DE" w:rsidRDefault="004348DE" w:rsidP="004348DE">
      <w:pPr>
        <w:pStyle w:val="Default"/>
        <w:ind w:firstLine="708"/>
        <w:jc w:val="both"/>
        <w:rPr>
          <w:color w:val="000000" w:themeColor="text1"/>
        </w:rPr>
      </w:pPr>
    </w:p>
    <w:p w:rsidR="004348DE" w:rsidRPr="00097094" w:rsidRDefault="004348DE" w:rsidP="00097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Наиболее востребованы программы физкультурно-спортивной (37,3 %), художественной (19,4 %) и социально-педагогической (15,2 %) направленности. Вместе с тем</w:t>
      </w:r>
      <w:r w:rsidR="00370232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отмечается дефицит предложения программ туристско-краеведческой (4 %) и естественнонаучной (10 %) направленностей. </w:t>
      </w:r>
    </w:p>
    <w:p w:rsidR="004348DE" w:rsidRPr="00097094" w:rsidRDefault="004348DE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>Основным поставщиков услуг по предоставлению дополнительного образования является МАУДО «ЦДОД» г. Усинска, который в 2017-2018 учебном году вошел в топ-200 школ России, способствующих развитию талантов школьников. Деятельность центра в минувшем году характеризовалась обновление содержания дополнительного образования детей за счет модернизации перечня программ, расширения вариативности услуг дополнительного образования, в том числе для детей с ограниченными возможностями здоровья:</w:t>
      </w:r>
    </w:p>
    <w:p w:rsidR="004348DE" w:rsidRPr="00097094" w:rsidRDefault="004348DE" w:rsidP="00097094">
      <w:pPr>
        <w:pStyle w:val="Default"/>
        <w:spacing w:line="276" w:lineRule="auto"/>
        <w:jc w:val="both"/>
        <w:rPr>
          <w:color w:val="000000" w:themeColor="text1"/>
        </w:rPr>
      </w:pPr>
      <w:r w:rsidRPr="00097094">
        <w:rPr>
          <w:color w:val="000000" w:themeColor="text1"/>
        </w:rPr>
        <w:tab/>
        <w:t xml:space="preserve">- продолжена работа по реализации программ, адаптированных для </w:t>
      </w:r>
      <w:r w:rsidRPr="00097094">
        <w:rPr>
          <w:color w:val="auto"/>
        </w:rPr>
        <w:t>детей с инвалидностью и ограниченными возможностями здоровья</w:t>
      </w:r>
      <w:r w:rsidRPr="00097094">
        <w:rPr>
          <w:color w:val="000000" w:themeColor="text1"/>
        </w:rPr>
        <w:t xml:space="preserve"> (3 программ), 9 программ реализуются для данной категории детей на основе инклюзии;</w:t>
      </w:r>
    </w:p>
    <w:p w:rsidR="004348DE" w:rsidRPr="00097094" w:rsidRDefault="004348DE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 xml:space="preserve">- для развития театральной деятельности учащихся с ОВЗ разработан и размещен на </w:t>
      </w:r>
      <w:proofErr w:type="spellStart"/>
      <w:r w:rsidRPr="00097094">
        <w:rPr>
          <w:color w:val="000000" w:themeColor="text1"/>
        </w:rPr>
        <w:t>Краудфандинговой</w:t>
      </w:r>
      <w:proofErr w:type="spellEnd"/>
      <w:r w:rsidRPr="00097094">
        <w:rPr>
          <w:color w:val="000000" w:themeColor="text1"/>
        </w:rPr>
        <w:t xml:space="preserve"> платформе Республики Коми «</w:t>
      </w:r>
      <w:proofErr w:type="spellStart"/>
      <w:r w:rsidRPr="00097094">
        <w:rPr>
          <w:color w:val="000000" w:themeColor="text1"/>
        </w:rPr>
        <w:t>Зарни</w:t>
      </w:r>
      <w:proofErr w:type="spellEnd"/>
      <w:r w:rsidRPr="00097094">
        <w:rPr>
          <w:color w:val="000000" w:themeColor="text1"/>
        </w:rPr>
        <w:t xml:space="preserve"> </w:t>
      </w:r>
      <w:proofErr w:type="spellStart"/>
      <w:r w:rsidRPr="00097094">
        <w:rPr>
          <w:color w:val="000000" w:themeColor="text1"/>
        </w:rPr>
        <w:t>Шайт</w:t>
      </w:r>
      <w:proofErr w:type="spellEnd"/>
      <w:r w:rsidRPr="00097094">
        <w:rPr>
          <w:color w:val="000000" w:themeColor="text1"/>
        </w:rPr>
        <w:t>» проект «Театр-студия для удивительных детей «Волшебники». На данный момент проект находится на стадии сбора финансовых средств;</w:t>
      </w:r>
    </w:p>
    <w:p w:rsidR="004348DE" w:rsidRPr="00097094" w:rsidRDefault="004348DE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>- с 9 образовательными организациями организовано сетевое взаимодействие по реализации программ дополнительного образования;</w:t>
      </w:r>
    </w:p>
    <w:p w:rsidR="004348DE" w:rsidRPr="00097094" w:rsidRDefault="004348DE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 xml:space="preserve">- осуществляется </w:t>
      </w:r>
      <w:r w:rsidRPr="00097094">
        <w:t>дистанционное дополнительное образование</w:t>
      </w:r>
      <w:r w:rsidRPr="00097094">
        <w:rPr>
          <w:color w:val="000000" w:themeColor="text1"/>
        </w:rPr>
        <w:t xml:space="preserve"> учащихся из сельской  местности по 4 программам дополнительного образования;</w:t>
      </w:r>
    </w:p>
    <w:p w:rsidR="004348DE" w:rsidRPr="00097094" w:rsidRDefault="004348DE" w:rsidP="000970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 xml:space="preserve">- продолжена реализация второго этапа проекта «Технопарк «Город будущего» по направлению «Цифровой мир», в рамках его сегодня реализуется 8 </w:t>
      </w:r>
      <w:r w:rsidRPr="000970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программ технической направленности, что позволило увеличить долю </w:t>
      </w:r>
      <w:r w:rsidRPr="00097094">
        <w:rPr>
          <w:rFonts w:ascii="Times New Roman" w:hAnsi="Times New Roman"/>
          <w:sz w:val="24"/>
          <w:szCs w:val="24"/>
        </w:rPr>
        <w:t xml:space="preserve">программ технической направленности с 11% до 13,4%. </w:t>
      </w:r>
    </w:p>
    <w:p w:rsidR="004348DE" w:rsidRPr="00097094" w:rsidRDefault="004348DE" w:rsidP="003702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Активно развивается в муниципальной системе и техническое творчество, впервые был организован и проведен открытый фестиваль по робототехнике «</w:t>
      </w:r>
      <w:proofErr w:type="spellStart"/>
      <w:r w:rsidRPr="00097094">
        <w:rPr>
          <w:rFonts w:ascii="Times New Roman" w:hAnsi="Times New Roman"/>
          <w:sz w:val="24"/>
          <w:szCs w:val="24"/>
        </w:rPr>
        <w:t>Усинский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 РобоФест-2018» (42 участника), посвященный Дню Победы. Две команды МАУДО «ЦДОД» приняли участие в республиканском отборочном этапе Всероссийских соревнований «</w:t>
      </w:r>
      <w:proofErr w:type="spellStart"/>
      <w:r w:rsidRPr="00097094">
        <w:rPr>
          <w:rFonts w:ascii="Times New Roman" w:hAnsi="Times New Roman"/>
          <w:sz w:val="24"/>
          <w:szCs w:val="24"/>
        </w:rPr>
        <w:t>ИКаР</w:t>
      </w:r>
      <w:proofErr w:type="spellEnd"/>
      <w:r w:rsidRPr="00097094">
        <w:rPr>
          <w:rFonts w:ascii="Times New Roman" w:hAnsi="Times New Roman"/>
          <w:sz w:val="24"/>
          <w:szCs w:val="24"/>
        </w:rPr>
        <w:t>-Старт» в г. Сыктывкар (одна признана победителем в номинации «</w:t>
      </w:r>
      <w:proofErr w:type="spellStart"/>
      <w:r w:rsidRPr="00097094">
        <w:rPr>
          <w:rFonts w:ascii="Times New Roman" w:hAnsi="Times New Roman"/>
          <w:sz w:val="24"/>
          <w:szCs w:val="24"/>
        </w:rPr>
        <w:t>Лэпбук</w:t>
      </w:r>
      <w:proofErr w:type="spellEnd"/>
      <w:r w:rsidRPr="00097094">
        <w:rPr>
          <w:rFonts w:ascii="Times New Roman" w:hAnsi="Times New Roman"/>
          <w:sz w:val="24"/>
          <w:szCs w:val="24"/>
        </w:rPr>
        <w:t>»). В заочных республиканских соревнованиях «</w:t>
      </w:r>
      <w:proofErr w:type="spellStart"/>
      <w:r w:rsidRPr="00097094">
        <w:rPr>
          <w:rFonts w:ascii="Times New Roman" w:hAnsi="Times New Roman"/>
          <w:sz w:val="24"/>
          <w:szCs w:val="24"/>
        </w:rPr>
        <w:t>ИКаРёнок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 без границ» (для детей с ОВЗ), «</w:t>
      </w:r>
      <w:proofErr w:type="spellStart"/>
      <w:r w:rsidRPr="00097094">
        <w:rPr>
          <w:rFonts w:ascii="Times New Roman" w:hAnsi="Times New Roman"/>
          <w:sz w:val="24"/>
          <w:szCs w:val="24"/>
        </w:rPr>
        <w:t>ИКаРёнок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 с пеленок» (для детей младшего дошкольного возраста) воспитанники МБДОУ «ЦРРДС» стали победителями в номинации «Самый зеленый город». Обучающиеся МАУДО «ЦДОД» стали победителями в компетенции «Мультимедийная журналистика» II регионального Чемпионата «</w:t>
      </w:r>
      <w:proofErr w:type="spellStart"/>
      <w:r w:rsidRPr="00097094">
        <w:rPr>
          <w:rFonts w:ascii="Times New Roman" w:hAnsi="Times New Roman"/>
          <w:sz w:val="24"/>
          <w:szCs w:val="24"/>
        </w:rPr>
        <w:t>JuniorSkills</w:t>
      </w:r>
      <w:proofErr w:type="spellEnd"/>
      <w:r w:rsidRPr="00097094">
        <w:rPr>
          <w:rFonts w:ascii="Times New Roman" w:hAnsi="Times New Roman"/>
          <w:sz w:val="24"/>
          <w:szCs w:val="24"/>
        </w:rPr>
        <w:t>» – Республика Коми», призерами в основной категории (состязание «Сокращение пищевых отходов»)</w:t>
      </w:r>
      <w:r w:rsidR="00AB2442" w:rsidRPr="00097094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республиканского этапа Всероссийской робототехнической олимпиады.</w:t>
      </w:r>
    </w:p>
    <w:p w:rsidR="004348DE" w:rsidRPr="00097094" w:rsidRDefault="00301C01" w:rsidP="00097094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течение</w:t>
      </w:r>
      <w:r w:rsidR="004348DE" w:rsidRPr="00097094">
        <w:rPr>
          <w:rFonts w:ascii="Times New Roman" w:hAnsi="Times New Roman"/>
          <w:sz w:val="24"/>
          <w:szCs w:val="24"/>
          <w:shd w:val="clear" w:color="auto" w:fill="FFFFFF"/>
        </w:rPr>
        <w:t xml:space="preserve"> года на территории МО ГО «Усинск» организована работа по в</w:t>
      </w:r>
      <w:r w:rsidR="004348DE" w:rsidRPr="00097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недрени</w:t>
      </w:r>
      <w:r w:rsidR="004348DE" w:rsidRPr="00097094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4348DE" w:rsidRPr="00097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персонифицированного финансирования системы дополнительного образования детей </w:t>
      </w:r>
      <w:r w:rsidR="004348DE" w:rsidRPr="00097094">
        <w:rPr>
          <w:rFonts w:ascii="Times New Roman" w:hAnsi="Times New Roman"/>
          <w:sz w:val="24"/>
          <w:szCs w:val="24"/>
          <w:shd w:val="clear" w:color="auto" w:fill="FFFFFF"/>
        </w:rPr>
        <w:t xml:space="preserve">как нового организационно-экономического механизма </w:t>
      </w:r>
      <w:proofErr w:type="gramStart"/>
      <w:r w:rsidR="004348DE" w:rsidRPr="00097094">
        <w:rPr>
          <w:rFonts w:ascii="Times New Roman" w:hAnsi="Times New Roman"/>
          <w:sz w:val="24"/>
          <w:szCs w:val="24"/>
          <w:shd w:val="clear" w:color="auto" w:fill="FFFFFF"/>
        </w:rPr>
        <w:t>распределения финансового обеспечения услуг дополнительного образования детей</w:t>
      </w:r>
      <w:proofErr w:type="gramEnd"/>
      <w:r w:rsidR="004348DE" w:rsidRPr="00097094">
        <w:rPr>
          <w:rFonts w:ascii="Times New Roman" w:hAnsi="Times New Roman"/>
          <w:sz w:val="24"/>
          <w:szCs w:val="24"/>
          <w:shd w:val="clear" w:color="auto" w:fill="FFFFFF"/>
        </w:rPr>
        <w:t xml:space="preserve">. На сегодняшний день </w:t>
      </w:r>
      <w:r w:rsidR="004348DE" w:rsidRPr="00097094">
        <w:rPr>
          <w:rFonts w:ascii="Times New Roman" w:hAnsi="Times New Roman"/>
          <w:sz w:val="24"/>
          <w:szCs w:val="24"/>
        </w:rPr>
        <w:t xml:space="preserve">в реестр поставщиков образовательных услуг по дополнительному образованию вошли пять общеобразовательных организаций: </w:t>
      </w:r>
      <w:r w:rsidR="004348DE" w:rsidRPr="00097094">
        <w:rPr>
          <w:rFonts w:ascii="Times New Roman" w:hAnsi="Times New Roman"/>
          <w:color w:val="000000"/>
          <w:sz w:val="24"/>
          <w:szCs w:val="24"/>
        </w:rPr>
        <w:t xml:space="preserve">МБОУ «СОШ №1» г. Усинска, МБОУ «СОШ № 5» г. Усинска, МБОУ «СОШ» с. Усть-Уса, МБОУ «СОШ» с. Мутный Материк, МБОУ «СОШ» </w:t>
      </w:r>
      <w:proofErr w:type="gramStart"/>
      <w:r w:rsidR="004348DE" w:rsidRPr="0009709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4348DE" w:rsidRPr="00097094">
        <w:rPr>
          <w:rFonts w:ascii="Times New Roman" w:hAnsi="Times New Roman"/>
          <w:color w:val="000000"/>
          <w:sz w:val="24"/>
          <w:szCs w:val="24"/>
        </w:rPr>
        <w:t>. Щельябож, МАУДО «ЦДОД» г. Усинска и МБУДО «Детская школа искусств» г. Усинска</w:t>
      </w:r>
      <w:r w:rsidR="004348DE" w:rsidRPr="00097094">
        <w:rPr>
          <w:rFonts w:ascii="Times New Roman" w:hAnsi="Times New Roman"/>
          <w:sz w:val="24"/>
          <w:szCs w:val="24"/>
        </w:rPr>
        <w:t>. В информационной системе навигатор</w:t>
      </w:r>
      <w:r w:rsidR="004348DE" w:rsidRPr="000970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48DE" w:rsidRPr="00097094">
        <w:rPr>
          <w:rFonts w:ascii="Times New Roman" w:hAnsi="Times New Roman"/>
          <w:color w:val="000000"/>
          <w:sz w:val="24"/>
          <w:szCs w:val="24"/>
          <w:lang w:val="en-US"/>
        </w:rPr>
        <w:t>komi</w:t>
      </w:r>
      <w:proofErr w:type="spellEnd"/>
      <w:r w:rsidR="004348DE" w:rsidRPr="0009709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4348DE" w:rsidRPr="00097094">
        <w:rPr>
          <w:rFonts w:ascii="Times New Roman" w:hAnsi="Times New Roman"/>
          <w:color w:val="000000"/>
          <w:sz w:val="24"/>
          <w:szCs w:val="24"/>
          <w:lang w:val="en-US"/>
        </w:rPr>
        <w:t>pfdo</w:t>
      </w:r>
      <w:proofErr w:type="spellEnd"/>
      <w:r w:rsidR="004348DE" w:rsidRPr="0009709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4348DE" w:rsidRPr="0009709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4348DE" w:rsidRPr="00097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8DE" w:rsidRPr="00097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 реестр 171 общеобразовательной программы.</w:t>
      </w:r>
    </w:p>
    <w:p w:rsidR="0088543C" w:rsidRPr="00097094" w:rsidRDefault="004348DE" w:rsidP="0009709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Участие в данном проекте позволит нам с</w:t>
      </w:r>
      <w:r w:rsidRPr="00097094">
        <w:rPr>
          <w:rFonts w:ascii="Times New Roman" w:eastAsia="Times New Roman" w:hAnsi="Times New Roman"/>
          <w:sz w:val="24"/>
          <w:szCs w:val="24"/>
          <w:lang w:eastAsia="ru-RU"/>
        </w:rPr>
        <w:t>формировать эффективную систему выявления, поддержки и развития способностей и талантов у детей и молодёжи, основанной на принципах справедливости и всеобщности.</w:t>
      </w:r>
    </w:p>
    <w:p w:rsidR="004348DE" w:rsidRPr="00097094" w:rsidRDefault="004348DE" w:rsidP="0009709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542F" w:rsidRPr="00370232" w:rsidRDefault="00AB2442" w:rsidP="0009709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0232">
        <w:rPr>
          <w:rFonts w:ascii="Times New Roman" w:hAnsi="Times New Roman"/>
          <w:b/>
          <w:sz w:val="24"/>
          <w:szCs w:val="24"/>
        </w:rPr>
        <w:t>Воспитание детей и молодежи</w:t>
      </w:r>
    </w:p>
    <w:p w:rsidR="00AB2442" w:rsidRPr="00370232" w:rsidRDefault="00AB2442" w:rsidP="00097094">
      <w:pPr>
        <w:pStyle w:val="Default"/>
        <w:spacing w:line="276" w:lineRule="auto"/>
        <w:ind w:firstLine="708"/>
        <w:jc w:val="both"/>
        <w:rPr>
          <w:b/>
          <w:iCs/>
          <w:color w:val="auto"/>
        </w:rPr>
      </w:pPr>
      <w:r w:rsidRPr="00370232">
        <w:rPr>
          <w:b/>
          <w:iCs/>
          <w:color w:val="auto"/>
        </w:rPr>
        <w:t>Развитие школьного самоуправления, патриотического воспитания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 xml:space="preserve">Развитие школьного самоуправления сегодня неразрывно связано с деятельностью ООГДЮО «РДШ» (далее - РДШ). </w:t>
      </w:r>
      <w:r w:rsidRPr="00097094">
        <w:rPr>
          <w:shd w:val="clear" w:color="auto" w:fill="FFFFFF"/>
        </w:rPr>
        <w:t xml:space="preserve">Во всех школах  МО ГО «Усинск» созданы  первичные отделения, </w:t>
      </w:r>
      <w:r w:rsidRPr="00097094">
        <w:t>открыто местное отделение РДШ, 972 школьника присоединились к этому движению (</w:t>
      </w:r>
      <w:r w:rsidR="00506D16">
        <w:t>в 2016</w:t>
      </w:r>
      <w:r w:rsidR="00506D16" w:rsidRPr="005747B6">
        <w:t xml:space="preserve"> году </w:t>
      </w:r>
      <w:r w:rsidR="00506D16">
        <w:t>–</w:t>
      </w:r>
      <w:r w:rsidR="00506D16" w:rsidRPr="005747B6">
        <w:t xml:space="preserve"> </w:t>
      </w:r>
      <w:r w:rsidRPr="00097094">
        <w:t>195).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>Местным отделением РДШ проведено 30 муниципальных  мероприятий, 5 акций, 2 лагеря актива в которых приняли участие более 1200 учащихся. Наиболее значимые из них: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-  муниципальный конкурс «Лучшая команда РДШ» победителем стало первичное отделение «Республика Феникс» МАОУ СОШ3 УИОП г. Усинска;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-  муниципальный слет «РДШ – территория успеха» (120 человек).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-  </w:t>
      </w:r>
      <w:r w:rsidRPr="00097094">
        <w:rPr>
          <w:rFonts w:ascii="Times New Roman" w:hAnsi="Times New Roman"/>
          <w:sz w:val="24"/>
          <w:szCs w:val="24"/>
          <w:lang w:val="en-US"/>
        </w:rPr>
        <w:t>II</w:t>
      </w:r>
      <w:r w:rsidRPr="00097094">
        <w:rPr>
          <w:rFonts w:ascii="Times New Roman" w:hAnsi="Times New Roman"/>
          <w:sz w:val="24"/>
          <w:szCs w:val="24"/>
        </w:rPr>
        <w:t xml:space="preserve"> муниципальный слёт « РДШ» «Дети Приполярья-2018» (250 человек).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Первичные отделения РДШ принимают активное участие в республиканских и всероссийских конкурсах и слетах, проводимых под эгидой РДШ, и достойно представляют </w:t>
      </w:r>
      <w:r w:rsidR="00506D16">
        <w:rPr>
          <w:rFonts w:ascii="Times New Roman" w:hAnsi="Times New Roman"/>
          <w:sz w:val="24"/>
          <w:szCs w:val="24"/>
        </w:rPr>
        <w:t xml:space="preserve">муниципалитет: республиканский </w:t>
      </w:r>
      <w:r w:rsidRPr="00097094">
        <w:rPr>
          <w:rFonts w:ascii="Times New Roman" w:hAnsi="Times New Roman"/>
          <w:sz w:val="24"/>
          <w:szCs w:val="24"/>
        </w:rPr>
        <w:t xml:space="preserve">слет РДШ на базе </w:t>
      </w:r>
      <w:proofErr w:type="gramStart"/>
      <w:r w:rsidRPr="00097094">
        <w:rPr>
          <w:rFonts w:ascii="Times New Roman" w:hAnsi="Times New Roman"/>
          <w:sz w:val="24"/>
          <w:szCs w:val="24"/>
        </w:rPr>
        <w:t>ДОЦ</w:t>
      </w:r>
      <w:proofErr w:type="gramEnd"/>
      <w:r w:rsidRPr="00097094">
        <w:rPr>
          <w:rFonts w:ascii="Times New Roman" w:hAnsi="Times New Roman"/>
          <w:sz w:val="24"/>
          <w:szCs w:val="24"/>
        </w:rPr>
        <w:t xml:space="preserve"> «Гренада» (34 человека), профильная смена информационно-</w:t>
      </w:r>
      <w:proofErr w:type="spellStart"/>
      <w:r w:rsidRPr="00097094">
        <w:rPr>
          <w:rFonts w:ascii="Times New Roman" w:hAnsi="Times New Roman"/>
          <w:sz w:val="24"/>
          <w:szCs w:val="24"/>
        </w:rPr>
        <w:t>медийного</w:t>
      </w:r>
      <w:proofErr w:type="spellEnd"/>
      <w:r w:rsidRPr="00097094">
        <w:rPr>
          <w:rFonts w:ascii="Times New Roman" w:hAnsi="Times New Roman"/>
          <w:sz w:val="24"/>
          <w:szCs w:val="24"/>
        </w:rPr>
        <w:t xml:space="preserve"> направления МДЦ «Артек» (2), форум СЗФО «Наставник» г. Санкт-Петербург (2), республиканский этап международного  фестиваля «Детство без границ» (1 место), республиканский мониторинг групп РДШ «</w:t>
      </w:r>
      <w:proofErr w:type="spellStart"/>
      <w:r w:rsidRPr="0009709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97094">
        <w:rPr>
          <w:rFonts w:ascii="Times New Roman" w:hAnsi="Times New Roman"/>
          <w:sz w:val="24"/>
          <w:szCs w:val="24"/>
        </w:rPr>
        <w:t>» (победители - местное отделение и первичное отделение МАОУ СОШ3 УИОП г. Усинска).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097094">
        <w:rPr>
          <w:color w:val="000000" w:themeColor="text1"/>
          <w:shd w:val="clear" w:color="auto" w:fill="FFFFFF"/>
        </w:rPr>
        <w:t xml:space="preserve">Одним из приоритетных направлений воспитательной работы является организация работы  детских общественных объединений на основе  свободного выбора содержания деятельности, с учетом интересов детей,  развития их творческого потенциала, расширения возможности для общения, самовыражения и самореализации в среде сверстников. 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ОО в течение года была организована работа </w:t>
      </w:r>
      <w:r w:rsidRPr="00097094">
        <w:rPr>
          <w:rFonts w:ascii="Times New Roman" w:hAnsi="Times New Roman"/>
          <w:sz w:val="24"/>
          <w:szCs w:val="24"/>
        </w:rPr>
        <w:t xml:space="preserve">22 детских общественных объединений, которыми было проведено более 200 мероприятий и акций: Детские и молодежные общественные объединения образовательных организаций приняли участие в акциях: </w:t>
      </w:r>
      <w:r w:rsidRPr="00097094">
        <w:rPr>
          <w:rFonts w:ascii="Times New Roman" w:hAnsi="Times New Roman"/>
          <w:color w:val="000000"/>
          <w:sz w:val="24"/>
          <w:szCs w:val="24"/>
        </w:rPr>
        <w:t>«Голубь мира» в рамках международного Дня мира,</w:t>
      </w:r>
      <w:r w:rsidRPr="00097094">
        <w:rPr>
          <w:rFonts w:ascii="Times New Roman" w:hAnsi="Times New Roman"/>
          <w:sz w:val="24"/>
          <w:szCs w:val="24"/>
        </w:rPr>
        <w:t xml:space="preserve"> «Герои живут рядом»,</w:t>
      </w:r>
      <w:r w:rsidRPr="000970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«Зеленая весна</w:t>
      </w:r>
      <w:r w:rsidR="00506D16">
        <w:rPr>
          <w:rFonts w:ascii="Times New Roman" w:hAnsi="Times New Roman"/>
          <w:sz w:val="24"/>
          <w:szCs w:val="24"/>
        </w:rPr>
        <w:t>-</w:t>
      </w:r>
      <w:r w:rsidRPr="00097094">
        <w:rPr>
          <w:rFonts w:ascii="Times New Roman" w:hAnsi="Times New Roman"/>
          <w:sz w:val="24"/>
          <w:szCs w:val="24"/>
        </w:rPr>
        <w:t>2018»</w:t>
      </w:r>
      <w:r w:rsidRPr="00097094">
        <w:rPr>
          <w:rFonts w:ascii="Times New Roman" w:hAnsi="Times New Roman"/>
          <w:color w:val="000000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«Герои живут рядом», «Сделаем вместе»</w:t>
      </w:r>
      <w:r w:rsidRPr="00097094">
        <w:rPr>
          <w:rFonts w:ascii="Times New Roman" w:hAnsi="Times New Roman"/>
          <w:color w:val="000000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«Час Земли»</w:t>
      </w:r>
      <w:r w:rsidRPr="000970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97094">
        <w:rPr>
          <w:rFonts w:ascii="Times New Roman" w:hAnsi="Times New Roman"/>
          <w:sz w:val="24"/>
          <w:szCs w:val="24"/>
        </w:rPr>
        <w:t>«Чистый лес»,  «Речная лента», «</w:t>
      </w:r>
      <w:proofErr w:type="spellStart"/>
      <w:r w:rsidRPr="00097094">
        <w:rPr>
          <w:rFonts w:ascii="Times New Roman" w:hAnsi="Times New Roman"/>
          <w:sz w:val="24"/>
          <w:szCs w:val="24"/>
        </w:rPr>
        <w:t>ВместеЯрче</w:t>
      </w:r>
      <w:proofErr w:type="spellEnd"/>
      <w:r w:rsidRPr="00097094">
        <w:rPr>
          <w:rFonts w:ascii="Times New Roman" w:hAnsi="Times New Roman"/>
          <w:sz w:val="24"/>
          <w:szCs w:val="24"/>
        </w:rPr>
        <w:t>», «Ёжики должны жить!», «Марш парков»  и др. С 2018 года их деятельность осуществляется в рамках работы местного отделения РДШ по направлению «Гражданская активность».</w:t>
      </w:r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Организационная работа по патриотическому воспитанию школьников осуществлялась центром военно-патриотического воспитания «Патриот» МБОУ «СОШ № 5» г. Усинска и включала в себя организацию: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массовых мероприятий с учащимися ОО гражданско-патриотической направленности, в которых приняли участие 1307 (</w:t>
      </w:r>
      <w:r w:rsidR="0037023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097094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3702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7094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370232">
        <w:rPr>
          <w:rFonts w:ascii="Times New Roman" w:hAnsi="Times New Roman"/>
          <w:color w:val="000000" w:themeColor="text1"/>
          <w:sz w:val="24"/>
          <w:szCs w:val="24"/>
        </w:rPr>
        <w:t>оду</w:t>
      </w:r>
      <w:r w:rsidRPr="00097094">
        <w:rPr>
          <w:rFonts w:ascii="Times New Roman" w:hAnsi="Times New Roman"/>
          <w:color w:val="000000" w:themeColor="text1"/>
          <w:sz w:val="24"/>
          <w:szCs w:val="24"/>
        </w:rPr>
        <w:t xml:space="preserve"> -1286 чел.) школьников;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деятельности местного отделения Всероссийского детско-юношеского военно-патриотического общественного движения «ЮНАРМИЯ» (далее - ЮНАРМИЯ);</w:t>
      </w:r>
    </w:p>
    <w:p w:rsidR="00AB2442" w:rsidRPr="00097094" w:rsidRDefault="00AB2442" w:rsidP="0009709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деятельности зонального центра подготовки граждан (молодежи) к военной службе и военно-патриотического воспитания на территории МО ГО «Усинск».</w:t>
      </w:r>
    </w:p>
    <w:p w:rsidR="00AB2442" w:rsidRPr="00097094" w:rsidRDefault="00AB2442" w:rsidP="00097094">
      <w:pPr>
        <w:pStyle w:val="Default"/>
        <w:spacing w:line="276" w:lineRule="auto"/>
        <w:jc w:val="both"/>
        <w:rPr>
          <w:iCs/>
          <w:color w:val="000000" w:themeColor="text1"/>
        </w:rPr>
      </w:pPr>
      <w:r w:rsidRPr="00097094">
        <w:rPr>
          <w:iCs/>
          <w:color w:val="000000" w:themeColor="text1"/>
        </w:rPr>
        <w:tab/>
        <w:t xml:space="preserve">В течение года было создано на базе школ </w:t>
      </w:r>
      <w:r w:rsidRPr="00097094">
        <w:rPr>
          <w:color w:val="000000" w:themeColor="text1"/>
        </w:rPr>
        <w:t xml:space="preserve">12 юнармейских отрядов, их численность </w:t>
      </w:r>
      <w:r w:rsidRPr="00097094">
        <w:rPr>
          <w:iCs/>
          <w:color w:val="000000" w:themeColor="text1"/>
        </w:rPr>
        <w:t>увеличилась в три раза (со 138 в 2017 г</w:t>
      </w:r>
      <w:r w:rsidR="00370232">
        <w:rPr>
          <w:iCs/>
          <w:color w:val="000000" w:themeColor="text1"/>
        </w:rPr>
        <w:t>оду</w:t>
      </w:r>
      <w:r w:rsidRPr="00097094">
        <w:rPr>
          <w:iCs/>
          <w:color w:val="000000" w:themeColor="text1"/>
        </w:rPr>
        <w:t xml:space="preserve"> до 369). Юнармейцы Усинска успешно участвовали в таких мероприятиях как:</w:t>
      </w:r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II Республиканский слет кадетских классов, военно-патриотических объединений «ЮНАРМИЯ КОМИ</w:t>
      </w:r>
      <w:r w:rsidR="00506D1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97094">
        <w:rPr>
          <w:rFonts w:ascii="Times New Roman" w:hAnsi="Times New Roman"/>
          <w:color w:val="000000" w:themeColor="text1"/>
          <w:sz w:val="24"/>
          <w:szCs w:val="24"/>
        </w:rPr>
        <w:t>2017» г.;</w:t>
      </w:r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Республиканский слет, посвященный памяти Раисы Шаховой, смена «Юный спасатель» (ДООЦ «Гренада») (Диплом I ст. за победу в конкурсе строевой песни; Грамота 1 место – в военно-тактической игре «</w:t>
      </w:r>
      <w:proofErr w:type="spellStart"/>
      <w:r w:rsidRPr="00097094">
        <w:rPr>
          <w:rFonts w:ascii="Times New Roman" w:hAnsi="Times New Roman"/>
          <w:color w:val="000000" w:themeColor="text1"/>
          <w:sz w:val="24"/>
          <w:szCs w:val="24"/>
        </w:rPr>
        <w:t>Лазертаг</w:t>
      </w:r>
      <w:proofErr w:type="spellEnd"/>
      <w:r w:rsidRPr="00097094">
        <w:rPr>
          <w:rFonts w:ascii="Times New Roman" w:hAnsi="Times New Roman"/>
          <w:color w:val="000000" w:themeColor="text1"/>
          <w:sz w:val="24"/>
          <w:szCs w:val="24"/>
        </w:rPr>
        <w:t>» (в младшей возрастной группе); Грамота 2 место – в военно-тактической игре «</w:t>
      </w:r>
      <w:proofErr w:type="spellStart"/>
      <w:r w:rsidRPr="00097094">
        <w:rPr>
          <w:rFonts w:ascii="Times New Roman" w:hAnsi="Times New Roman"/>
          <w:color w:val="000000" w:themeColor="text1"/>
          <w:sz w:val="24"/>
          <w:szCs w:val="24"/>
        </w:rPr>
        <w:t>Лазертаг</w:t>
      </w:r>
      <w:proofErr w:type="spellEnd"/>
      <w:r w:rsidRPr="00097094">
        <w:rPr>
          <w:rFonts w:ascii="Times New Roman" w:hAnsi="Times New Roman"/>
          <w:color w:val="000000" w:themeColor="text1"/>
          <w:sz w:val="24"/>
          <w:szCs w:val="24"/>
        </w:rPr>
        <w:t>» (в старшей возрастной группе);</w:t>
      </w:r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97094">
        <w:rPr>
          <w:rFonts w:ascii="Times New Roman" w:hAnsi="Times New Roman"/>
          <w:color w:val="000000" w:themeColor="text1"/>
          <w:sz w:val="24"/>
          <w:szCs w:val="24"/>
        </w:rPr>
        <w:t xml:space="preserve">- Республиканский проект «ПАМЯТЬ ЖИВА» среди юнармейских отрядов (Диплом 2 степени  - отряд «Патриот» МБОУ «СОШ №5» г. Усинска, Диплом 3 степени  - отряд «Север» МБОУ «ООШ» </w:t>
      </w:r>
      <w:proofErr w:type="spellStart"/>
      <w:r w:rsidRPr="00097094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097094">
        <w:rPr>
          <w:rFonts w:ascii="Times New Roman" w:hAnsi="Times New Roman"/>
          <w:color w:val="000000" w:themeColor="text1"/>
          <w:sz w:val="24"/>
          <w:szCs w:val="24"/>
        </w:rPr>
        <w:t xml:space="preserve"> Парма);</w:t>
      </w:r>
      <w:proofErr w:type="gramEnd"/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>-  Республиканский  смотр - конкурс  юнармейских отрядов Республики Коми (Дипломом 1 степени награждён юнармейский отряд «Патриот» МБОУ «СОШ 5» г. Усинска);</w:t>
      </w:r>
    </w:p>
    <w:p w:rsidR="00AB2442" w:rsidRPr="00097094" w:rsidRDefault="00AB2442" w:rsidP="00097094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094">
        <w:rPr>
          <w:rFonts w:ascii="Times New Roman" w:hAnsi="Times New Roman"/>
          <w:color w:val="000000" w:themeColor="text1"/>
          <w:sz w:val="24"/>
          <w:szCs w:val="24"/>
        </w:rPr>
        <w:t xml:space="preserve">- тематическая смена  «Школа будущих командиров» на базе ФГБОУ «Международный детский центр «АРТЕК» (Диплом за 1степени в военно-стратегической игре «Щит и меч»). 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 xml:space="preserve">Деятельность центра «Патриот» как зонального центра подготовки граждан (молодежи) к военной службе и военно-патриотического воспитания  включала в себя мероприятия  спортивно-патриотической и гражданско-патриотической направленности, в которых приняли участие 560 школьников. </w:t>
      </w:r>
      <w:proofErr w:type="gramStart"/>
      <w:r w:rsidRPr="00097094">
        <w:rPr>
          <w:color w:val="000000" w:themeColor="text1"/>
        </w:rPr>
        <w:t xml:space="preserve">Это муниципальный этап спортивно-патриотической игры «Зарница», соревнования по общей физической подготовке среди юношей допризывного возраста, посвященные Герою Советского Союза генералу армии В.Ф. </w:t>
      </w:r>
      <w:proofErr w:type="spellStart"/>
      <w:r w:rsidRPr="00097094">
        <w:rPr>
          <w:color w:val="000000" w:themeColor="text1"/>
        </w:rPr>
        <w:t>Маргелову</w:t>
      </w:r>
      <w:proofErr w:type="spellEnd"/>
      <w:r w:rsidRPr="00097094">
        <w:rPr>
          <w:color w:val="000000" w:themeColor="text1"/>
        </w:rPr>
        <w:t>, ярмарка военных профессий «Военное образование – правильный выбор патриота», муниципальный конкурс «Смотр строя и песни», конкурс знаменных групп «Равнение на знамена» и др. 109 юношей  школ г. Усинска и УФ УГТУ прошли обучение начальным знаниям в области</w:t>
      </w:r>
      <w:proofErr w:type="gramEnd"/>
      <w:r w:rsidRPr="00097094">
        <w:rPr>
          <w:color w:val="000000" w:themeColor="text1"/>
        </w:rPr>
        <w:t xml:space="preserve"> обороны и подготовку по основам военной службы в рамках учебных сборов на базе центра.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097094">
        <w:rPr>
          <w:color w:val="000000" w:themeColor="text1"/>
        </w:rPr>
        <w:t xml:space="preserve">Развитие этнокультурного образования, воспитание толерантных взаимоотношений реализовывались в тесном взаимодействии с отделом национальных культур  МБУ «УДК» и представителями национальных культурных автономий. В мероприятия  по этим направлениям было вовлечено 5680 </w:t>
      </w:r>
      <w:proofErr w:type="gramStart"/>
      <w:r w:rsidRPr="00097094">
        <w:rPr>
          <w:color w:val="000000" w:themeColor="text1"/>
        </w:rPr>
        <w:t>обучающихся</w:t>
      </w:r>
      <w:proofErr w:type="gramEnd"/>
      <w:r w:rsidRPr="00097094">
        <w:rPr>
          <w:color w:val="000000" w:themeColor="text1"/>
        </w:rPr>
        <w:t xml:space="preserve">. По результатам мониторинга отношения педагогов и учащихся к межконфессиональным, межкультурным и этническим отношениям у 76,7% респондентов выявлена «сильная» позитивная этническая идентичность, т.е. </w:t>
      </w:r>
      <w:r w:rsidRPr="00097094">
        <w:rPr>
          <w:color w:val="000000" w:themeColor="text1"/>
        </w:rPr>
        <w:lastRenderedPageBreak/>
        <w:t>сочетание позитивного отношения к собственному народу с позитивным отношением к другим народам.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097094">
        <w:rPr>
          <w:rFonts w:eastAsia="Times New Roman"/>
        </w:rPr>
        <w:t>В организации воспитания важно учитывать, что без базовых ценностей семьи, труда, творчества, милосердия, доброты, любви к Отечеству невозможно воспитать человека культурного и прогрессивного.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iCs/>
          <w:color w:val="000000" w:themeColor="text1"/>
        </w:rPr>
      </w:pPr>
    </w:p>
    <w:p w:rsidR="00AB2442" w:rsidRPr="00370232" w:rsidRDefault="00AB2442" w:rsidP="00097094">
      <w:pPr>
        <w:pStyle w:val="Default"/>
        <w:spacing w:line="276" w:lineRule="auto"/>
        <w:ind w:firstLine="708"/>
        <w:jc w:val="both"/>
        <w:rPr>
          <w:b/>
          <w:iCs/>
          <w:color w:val="auto"/>
        </w:rPr>
      </w:pPr>
      <w:r w:rsidRPr="00370232">
        <w:rPr>
          <w:b/>
          <w:iCs/>
          <w:color w:val="auto"/>
        </w:rPr>
        <w:t>Развитие физической культуры, спорта и здорового образа жизни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097094">
        <w:t>Проблема сохранения здоровья ребенка в процессе школьного обучения имеет многове</w:t>
      </w:r>
      <w:r w:rsidR="00575F28">
        <w:t xml:space="preserve">ковую историю. Одной из задач, </w:t>
      </w:r>
      <w:r w:rsidRPr="00097094">
        <w:t xml:space="preserve">обозначенной Президентом РФ В.В. Путиным в Указе «О национальных целях и стратегических задачах развития Российской Федерации на период до 2024 года», подписанным 7 мая текущего года, в </w:t>
      </w:r>
      <w:r w:rsidRPr="00097094">
        <w:rPr>
          <w:rFonts w:eastAsia="Times New Roman"/>
        </w:rPr>
        <w:t xml:space="preserve">сфере демографического развития, является формирование системы мотивации граждан к здоровому образу жизни. </w:t>
      </w:r>
    </w:p>
    <w:p w:rsidR="00AB2442" w:rsidRPr="00097094" w:rsidRDefault="00AB2442" w:rsidP="00097094">
      <w:p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ab/>
        <w:t>О важности этой проблемы говорят следующие фактические данные, так в этом году наблюдается снижение индекса здоровья учащихся муниципалитета на 3,9% (</w:t>
      </w:r>
      <w:r w:rsidR="0065288E">
        <w:rPr>
          <w:rFonts w:ascii="Times New Roman" w:hAnsi="Times New Roman"/>
          <w:sz w:val="24"/>
          <w:szCs w:val="24"/>
        </w:rPr>
        <w:t>в 2016-2017 учебном</w:t>
      </w:r>
      <w:r w:rsidR="0065288E" w:rsidRPr="005747B6">
        <w:rPr>
          <w:rFonts w:ascii="Times New Roman" w:hAnsi="Times New Roman"/>
          <w:sz w:val="24"/>
          <w:szCs w:val="24"/>
        </w:rPr>
        <w:t xml:space="preserve"> году </w:t>
      </w:r>
      <w:r w:rsidR="0065288E">
        <w:rPr>
          <w:rFonts w:ascii="Times New Roman" w:hAnsi="Times New Roman"/>
          <w:sz w:val="24"/>
          <w:szCs w:val="24"/>
        </w:rPr>
        <w:t>–</w:t>
      </w:r>
      <w:r w:rsidR="0065288E" w:rsidRPr="005747B6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78,2%, </w:t>
      </w:r>
      <w:r w:rsidR="0065288E">
        <w:rPr>
          <w:rFonts w:ascii="Times New Roman" w:hAnsi="Times New Roman"/>
          <w:sz w:val="24"/>
          <w:szCs w:val="24"/>
        </w:rPr>
        <w:t xml:space="preserve">в 2017-2018 учебном </w:t>
      </w:r>
      <w:r w:rsidRPr="00097094">
        <w:rPr>
          <w:rFonts w:ascii="Times New Roman" w:hAnsi="Times New Roman"/>
          <w:sz w:val="24"/>
          <w:szCs w:val="24"/>
        </w:rPr>
        <w:t>г</w:t>
      </w:r>
      <w:r w:rsidR="0065288E">
        <w:rPr>
          <w:rFonts w:ascii="Times New Roman" w:hAnsi="Times New Roman"/>
          <w:sz w:val="24"/>
          <w:szCs w:val="24"/>
        </w:rPr>
        <w:t>оду –</w:t>
      </w:r>
      <w:r w:rsidR="0065288E" w:rsidRPr="005747B6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74,3%). Увеличилось количество школьников страдающих от ожирения на 0,3%, имеющих болезни органов пищеварения на 0,5% 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 xml:space="preserve">Формирование здорового образа жизни должно начинаться с раннего возраста. В прошедшем году был дан старт </w:t>
      </w:r>
      <w:r w:rsidRPr="00097094">
        <w:rPr>
          <w:lang w:val="en-US"/>
        </w:rPr>
        <w:t>I</w:t>
      </w:r>
      <w:r w:rsidRPr="00097094">
        <w:t xml:space="preserve"> городской Спартакиаде среди воспитанников ДОО «Юные чемпионы». 160 дошколят из 11 детских садов г. Усинска состязались в легкоатлетическом забеге, соревнованиях по шашкам, «Весёлых стартах», «Зимних забавах», «Малых олимпийских играх». По итогам соревнований победителями Спартакиады признана команда МАДОУ «Детский сад № 12» г. Усинска.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>Традиционной и массовой по участию школьников является</w:t>
      </w:r>
      <w:r w:rsidRPr="00097094">
        <w:rPr>
          <w:b/>
        </w:rPr>
        <w:t xml:space="preserve"> </w:t>
      </w:r>
      <w:r w:rsidRPr="00097094">
        <w:rPr>
          <w:rStyle w:val="FontStyle16"/>
          <w:b w:val="0"/>
          <w:sz w:val="24"/>
          <w:szCs w:val="24"/>
        </w:rPr>
        <w:t xml:space="preserve">Коми республиканская Спартакиада учащихся образовательных организаций «За здоровую Республику Коми в XXI веке». Победителями </w:t>
      </w:r>
      <w:r w:rsidRPr="00097094">
        <w:rPr>
          <w:lang w:val="en-US"/>
        </w:rPr>
        <w:t>XIX</w:t>
      </w:r>
      <w:r w:rsidRPr="00097094">
        <w:t xml:space="preserve"> спартакиады</w:t>
      </w:r>
      <w:r w:rsidRPr="00097094">
        <w:rPr>
          <w:b/>
        </w:rPr>
        <w:t xml:space="preserve"> </w:t>
      </w:r>
      <w:r w:rsidRPr="00097094">
        <w:rPr>
          <w:rStyle w:val="FontStyle16"/>
          <w:b w:val="0"/>
          <w:sz w:val="24"/>
          <w:szCs w:val="24"/>
        </w:rPr>
        <w:t>на территории МО ГО «Усинск» стали</w:t>
      </w:r>
      <w:r w:rsidRPr="00097094">
        <w:rPr>
          <w:rStyle w:val="FontStyle16"/>
          <w:sz w:val="24"/>
          <w:szCs w:val="24"/>
        </w:rPr>
        <w:t xml:space="preserve"> </w:t>
      </w:r>
      <w:r w:rsidRPr="00097094">
        <w:t xml:space="preserve">команды МАОУ СОШ 3 УИОП г. Усинска (5-11 </w:t>
      </w:r>
      <w:proofErr w:type="spellStart"/>
      <w:r w:rsidRPr="00097094">
        <w:t>кл</w:t>
      </w:r>
      <w:proofErr w:type="spellEnd"/>
      <w:r w:rsidRPr="00097094">
        <w:t xml:space="preserve">.) и МБОУ «СОШ № 5» г. Усинска (2-4 </w:t>
      </w:r>
      <w:proofErr w:type="spellStart"/>
      <w:r w:rsidRPr="00097094">
        <w:t>кл</w:t>
      </w:r>
      <w:proofErr w:type="spellEnd"/>
      <w:r w:rsidRPr="00097094">
        <w:t xml:space="preserve">.), высокие результаты показывают команды учащихся 5-11 </w:t>
      </w:r>
      <w:proofErr w:type="spellStart"/>
      <w:r w:rsidRPr="00097094">
        <w:t>кл</w:t>
      </w:r>
      <w:proofErr w:type="spellEnd"/>
      <w:r w:rsidRPr="00097094">
        <w:t xml:space="preserve">. МБОУ «СОШ № 1» г. Усинска и МБОУ «СОШ № 2» г. Усинска, команды 2-4 </w:t>
      </w:r>
      <w:proofErr w:type="spellStart"/>
      <w:r w:rsidRPr="00097094">
        <w:t>кл</w:t>
      </w:r>
      <w:proofErr w:type="spellEnd"/>
      <w:r w:rsidRPr="00097094">
        <w:t xml:space="preserve">. МАОУ «НОШ № 7 имени В.И. Ефремовой» г. Усинска и МБОУ «СОШ № 2» г. Усинска. 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>В Спартакиаде учащихся сельских общеобразовательных организаций МО ГО «Усинск» «За здоровую Республику Коми в ХХ</w:t>
      </w:r>
      <w:r w:rsidRPr="00097094">
        <w:rPr>
          <w:lang w:val="en-US"/>
        </w:rPr>
        <w:t>I</w:t>
      </w:r>
      <w:r w:rsidRPr="00097094">
        <w:t xml:space="preserve"> веке» приняли участие 6 команд (96 учащихся), в командном зачете победу одержали учащиеся МБОУ «СОШ» </w:t>
      </w:r>
      <w:proofErr w:type="gramStart"/>
      <w:r w:rsidRPr="00097094">
        <w:t>с</w:t>
      </w:r>
      <w:proofErr w:type="gramEnd"/>
      <w:r w:rsidRPr="00097094">
        <w:t>. Усть-Уса.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097094">
        <w:t xml:space="preserve">Впервые в рамках реализации благотворительного проекта администрации МО ГО «Усинск» </w:t>
      </w:r>
      <w:proofErr w:type="gramStart"/>
      <w:r w:rsidRPr="00097094">
        <w:t>и  ООО</w:t>
      </w:r>
      <w:proofErr w:type="gramEnd"/>
      <w:r w:rsidRPr="00097094">
        <w:t xml:space="preserve"> «ЛУКОЙЛ-Коми в течение учебного года был проведен турнир по мини-футболу </w:t>
      </w:r>
      <w:r w:rsidRPr="00097094">
        <w:rPr>
          <w:bCs/>
        </w:rPr>
        <w:t>«</w:t>
      </w:r>
      <w:proofErr w:type="spellStart"/>
      <w:r w:rsidRPr="00097094">
        <w:rPr>
          <w:bCs/>
        </w:rPr>
        <w:t>Усинская</w:t>
      </w:r>
      <w:proofErr w:type="spellEnd"/>
      <w:r w:rsidRPr="00097094">
        <w:rPr>
          <w:bCs/>
        </w:rPr>
        <w:t xml:space="preserve"> школьная футбольная лига» на призы ООО «ЛУКОЙЛ-Коми» среди учащихся 7-11 классов, в котором приняли участие учащиеся 12 ОО.</w:t>
      </w:r>
    </w:p>
    <w:p w:rsidR="00AB2442" w:rsidRPr="00097094" w:rsidRDefault="00AB2442" w:rsidP="00097094">
      <w:pPr>
        <w:pStyle w:val="Default"/>
        <w:spacing w:line="276" w:lineRule="auto"/>
        <w:jc w:val="both"/>
        <w:rPr>
          <w:rFonts w:eastAsia="Andale Sans UI"/>
          <w:bCs/>
          <w:kern w:val="1"/>
        </w:rPr>
      </w:pPr>
      <w:r w:rsidRPr="00097094">
        <w:rPr>
          <w:i/>
          <w:iCs/>
          <w:color w:val="000000" w:themeColor="text1"/>
        </w:rPr>
        <w:tab/>
      </w:r>
      <w:r w:rsidRPr="00097094">
        <w:rPr>
          <w:iCs/>
          <w:color w:val="000000" w:themeColor="text1"/>
        </w:rPr>
        <w:t>Об эффективности организации</w:t>
      </w:r>
      <w:r w:rsidRPr="00097094">
        <w:rPr>
          <w:i/>
          <w:iCs/>
          <w:color w:val="000000" w:themeColor="text1"/>
        </w:rPr>
        <w:t xml:space="preserve"> </w:t>
      </w:r>
      <w:r w:rsidRPr="00097094">
        <w:t>спортивно-массовой работы в отрасли «Образование» на территории МО ГО «Усинск» говорят успехи у</w:t>
      </w:r>
      <w:r w:rsidRPr="00097094">
        <w:rPr>
          <w:iCs/>
          <w:color w:val="000000" w:themeColor="text1"/>
        </w:rPr>
        <w:t>синских школьников на</w:t>
      </w:r>
      <w:r w:rsidRPr="00097094">
        <w:t xml:space="preserve"> республиканских соревнованиях по лыжным гонкам на призы газеты «</w:t>
      </w:r>
      <w:proofErr w:type="gramStart"/>
      <w:r w:rsidRPr="00097094">
        <w:t>Пионерская</w:t>
      </w:r>
      <w:proofErr w:type="gramEnd"/>
      <w:r w:rsidRPr="00097094">
        <w:t xml:space="preserve"> правда» (4 место - МБОУ «СОШ» с. Мутный Материк), в соревнованиях по шахматам в рамках реализации всероссийского проекта «Белая ладья» (2 место), в соревнованиях «Президентские спортивные игры» (3 место – МБОУ «СОШ №</w:t>
      </w:r>
      <w:r w:rsidR="0065288E">
        <w:t xml:space="preserve"> </w:t>
      </w:r>
      <w:r w:rsidRPr="00097094">
        <w:t xml:space="preserve">1» г. Усинска), в </w:t>
      </w:r>
      <w:r w:rsidRPr="00097094">
        <w:rPr>
          <w:rFonts w:eastAsia="Andale Sans UI"/>
          <w:bCs/>
          <w:kern w:val="1"/>
        </w:rPr>
        <w:t>спортивно-патриотической игре «Зарница-2018» (</w:t>
      </w:r>
      <w:r w:rsidRPr="00097094">
        <w:t>2 место – МБОУ «СОШ №</w:t>
      </w:r>
      <w:r w:rsidR="0065288E">
        <w:t xml:space="preserve"> </w:t>
      </w:r>
      <w:r w:rsidRPr="00097094">
        <w:t>5» г. Усинска</w:t>
      </w:r>
      <w:r w:rsidRPr="00097094">
        <w:rPr>
          <w:rFonts w:eastAsia="Andale Sans UI"/>
          <w:bCs/>
          <w:kern w:val="1"/>
        </w:rPr>
        <w:t>).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097094">
        <w:lastRenderedPageBreak/>
        <w:t xml:space="preserve">В тоже время следует отметить, что недостаточное внимание уделяется организации спортивно-массовой работы на уровне начального общего образования в МБОУ «СОШ № 1» г. Усинска, МАОУ СОШ 3 УИОП г. Усинска, МБОУ «СОШ № 4 с углубленным изучением отдельных предметов» г. Усинска, МБОУ «ООШ» </w:t>
      </w:r>
      <w:proofErr w:type="spellStart"/>
      <w:r w:rsidRPr="00097094">
        <w:t>пгт</w:t>
      </w:r>
      <w:proofErr w:type="spellEnd"/>
      <w:r w:rsidRPr="00097094">
        <w:t xml:space="preserve"> Парма. Нам нужно максимально использовать</w:t>
      </w:r>
      <w:r w:rsidRPr="00097094">
        <w:rPr>
          <w:rFonts w:eastAsia="Times New Roman"/>
        </w:rPr>
        <w:t xml:space="preserve"> возможности физической культуры и спорта, которым принадлежит ведущее место системе мотивации граждан к здоровому образу жизни.</w:t>
      </w:r>
    </w:p>
    <w:p w:rsidR="00AB2442" w:rsidRPr="00097094" w:rsidRDefault="00AB2442" w:rsidP="00097094">
      <w:pPr>
        <w:pStyle w:val="Default"/>
        <w:spacing w:line="276" w:lineRule="auto"/>
        <w:jc w:val="both"/>
        <w:rPr>
          <w:iCs/>
          <w:color w:val="000000" w:themeColor="text1"/>
        </w:rPr>
      </w:pPr>
    </w:p>
    <w:p w:rsidR="00AB2442" w:rsidRPr="00370232" w:rsidRDefault="00AB2442" w:rsidP="00097094">
      <w:pPr>
        <w:pStyle w:val="Default"/>
        <w:spacing w:line="276" w:lineRule="auto"/>
        <w:ind w:firstLine="708"/>
        <w:jc w:val="both"/>
        <w:rPr>
          <w:b/>
          <w:iCs/>
          <w:color w:val="auto"/>
        </w:rPr>
      </w:pPr>
      <w:r w:rsidRPr="00370232">
        <w:rPr>
          <w:b/>
          <w:iCs/>
          <w:color w:val="auto"/>
        </w:rPr>
        <w:t xml:space="preserve">Профилактика асоциального поведения </w:t>
      </w:r>
      <w:proofErr w:type="gramStart"/>
      <w:r w:rsidRPr="00370232">
        <w:rPr>
          <w:b/>
          <w:iCs/>
          <w:color w:val="auto"/>
        </w:rPr>
        <w:t>обучающихся</w:t>
      </w:r>
      <w:proofErr w:type="gramEnd"/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rPr>
          <w:iCs/>
        </w:rPr>
        <w:t xml:space="preserve">Приоритетное место в воспитании школьников занимает профилактика асоциального поведения несовершеннолетних, которая является совокупностью </w:t>
      </w:r>
      <w:r w:rsidRPr="00097094">
        <w:t xml:space="preserve">социальных, правовых, педагогических и иных мер. От того насколько системно взаимодействуют эти механизмы зависит и эффективность работы по данному направлению. </w:t>
      </w:r>
    </w:p>
    <w:p w:rsidR="00AB2442" w:rsidRPr="00097094" w:rsidRDefault="00AB2442" w:rsidP="00097094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97094">
        <w:rPr>
          <w:rFonts w:ascii="Times New Roman" w:hAnsi="Times New Roman"/>
          <w:iCs/>
          <w:sz w:val="24"/>
          <w:szCs w:val="24"/>
        </w:rPr>
        <w:t xml:space="preserve">В течение года нам удалось </w:t>
      </w:r>
      <w:r w:rsidRPr="00097094">
        <w:rPr>
          <w:rFonts w:ascii="Times New Roman" w:hAnsi="Times New Roman"/>
          <w:sz w:val="24"/>
          <w:szCs w:val="24"/>
        </w:rPr>
        <w:t xml:space="preserve">– предупредить рост правонарушений среди младших школьников, сократить число несовершеннолетних состоящих на профилактических учетах  с 92 до 81 человека, на 20% уменьшилось количество обучающихся систематически пропускающих занятия, сократилось на 6% количество противоправных деяний, совершенных несовершеннолетними общеобразовательных организаций (с 34 </w:t>
      </w:r>
      <w:proofErr w:type="gramStart"/>
      <w:r w:rsidRPr="00097094">
        <w:rPr>
          <w:rFonts w:ascii="Times New Roman" w:hAnsi="Times New Roman"/>
          <w:sz w:val="24"/>
          <w:szCs w:val="24"/>
        </w:rPr>
        <w:t>до</w:t>
      </w:r>
      <w:proofErr w:type="gramEnd"/>
      <w:r w:rsidRPr="00097094">
        <w:rPr>
          <w:rFonts w:ascii="Times New Roman" w:hAnsi="Times New Roman"/>
          <w:sz w:val="24"/>
          <w:szCs w:val="24"/>
        </w:rPr>
        <w:t xml:space="preserve"> 32) 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rPr>
          <w:rStyle w:val="extended-textshort"/>
        </w:rPr>
        <w:t>Широкая пропаганда среди учащихся, их родителей (законных представителей) правовых знаний – необходимое звено в профилактике асоциального поведения, в</w:t>
      </w:r>
      <w:r w:rsidRPr="00097094">
        <w:t xml:space="preserve"> профилактических мероприятиях приняло участие</w:t>
      </w:r>
      <w:r w:rsidRPr="00097094">
        <w:rPr>
          <w:color w:val="FF0000"/>
        </w:rPr>
        <w:t xml:space="preserve"> </w:t>
      </w:r>
      <w:r w:rsidRPr="00097094">
        <w:t xml:space="preserve">5950 человек, в том числе 81 учащийся, состоящий на учете.  </w:t>
      </w:r>
    </w:p>
    <w:p w:rsidR="00AB2442" w:rsidRPr="00097094" w:rsidRDefault="00AB2442" w:rsidP="00097094">
      <w:pPr>
        <w:pStyle w:val="Default"/>
        <w:spacing w:line="276" w:lineRule="auto"/>
        <w:ind w:firstLine="708"/>
        <w:jc w:val="both"/>
      </w:pPr>
      <w:r w:rsidRPr="00097094">
        <w:t>В 12 ОО созданы Службы примирения, наиболее активно реализуются программы медиации в МБОУ «СОШ №</w:t>
      </w:r>
      <w:r w:rsidR="0065288E">
        <w:t xml:space="preserve"> </w:t>
      </w:r>
      <w:r w:rsidRPr="00097094">
        <w:t>2» г</w:t>
      </w:r>
      <w:proofErr w:type="gramStart"/>
      <w:r w:rsidRPr="00097094">
        <w:t>.У</w:t>
      </w:r>
      <w:proofErr w:type="gramEnd"/>
      <w:r w:rsidRPr="00097094">
        <w:t>синска, МБОУ «СОШ №</w:t>
      </w:r>
      <w:r w:rsidR="0065288E">
        <w:t xml:space="preserve"> </w:t>
      </w:r>
      <w:r w:rsidRPr="00097094">
        <w:t>4 с углубленным изучением отдельных предметов» г.Усинска, МБОУ «СОШ №</w:t>
      </w:r>
      <w:r w:rsidR="0065288E">
        <w:t xml:space="preserve"> </w:t>
      </w:r>
      <w:r w:rsidRPr="00097094">
        <w:t xml:space="preserve">1» г.Усинска, МБОУ «ООШ» с. </w:t>
      </w:r>
      <w:proofErr w:type="spellStart"/>
      <w:r w:rsidRPr="00097094">
        <w:t>Усть</w:t>
      </w:r>
      <w:proofErr w:type="spellEnd"/>
      <w:r w:rsidRPr="00097094">
        <w:t xml:space="preserve"> –Лыжа. В то</w:t>
      </w:r>
      <w:r w:rsidR="0065288E">
        <w:t xml:space="preserve"> </w:t>
      </w:r>
      <w:r w:rsidRPr="00097094">
        <w:t>же время подготовка медиаторов требует более пристального внимания, так как прошли соответствующее обучение только 45% их них.</w:t>
      </w:r>
    </w:p>
    <w:p w:rsidR="00D40EF8" w:rsidRDefault="00AB2442" w:rsidP="000970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Благодаря разъяснительной работе с участниками образовательных отношений растет число обучающихся в возрасте от 13 до 18 лет, принявших участие </w:t>
      </w:r>
      <w:r w:rsidRPr="0009709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0970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социально - психологическом тестировании </w:t>
      </w:r>
      <w:r w:rsidRPr="0009709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на раннее выявление немедицинского потребления </w:t>
      </w:r>
      <w:r w:rsidRPr="000970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наркотических средств и психотропных веществ, что позволяет своевременно выявлять учащихся «группы риска» для последующей индивидуальной профилактической работы. Так </w:t>
      </w:r>
      <w:r w:rsidRPr="00097094">
        <w:rPr>
          <w:rFonts w:ascii="Times New Roman" w:hAnsi="Times New Roman"/>
          <w:sz w:val="24"/>
          <w:szCs w:val="24"/>
        </w:rPr>
        <w:t>впервые были выявлены учащиеся с высоким уровнем наркотизации (0,24%).</w:t>
      </w:r>
    </w:p>
    <w:p w:rsidR="00097094" w:rsidRPr="00097094" w:rsidRDefault="00097094" w:rsidP="00097094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B2442" w:rsidRPr="00097094" w:rsidRDefault="00AB2442" w:rsidP="00097094">
      <w:pPr>
        <w:pStyle w:val="Default"/>
        <w:ind w:firstLine="720"/>
        <w:jc w:val="right"/>
        <w:rPr>
          <w:i/>
        </w:rPr>
      </w:pPr>
      <w:r w:rsidRPr="00D40EF8">
        <w:rPr>
          <w:i/>
        </w:rPr>
        <w:t xml:space="preserve">Диаграмма </w:t>
      </w:r>
      <w:r w:rsidR="00D40EF8" w:rsidRPr="00D40EF8">
        <w:rPr>
          <w:i/>
        </w:rPr>
        <w:t>20</w:t>
      </w:r>
    </w:p>
    <w:p w:rsidR="00AB2442" w:rsidRDefault="00AB2442" w:rsidP="00AB244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251F6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2505" cy="1439186"/>
            <wp:effectExtent l="0" t="0" r="0" b="8890"/>
            <wp:docPr id="32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B2442" w:rsidRPr="008C6BB3" w:rsidRDefault="00AB2442" w:rsidP="00AB2442">
      <w:pPr>
        <w:pStyle w:val="Default"/>
        <w:ind w:firstLine="708"/>
        <w:jc w:val="both"/>
        <w:rPr>
          <w:rStyle w:val="extended-textshort"/>
        </w:rPr>
      </w:pPr>
    </w:p>
    <w:p w:rsidR="00AB2442" w:rsidRDefault="00AB2442" w:rsidP="00097094">
      <w:pPr>
        <w:pStyle w:val="Default"/>
        <w:spacing w:line="276" w:lineRule="auto"/>
        <w:jc w:val="both"/>
        <w:rPr>
          <w:rStyle w:val="extended-textshort"/>
        </w:rPr>
      </w:pPr>
      <w:r>
        <w:rPr>
          <w:rStyle w:val="extended-textshort"/>
        </w:rPr>
        <w:tab/>
      </w:r>
      <w:r w:rsidRPr="00B233A1">
        <w:rPr>
          <w:rStyle w:val="extended-textshort"/>
        </w:rPr>
        <w:t xml:space="preserve">Сегодня для решения задач воспитания наших детей </w:t>
      </w:r>
      <w:r>
        <w:rPr>
          <w:rStyle w:val="extended-textshort"/>
        </w:rPr>
        <w:t xml:space="preserve">педагог </w:t>
      </w:r>
      <w:r w:rsidRPr="00B233A1">
        <w:rPr>
          <w:rStyle w:val="extended-textshort"/>
        </w:rPr>
        <w:t xml:space="preserve">должен </w:t>
      </w:r>
      <w:r w:rsidRPr="00B233A1">
        <w:t xml:space="preserve">взаимодействовать и работать не только с ребёнком, но и с его семьёй. </w:t>
      </w:r>
      <w:r>
        <w:rPr>
          <w:rStyle w:val="extended-textshort"/>
        </w:rPr>
        <w:t>По итогам года отмечается</w:t>
      </w:r>
      <w:r w:rsidRPr="0025619C">
        <w:t xml:space="preserve"> </w:t>
      </w:r>
      <w:r>
        <w:t xml:space="preserve">сокращение на 44% числа </w:t>
      </w:r>
      <w:r w:rsidRPr="00E12E52">
        <w:t xml:space="preserve">родителей (законных представителей), привлеченных к </w:t>
      </w:r>
      <w:r w:rsidRPr="00E12E52">
        <w:lastRenderedPageBreak/>
        <w:t>административной отве</w:t>
      </w:r>
      <w:r>
        <w:t xml:space="preserve">тственности по ст. 5.35 КоАП РФ, </w:t>
      </w:r>
      <w:r w:rsidRPr="002E5994">
        <w:t>было снято с учета 24 семьи «группы риска»</w:t>
      </w:r>
      <w:r>
        <w:t xml:space="preserve"> </w:t>
      </w:r>
      <w:r w:rsidRPr="002E5994">
        <w:t>(</w:t>
      </w:r>
      <w:r w:rsidR="0065288E">
        <w:t>в 2016-</w:t>
      </w:r>
      <w:r>
        <w:t>2017</w:t>
      </w:r>
      <w:r w:rsidR="0065288E">
        <w:t xml:space="preserve"> учебном году - </w:t>
      </w:r>
      <w:r w:rsidRPr="002E5994">
        <w:t>18)</w:t>
      </w:r>
      <w:r>
        <w:t xml:space="preserve">, что напрямую связано с </w:t>
      </w:r>
      <w:r w:rsidRPr="00B233A1">
        <w:rPr>
          <w:rStyle w:val="extended-textshort"/>
        </w:rPr>
        <w:t>формирование</w:t>
      </w:r>
      <w:r>
        <w:rPr>
          <w:rStyle w:val="extended-textshort"/>
        </w:rPr>
        <w:t>м</w:t>
      </w:r>
      <w:r w:rsidRPr="00B233A1">
        <w:rPr>
          <w:rStyle w:val="extended-textshort"/>
        </w:rPr>
        <w:t xml:space="preserve"> ответственного </w:t>
      </w:r>
      <w:proofErr w:type="spellStart"/>
      <w:r w:rsidRPr="00B233A1">
        <w:rPr>
          <w:rStyle w:val="extended-textshort"/>
        </w:rPr>
        <w:t>родительства</w:t>
      </w:r>
      <w:proofErr w:type="spellEnd"/>
      <w:r w:rsidRPr="00B233A1">
        <w:rPr>
          <w:rStyle w:val="extended-textshort"/>
        </w:rPr>
        <w:t>.</w:t>
      </w:r>
    </w:p>
    <w:p w:rsidR="00AB2442" w:rsidRPr="00B233A1" w:rsidRDefault="00AB2442" w:rsidP="00097094">
      <w:pPr>
        <w:pStyle w:val="Default"/>
        <w:spacing w:line="276" w:lineRule="auto"/>
        <w:ind w:firstLine="708"/>
        <w:jc w:val="both"/>
        <w:rPr>
          <w:rStyle w:val="extended-textshort"/>
        </w:rPr>
      </w:pPr>
      <w:proofErr w:type="gramStart"/>
      <w:r w:rsidRPr="00B233A1">
        <w:rPr>
          <w:rStyle w:val="extended-textshort"/>
        </w:rPr>
        <w:t>Как показывает практика</w:t>
      </w:r>
      <w:r>
        <w:rPr>
          <w:rStyle w:val="extended-textshort"/>
        </w:rPr>
        <w:t>,</w:t>
      </w:r>
      <w:r w:rsidRPr="00B233A1">
        <w:rPr>
          <w:rStyle w:val="extended-textshort"/>
        </w:rPr>
        <w:t xml:space="preserve"> эта работа построена достаточно эффективно в дошкольных образовательных организациях в форме </w:t>
      </w:r>
      <w:r w:rsidRPr="00B233A1">
        <w:rPr>
          <w:color w:val="000000" w:themeColor="text1"/>
        </w:rPr>
        <w:t>семейных клубов «Стили семейного воспитания» МАДОУ «ДС № 10» г. Усинска, «Вместе с мамой», «Успех» МБДОУ «ДСОВ № 20» г. Усинска, «Гармония» МБДОУ «Детский сад № 14» г. Усинска, «Мы здоровыми растем» МАДОУ «ДС КВ № 16» г. Усинска, «Первые ласточки» МБДОУ «ДСОВ № 24» г. Усинска, «Семейный очаг»,  МБДОУ «ЦРРДС</w:t>
      </w:r>
      <w:proofErr w:type="gramEnd"/>
      <w:r w:rsidRPr="00B233A1">
        <w:rPr>
          <w:color w:val="000000" w:themeColor="text1"/>
        </w:rPr>
        <w:t>» г. Усинска, «Молодая семья» МАДОУ «Детский сад № 23» г. Усинска</w:t>
      </w:r>
      <w:r w:rsidRPr="00B233A1">
        <w:rPr>
          <w:rStyle w:val="extended-textshort"/>
        </w:rPr>
        <w:t>.</w:t>
      </w:r>
      <w:r>
        <w:rPr>
          <w:rStyle w:val="extended-textshort"/>
        </w:rPr>
        <w:t xml:space="preserve"> </w:t>
      </w:r>
    </w:p>
    <w:p w:rsidR="00AB2442" w:rsidRPr="006C7710" w:rsidRDefault="00AB2442" w:rsidP="00097094">
      <w:pPr>
        <w:pStyle w:val="Default"/>
        <w:spacing w:line="276" w:lineRule="auto"/>
        <w:jc w:val="both"/>
        <w:rPr>
          <w:rStyle w:val="extended-textshort"/>
        </w:rPr>
      </w:pPr>
      <w:r w:rsidRPr="00B233A1">
        <w:rPr>
          <w:rStyle w:val="extended-textshort"/>
        </w:rPr>
        <w:tab/>
      </w:r>
      <w:r w:rsidRPr="006C7710">
        <w:rPr>
          <w:rStyle w:val="extended-textshort"/>
        </w:rPr>
        <w:t xml:space="preserve">В этом году по результатам </w:t>
      </w:r>
      <w:r w:rsidRPr="006C7710">
        <w:rPr>
          <w:color w:val="000000" w:themeColor="text1"/>
        </w:rPr>
        <w:t xml:space="preserve">муниципального семинара «Мост взаимодействия семьи и школы» новые формы просветительской работы с родителями появились в МБОУ «СОШ» </w:t>
      </w:r>
      <w:proofErr w:type="gramStart"/>
      <w:r w:rsidRPr="006C7710">
        <w:rPr>
          <w:color w:val="000000" w:themeColor="text1"/>
        </w:rPr>
        <w:t>с</w:t>
      </w:r>
      <w:proofErr w:type="gramEnd"/>
      <w:r w:rsidRPr="006C7710">
        <w:rPr>
          <w:color w:val="000000" w:themeColor="text1"/>
        </w:rPr>
        <w:t xml:space="preserve">. </w:t>
      </w:r>
      <w:proofErr w:type="gramStart"/>
      <w:r w:rsidRPr="006C7710">
        <w:rPr>
          <w:color w:val="000000" w:themeColor="text1"/>
        </w:rPr>
        <w:t>Усть-Уса</w:t>
      </w:r>
      <w:proofErr w:type="gramEnd"/>
      <w:r w:rsidRPr="006C7710">
        <w:rPr>
          <w:color w:val="000000" w:themeColor="text1"/>
        </w:rPr>
        <w:t xml:space="preserve">, МАОУ «НОШ № 7 им. В.И. Ефремовой» г. Усинска.  Необходимо продолжить работу по возрождению практики проведения родительских университетов в основной и средней школе, так как </w:t>
      </w:r>
      <w:r w:rsidRPr="006C7710">
        <w:t>80% правонарушителей – это учащиеся, воспитывающиеся в неполных семьях</w:t>
      </w:r>
      <w:r w:rsidRPr="006C7710">
        <w:rPr>
          <w:color w:val="000000" w:themeColor="text1"/>
        </w:rPr>
        <w:t>.</w:t>
      </w:r>
    </w:p>
    <w:p w:rsidR="00AB2442" w:rsidRPr="006C7710" w:rsidRDefault="00AB2442" w:rsidP="00097094">
      <w:pPr>
        <w:pStyle w:val="Default"/>
        <w:spacing w:line="276" w:lineRule="auto"/>
        <w:jc w:val="both"/>
        <w:rPr>
          <w:rStyle w:val="extended-textshort"/>
        </w:rPr>
      </w:pPr>
      <w:r w:rsidRPr="006C7710">
        <w:rPr>
          <w:rStyle w:val="extended-textshort"/>
        </w:rPr>
        <w:tab/>
        <w:t>Вместе с тем</w:t>
      </w:r>
      <w:r>
        <w:rPr>
          <w:rStyle w:val="extended-textshort"/>
        </w:rPr>
        <w:t>,</w:t>
      </w:r>
      <w:r w:rsidRPr="006C7710">
        <w:rPr>
          <w:rStyle w:val="extended-textshort"/>
        </w:rPr>
        <w:t xml:space="preserve"> д</w:t>
      </w:r>
      <w:r>
        <w:t xml:space="preserve">остаточно высоким остается количество </w:t>
      </w:r>
      <w:r w:rsidRPr="006C7710">
        <w:t>учащихся, обучающихся на уровне  начального общего образования, совершивших противоправные деяния (кражи). Недостаточно эффективно используется такая форма работы как Советы профилактики, на заседания которых были приглашены</w:t>
      </w:r>
      <w:r w:rsidRPr="006C7710">
        <w:rPr>
          <w:color w:val="FF0000"/>
        </w:rPr>
        <w:t xml:space="preserve"> </w:t>
      </w:r>
      <w:r w:rsidRPr="006C7710">
        <w:t>447 учащихся и их родителей (законных представителей),</w:t>
      </w:r>
      <w:r w:rsidRPr="006C7710">
        <w:rPr>
          <w:color w:val="FF0000"/>
        </w:rPr>
        <w:t xml:space="preserve"> </w:t>
      </w:r>
      <w:r w:rsidRPr="006C7710">
        <w:t>что на 28% меньше по сравнению с предыдущим годом. Число несовершенноле</w:t>
      </w:r>
      <w:r>
        <w:t xml:space="preserve">тних с позитивными изменениями </w:t>
      </w:r>
      <w:r w:rsidRPr="006C7710">
        <w:t xml:space="preserve">по результатам профилактической работы сократилось только на 4% в сравнении с динамикой предыдущего года. Школы не практикуют, предусмотренную законодательством, такую форму профилактической работы как, применение </w:t>
      </w:r>
      <w:proofErr w:type="gramStart"/>
      <w:r w:rsidRPr="006C7710">
        <w:t>к</w:t>
      </w:r>
      <w:proofErr w:type="gramEnd"/>
      <w:r w:rsidRPr="006C7710">
        <w:t xml:space="preserve"> обучающимся мер дисциплинарного взыскания.</w:t>
      </w:r>
    </w:p>
    <w:p w:rsidR="0088543C" w:rsidRPr="004348DE" w:rsidRDefault="0088543C" w:rsidP="0009709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D62A82" w:rsidRPr="00370232" w:rsidRDefault="00D62A82" w:rsidP="00097094">
      <w:pPr>
        <w:spacing w:after="0"/>
        <w:ind w:firstLine="708"/>
        <w:rPr>
          <w:rFonts w:ascii="Times New Roman" w:hAnsi="Times New Roman"/>
          <w:b/>
          <w:sz w:val="24"/>
          <w:szCs w:val="26"/>
        </w:rPr>
      </w:pPr>
      <w:r w:rsidRPr="00370232">
        <w:rPr>
          <w:rFonts w:ascii="Times New Roman" w:hAnsi="Times New Roman"/>
          <w:b/>
          <w:iCs/>
          <w:sz w:val="24"/>
          <w:szCs w:val="26"/>
        </w:rPr>
        <w:t>Профессиональная ориентация детей и молодежи</w:t>
      </w:r>
    </w:p>
    <w:p w:rsidR="00AB2442" w:rsidRPr="0011323B" w:rsidRDefault="00AB2442" w:rsidP="00097094">
      <w:pPr>
        <w:pStyle w:val="Default"/>
        <w:spacing w:line="276" w:lineRule="auto"/>
        <w:ind w:firstLine="708"/>
        <w:jc w:val="both"/>
      </w:pPr>
      <w:r w:rsidRPr="0011323B">
        <w:t xml:space="preserve">Задача формирования у детей позитивных жизненных ориентиров и планов,  профессионального самоопределения, обозначенная в </w:t>
      </w:r>
      <w:r w:rsidRPr="0011323B">
        <w:rPr>
          <w:spacing w:val="3"/>
        </w:rPr>
        <w:t xml:space="preserve">Стратегии развития воспитания в Российской Федерации на период до 2025 года, успешно решается в рамках деятельности </w:t>
      </w:r>
      <w:r w:rsidRPr="0011323B">
        <w:t>муниципального кабинета профориентации, действующего на базе МАУДО «ЦДОД» г. Усинска и общеобразовательных организаций. В течение года 96% школьников были вовлечены в мероприятия по профессиональной ориентации. 70, 6 % учащихся 9, 11 классов</w:t>
      </w:r>
      <w:r w:rsidRPr="0011323B">
        <w:rPr>
          <w:b/>
        </w:rPr>
        <w:t xml:space="preserve"> </w:t>
      </w:r>
      <w:r w:rsidRPr="0011323B">
        <w:t>стали участниками совместных мероприятий с</w:t>
      </w:r>
      <w:r w:rsidRPr="0011323B">
        <w:rPr>
          <w:b/>
        </w:rPr>
        <w:t xml:space="preserve"> </w:t>
      </w:r>
      <w:r w:rsidRPr="0011323B">
        <w:t xml:space="preserve"> филиалом УГТУ в г. Усинске и ГПОУ «</w:t>
      </w:r>
      <w:proofErr w:type="spellStart"/>
      <w:r w:rsidRPr="0011323B">
        <w:t>Усинский</w:t>
      </w:r>
      <w:proofErr w:type="spellEnd"/>
      <w:r w:rsidRPr="0011323B">
        <w:t xml:space="preserve"> политехнический техникум».</w:t>
      </w:r>
    </w:p>
    <w:p w:rsidR="00AB2442" w:rsidRPr="0011323B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Опыт работы МАУДО «ЦДОД» г. Усинска и </w:t>
      </w:r>
      <w:r w:rsidRPr="0011323B">
        <w:rPr>
          <w:rFonts w:ascii="Times New Roman" w:hAnsi="Times New Roman"/>
          <w:color w:val="000000"/>
          <w:sz w:val="24"/>
          <w:szCs w:val="24"/>
        </w:rPr>
        <w:t>МАОУ СОШ 3 УИОП г. Усинска</w:t>
      </w:r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организации </w:t>
      </w:r>
      <w:proofErr w:type="spellStart"/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профориентационных</w:t>
      </w:r>
      <w:proofErr w:type="spellEnd"/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мероприятий обобщен в рамках участия в III Всероссийском конкурсе методик по работе в сфере профессионального самоопределения «</w:t>
      </w:r>
      <w:proofErr w:type="spellStart"/>
      <w:proofErr w:type="gramStart"/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</w:t>
      </w:r>
      <w:proofErr w:type="gramEnd"/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собой</w:t>
      </w:r>
      <w:proofErr w:type="spellEnd"/>
      <w:r w:rsidRPr="001132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и </w:t>
      </w:r>
      <w:r w:rsidRPr="0011323B">
        <w:rPr>
          <w:rFonts w:ascii="Times New Roman" w:hAnsi="Times New Roman"/>
          <w:sz w:val="24"/>
          <w:szCs w:val="24"/>
        </w:rPr>
        <w:t>включен в единый информационный банк лучших практик на территории Российской Федерации.</w:t>
      </w:r>
    </w:p>
    <w:p w:rsidR="00AB2442" w:rsidRPr="0011323B" w:rsidRDefault="00AB2442" w:rsidP="00097094">
      <w:pPr>
        <w:pStyle w:val="Default"/>
        <w:spacing w:line="276" w:lineRule="auto"/>
        <w:ind w:firstLine="708"/>
        <w:jc w:val="both"/>
        <w:rPr>
          <w:rStyle w:val="c1"/>
          <w:color w:val="000000" w:themeColor="text1"/>
        </w:rPr>
      </w:pPr>
      <w:r w:rsidRPr="0011323B">
        <w:t>Новые возможности работы кабинета профориентации по направлению «</w:t>
      </w:r>
      <w:proofErr w:type="spellStart"/>
      <w:r w:rsidRPr="0011323B">
        <w:t>Профдиагностика</w:t>
      </w:r>
      <w:proofErr w:type="spellEnd"/>
      <w:r w:rsidRPr="0011323B">
        <w:t xml:space="preserve"> и </w:t>
      </w:r>
      <w:proofErr w:type="spellStart"/>
      <w:r w:rsidRPr="0011323B">
        <w:t>профконсультирование</w:t>
      </w:r>
      <w:proofErr w:type="spellEnd"/>
      <w:r w:rsidRPr="0011323B">
        <w:t xml:space="preserve">» появились с запуском с марта 2018 года </w:t>
      </w:r>
      <w:r w:rsidRPr="0011323B">
        <w:rPr>
          <w:color w:val="000000" w:themeColor="text1"/>
        </w:rPr>
        <w:t>программного обеспечения «</w:t>
      </w:r>
      <w:r w:rsidRPr="0011323B">
        <w:t>Пр</w:t>
      </w:r>
      <w:r w:rsidR="00370232">
        <w:t>офориентационная система ПРОФИ-</w:t>
      </w:r>
      <w:proofErr w:type="gramStart"/>
      <w:r w:rsidRPr="0011323B">
        <w:t>II</w:t>
      </w:r>
      <w:proofErr w:type="gramEnd"/>
      <w:r w:rsidRPr="0011323B">
        <w:t xml:space="preserve">». Индивидуальную автоматизированную диагностику прошли 63 учащихся, </w:t>
      </w:r>
      <w:r w:rsidRPr="0011323B">
        <w:rPr>
          <w:bCs/>
          <w:color w:val="000000" w:themeColor="text1"/>
        </w:rPr>
        <w:t xml:space="preserve">в рамках диагностического комплекса </w:t>
      </w:r>
      <w:r w:rsidRPr="0011323B">
        <w:rPr>
          <w:color w:val="000000" w:themeColor="text1"/>
        </w:rPr>
        <w:t xml:space="preserve">по активизации построения старшеклассниками личных профессиональных </w:t>
      </w:r>
      <w:r w:rsidRPr="0011323B">
        <w:rPr>
          <w:color w:val="000000" w:themeColor="text1"/>
        </w:rPr>
        <w:lastRenderedPageBreak/>
        <w:t xml:space="preserve">планов, путем ручной обработки данных </w:t>
      </w:r>
      <w:r w:rsidRPr="0011323B">
        <w:rPr>
          <w:rStyle w:val="c1"/>
          <w:color w:val="000000" w:themeColor="text1"/>
        </w:rPr>
        <w:t>охвачено  742 учащихся 9, 11 классов  (</w:t>
      </w:r>
      <w:r w:rsidR="0065288E">
        <w:t xml:space="preserve">в 2016-2017 учебном году  </w:t>
      </w:r>
      <w:r w:rsidRPr="0011323B">
        <w:rPr>
          <w:rStyle w:val="c1"/>
          <w:color w:val="000000" w:themeColor="text1"/>
        </w:rPr>
        <w:t xml:space="preserve">-716). </w:t>
      </w:r>
    </w:p>
    <w:p w:rsidR="00AB2442" w:rsidRPr="0011323B" w:rsidRDefault="00AB2442" w:rsidP="0009709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Обновлено содержание </w:t>
      </w:r>
      <w:r w:rsidRPr="0011323B">
        <w:rPr>
          <w:rFonts w:ascii="Times New Roman" w:hAnsi="Times New Roman"/>
          <w:sz w:val="24"/>
          <w:szCs w:val="24"/>
        </w:rPr>
        <w:t xml:space="preserve">психолого-педагогических мероприятий по профориентации для учащихся 8-11 классов, </w:t>
      </w:r>
      <w:r w:rsidRPr="0011323B">
        <w:rPr>
          <w:rFonts w:ascii="Times New Roman" w:hAnsi="Times New Roman"/>
          <w:color w:val="000000"/>
          <w:sz w:val="24"/>
          <w:szCs w:val="24"/>
        </w:rPr>
        <w:t xml:space="preserve">приобретены учебно-методические пособия в </w:t>
      </w:r>
      <w:r w:rsidRPr="0011323B">
        <w:rPr>
          <w:rFonts w:ascii="Times New Roman" w:hAnsi="Times New Roman"/>
          <w:sz w:val="24"/>
          <w:szCs w:val="24"/>
        </w:rPr>
        <w:t xml:space="preserve">МБОУ «СОШ № 2» г. Усинска, МБОУ «СОШ» с. Мутный Материк, МБОУ «СОШ» </w:t>
      </w:r>
      <w:proofErr w:type="gramStart"/>
      <w:r w:rsidRPr="0011323B">
        <w:rPr>
          <w:rFonts w:ascii="Times New Roman" w:hAnsi="Times New Roman"/>
          <w:sz w:val="24"/>
          <w:szCs w:val="24"/>
        </w:rPr>
        <w:t>с</w:t>
      </w:r>
      <w:proofErr w:type="gramEnd"/>
      <w:r w:rsidRPr="0011323B">
        <w:rPr>
          <w:rFonts w:ascii="Times New Roman" w:hAnsi="Times New Roman"/>
          <w:sz w:val="24"/>
          <w:szCs w:val="24"/>
        </w:rPr>
        <w:t>. Щельябож.</w:t>
      </w:r>
    </w:p>
    <w:p w:rsidR="00AB2442" w:rsidRPr="0011323B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color w:val="000000" w:themeColor="text1"/>
          <w:sz w:val="24"/>
          <w:szCs w:val="24"/>
        </w:rPr>
        <w:t xml:space="preserve">В рамках совместного проекта с ГПОУ «УПТ» прошли </w:t>
      </w:r>
      <w:proofErr w:type="gramStart"/>
      <w:r w:rsidRPr="0011323B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11323B">
        <w:rPr>
          <w:rFonts w:ascii="Times New Roman" w:hAnsi="Times New Roman"/>
          <w:sz w:val="24"/>
          <w:szCs w:val="24"/>
        </w:rPr>
        <w:t xml:space="preserve"> подготовки специалистов «Делопроизводитель»,  «Слесарь по ремонту автомобилей» - 56 учащихся.</w:t>
      </w:r>
    </w:p>
    <w:p w:rsidR="00AB2442" w:rsidRPr="0011323B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sz w:val="24"/>
          <w:szCs w:val="24"/>
        </w:rPr>
        <w:t xml:space="preserve"> По результатам распределения выпускников школ городского округа прослеживается следующая динамика:</w:t>
      </w:r>
    </w:p>
    <w:p w:rsidR="00AB2442" w:rsidRPr="0011323B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sz w:val="24"/>
          <w:szCs w:val="24"/>
        </w:rPr>
        <w:t>- традиционно более 50%</w:t>
      </w:r>
      <w:r w:rsidR="0065288E">
        <w:rPr>
          <w:rFonts w:ascii="Times New Roman" w:hAnsi="Times New Roman"/>
          <w:sz w:val="24"/>
          <w:szCs w:val="24"/>
        </w:rPr>
        <w:t xml:space="preserve"> </w:t>
      </w:r>
      <w:r w:rsidRPr="0011323B">
        <w:rPr>
          <w:rFonts w:ascii="Times New Roman" w:hAnsi="Times New Roman"/>
          <w:sz w:val="24"/>
          <w:szCs w:val="24"/>
        </w:rPr>
        <w:t>выпускников 9 классов ориентированы на получение среднего общего образования;</w:t>
      </w:r>
    </w:p>
    <w:p w:rsidR="00AB2442" w:rsidRPr="0011323B" w:rsidRDefault="00AB2442" w:rsidP="000970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sz w:val="24"/>
          <w:szCs w:val="24"/>
        </w:rPr>
        <w:t xml:space="preserve">- выпускники 9 классов при выборе профессионального образования, предпочитают поступать в СПО Республики Коми (82,8% </w:t>
      </w:r>
      <w:proofErr w:type="gramStart"/>
      <w:r w:rsidRPr="0011323B">
        <w:rPr>
          <w:rFonts w:ascii="Times New Roman" w:hAnsi="Times New Roman"/>
          <w:sz w:val="24"/>
          <w:szCs w:val="24"/>
        </w:rPr>
        <w:t>от</w:t>
      </w:r>
      <w:proofErr w:type="gramEnd"/>
      <w:r w:rsidRPr="0011323B">
        <w:rPr>
          <w:rFonts w:ascii="Times New Roman" w:hAnsi="Times New Roman"/>
          <w:sz w:val="24"/>
          <w:szCs w:val="24"/>
        </w:rPr>
        <w:t xml:space="preserve"> поступивших в СПО). При этом число выпускников 11 классов, поступивших в ВУЗы Республики, сократилось с 25,9% до 20,5%,  по причине снижения количества учащихся, участвующих в отборе граждан для обучения в высших учебных заведениях, за счет бюджетных ассигнований федерального бюджета в рамках сетевого взаимодействия с ФГБОУ </w:t>
      </w:r>
      <w:proofErr w:type="gramStart"/>
      <w:r w:rsidRPr="0011323B">
        <w:rPr>
          <w:rFonts w:ascii="Times New Roman" w:hAnsi="Times New Roman"/>
          <w:sz w:val="24"/>
          <w:szCs w:val="24"/>
        </w:rPr>
        <w:t>ВО</w:t>
      </w:r>
      <w:proofErr w:type="gramEnd"/>
      <w:r w:rsidRPr="0011323B">
        <w:rPr>
          <w:rFonts w:ascii="Times New Roman" w:hAnsi="Times New Roman"/>
          <w:sz w:val="24"/>
          <w:szCs w:val="24"/>
        </w:rPr>
        <w:t xml:space="preserve"> «Сыктывкарский государственный университет имени Питирима Сорокина», ГОУ ВО «Коми республиканская академия государственной службы и управления» и ФГБОУ ВПО «</w:t>
      </w:r>
      <w:proofErr w:type="spellStart"/>
      <w:r w:rsidRPr="0011323B">
        <w:rPr>
          <w:rFonts w:ascii="Times New Roman" w:hAnsi="Times New Roman"/>
          <w:sz w:val="24"/>
          <w:szCs w:val="24"/>
        </w:rPr>
        <w:t>Ухтинский</w:t>
      </w:r>
      <w:proofErr w:type="spellEnd"/>
      <w:r w:rsidRPr="0011323B">
        <w:rPr>
          <w:rFonts w:ascii="Times New Roman" w:hAnsi="Times New Roman"/>
          <w:sz w:val="24"/>
          <w:szCs w:val="24"/>
        </w:rPr>
        <w:t xml:space="preserve"> государственный технический университет» (с 32, 18 до 6 человек).</w:t>
      </w:r>
      <w:r w:rsidRPr="0011323B">
        <w:rPr>
          <w:rFonts w:ascii="Times New Roman" w:hAnsi="Times New Roman"/>
          <w:b/>
          <w:bCs/>
          <w:i/>
          <w:iCs/>
          <w:color w:val="6A6A6A"/>
          <w:sz w:val="24"/>
          <w:szCs w:val="24"/>
          <w:shd w:val="clear" w:color="auto" w:fill="FFFFFF"/>
        </w:rPr>
        <w:t xml:space="preserve">  </w:t>
      </w:r>
    </w:p>
    <w:p w:rsidR="00AB2442" w:rsidRPr="0011323B" w:rsidRDefault="00AB2442" w:rsidP="0009709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1323B">
        <w:rPr>
          <w:rFonts w:ascii="Times New Roman" w:hAnsi="Times New Roman"/>
          <w:sz w:val="24"/>
          <w:szCs w:val="24"/>
        </w:rPr>
        <w:t xml:space="preserve">Как следствие системной и целенаправленной работы по профориентации отмечается рост на 7, 3 % показателя по количеству учащихся 9, 11 классов, сделавших окончательный </w:t>
      </w:r>
      <w:r w:rsidRPr="0011323B">
        <w:rPr>
          <w:rFonts w:ascii="Times New Roman" w:hAnsi="Times New Roman"/>
          <w:color w:val="000000" w:themeColor="text1"/>
          <w:sz w:val="24"/>
          <w:szCs w:val="24"/>
        </w:rPr>
        <w:t>выбор профессии/специальности, и составил (</w:t>
      </w:r>
      <w:r w:rsidR="0065288E" w:rsidRPr="0065288E">
        <w:rPr>
          <w:rFonts w:ascii="Times New Roman" w:hAnsi="Times New Roman"/>
          <w:color w:val="000000" w:themeColor="text1"/>
          <w:sz w:val="24"/>
          <w:szCs w:val="24"/>
        </w:rPr>
        <w:t>в 2016-2017 учебном году</w:t>
      </w:r>
      <w:r w:rsidR="00652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323B">
        <w:rPr>
          <w:rFonts w:ascii="Times New Roman" w:hAnsi="Times New Roman"/>
          <w:color w:val="000000" w:themeColor="text1"/>
          <w:sz w:val="24"/>
          <w:szCs w:val="24"/>
        </w:rPr>
        <w:t xml:space="preserve">– 78,2%; </w:t>
      </w:r>
      <w:r w:rsidR="0065288E" w:rsidRPr="0065288E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65288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5288E" w:rsidRPr="0065288E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6528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5288E" w:rsidRPr="0065288E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6528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288E" w:rsidRPr="0011323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5288E">
        <w:rPr>
          <w:rFonts w:ascii="Times New Roman" w:hAnsi="Times New Roman"/>
          <w:color w:val="000000" w:themeColor="text1"/>
          <w:sz w:val="24"/>
          <w:szCs w:val="24"/>
        </w:rPr>
        <w:t xml:space="preserve"> 85,5</w:t>
      </w:r>
      <w:r w:rsidRPr="0011323B">
        <w:rPr>
          <w:rFonts w:ascii="Times New Roman" w:hAnsi="Times New Roman"/>
          <w:color w:val="000000" w:themeColor="text1"/>
          <w:sz w:val="24"/>
          <w:szCs w:val="24"/>
        </w:rPr>
        <w:t xml:space="preserve">%), соответственно уменьшилось число выпускников, не определившихся </w:t>
      </w:r>
      <w:r w:rsidRPr="0011323B">
        <w:rPr>
          <w:rFonts w:ascii="Times New Roman" w:hAnsi="Times New Roman"/>
          <w:sz w:val="24"/>
          <w:szCs w:val="24"/>
        </w:rPr>
        <w:t xml:space="preserve">в выборе профессии. И чем раньше будет организована профориентационная работа в системе образования, тем  выше будет степень готовности выпускников к профессиональному и личностному самоопределению. </w:t>
      </w:r>
    </w:p>
    <w:p w:rsidR="00BE732C" w:rsidRPr="004348DE" w:rsidRDefault="00BE732C" w:rsidP="00097094">
      <w:pPr>
        <w:pStyle w:val="a5"/>
        <w:ind w:left="0"/>
        <w:rPr>
          <w:rFonts w:ascii="Times New Roman" w:hAnsi="Times New Roman"/>
          <w:b/>
          <w:color w:val="FF0000"/>
          <w:sz w:val="26"/>
          <w:szCs w:val="26"/>
        </w:rPr>
      </w:pPr>
    </w:p>
    <w:p w:rsidR="00D3226E" w:rsidRPr="00575F28" w:rsidRDefault="00D3226E" w:rsidP="00575F28">
      <w:pPr>
        <w:pStyle w:val="a5"/>
        <w:numPr>
          <w:ilvl w:val="1"/>
          <w:numId w:val="1"/>
        </w:numPr>
        <w:tabs>
          <w:tab w:val="left" w:pos="1134"/>
          <w:tab w:val="left" w:pos="3765"/>
        </w:tabs>
        <w:spacing w:after="0"/>
        <w:ind w:left="0" w:firstLine="709"/>
        <w:jc w:val="both"/>
        <w:rPr>
          <w:rFonts w:ascii="Times New Roman" w:hAnsi="Times New Roman"/>
          <w:b/>
          <w:color w:val="365F91" w:themeColor="accent1" w:themeShade="BF"/>
          <w:sz w:val="24"/>
          <w:szCs w:val="26"/>
        </w:rPr>
      </w:pPr>
      <w:r w:rsidRPr="00575F28">
        <w:rPr>
          <w:rFonts w:ascii="Times New Roman" w:hAnsi="Times New Roman"/>
          <w:b/>
          <w:color w:val="365F91" w:themeColor="accent1" w:themeShade="BF"/>
          <w:sz w:val="24"/>
          <w:szCs w:val="26"/>
        </w:rPr>
        <w:t>Развитие системы оценки качества образования и информационной прозрачности системы образования</w:t>
      </w:r>
    </w:p>
    <w:p w:rsidR="00181311" w:rsidRDefault="00181311" w:rsidP="0009709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46D">
        <w:rPr>
          <w:rFonts w:ascii="Times New Roman" w:hAnsi="Times New Roman"/>
          <w:iCs/>
          <w:sz w:val="24"/>
          <w:szCs w:val="24"/>
        </w:rPr>
        <w:t xml:space="preserve">С  2014 года при Управлении образования создан Общественный совет, в котором принимают участие представители органов государственно-общественного управления подведомственных образовательных организаций.  Общественные совет является площадкой </w:t>
      </w:r>
      <w:r w:rsidRPr="0017446D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участие граждан, общественных объединений и иных организаций в обсуждении и выработке решений по вопросам развития муниципальной системы образования.</w:t>
      </w:r>
    </w:p>
    <w:p w:rsidR="00181311" w:rsidRDefault="00181311" w:rsidP="0009709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446D">
        <w:rPr>
          <w:rFonts w:ascii="Times New Roman" w:hAnsi="Times New Roman"/>
          <w:iCs/>
          <w:sz w:val="24"/>
          <w:szCs w:val="24"/>
        </w:rPr>
        <w:t xml:space="preserve">В течение прошедшего года на заседаниях Общественного совета  были рассмотрены </w:t>
      </w:r>
      <w:r w:rsidRPr="0017446D">
        <w:rPr>
          <w:rFonts w:ascii="Times New Roman" w:eastAsia="Times New Roman" w:hAnsi="Times New Roman"/>
          <w:sz w:val="24"/>
          <w:szCs w:val="24"/>
          <w:lang w:eastAsia="ru-RU"/>
        </w:rPr>
        <w:t>итоги деятельности муниципальной системы образования в 2016-2017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ебном </w:t>
      </w:r>
      <w:r w:rsidRPr="001744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году, вопросы готовности </w:t>
      </w:r>
      <w:r w:rsidRPr="0017446D">
        <w:rPr>
          <w:rFonts w:ascii="Times New Roman" w:hAnsi="Times New Roman"/>
          <w:sz w:val="24"/>
          <w:szCs w:val="24"/>
        </w:rPr>
        <w:t>образовательных организаций к началу нового учебного года, организации общественного наблюдения за ходом муниципального этапа Всероссийской олимпиады школьников, развития российского движения школьников на территории МО ГО «Усинск», изучении родного языка и государственного языка в общеобразовательных организациях и другие.</w:t>
      </w:r>
      <w:proofErr w:type="gramEnd"/>
    </w:p>
    <w:p w:rsidR="00181311" w:rsidRPr="005650D1" w:rsidRDefault="00181311" w:rsidP="0009709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446D">
        <w:rPr>
          <w:rFonts w:ascii="Times New Roman" w:hAnsi="Times New Roman"/>
          <w:sz w:val="24"/>
          <w:szCs w:val="24"/>
        </w:rPr>
        <w:lastRenderedPageBreak/>
        <w:t>С принятием Федерального закона от 5 декабря 2017 года №392-ФЗ «</w:t>
      </w:r>
      <w:r w:rsidRPr="0017446D">
        <w:rPr>
          <w:rFonts w:ascii="Times New Roman" w:eastAsia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Pr="0017446D">
        <w:rPr>
          <w:rFonts w:ascii="Times New Roman" w:hAnsi="Times New Roman"/>
          <w:sz w:val="24"/>
          <w:szCs w:val="24"/>
        </w:rPr>
        <w:t>с 2018 года функции по проведению независимой оценки качества условий оказания услуг организациями в сфере образования исключены</w:t>
      </w:r>
      <w:proofErr w:type="gramEnd"/>
      <w:r w:rsidRPr="0017446D">
        <w:rPr>
          <w:rFonts w:ascii="Times New Roman" w:hAnsi="Times New Roman"/>
          <w:sz w:val="24"/>
          <w:szCs w:val="24"/>
        </w:rPr>
        <w:t xml:space="preserve"> из полномочий Общественного совета при Управлении образования.</w:t>
      </w:r>
    </w:p>
    <w:p w:rsidR="0008437E" w:rsidRPr="004E0056" w:rsidRDefault="004E0056" w:rsidP="000970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0056">
        <w:rPr>
          <w:rFonts w:ascii="Times New Roman" w:hAnsi="Times New Roman"/>
          <w:sz w:val="24"/>
          <w:szCs w:val="24"/>
        </w:rPr>
        <w:t xml:space="preserve">По данным Министерства образования, науки и молодежной политики </w:t>
      </w:r>
      <w:r>
        <w:rPr>
          <w:rFonts w:ascii="Times New Roman" w:hAnsi="Times New Roman"/>
          <w:sz w:val="24"/>
          <w:szCs w:val="24"/>
        </w:rPr>
        <w:t>Р</w:t>
      </w:r>
      <w:r w:rsidRPr="004E0056">
        <w:rPr>
          <w:rFonts w:ascii="Times New Roman" w:hAnsi="Times New Roman"/>
          <w:sz w:val="24"/>
          <w:szCs w:val="24"/>
        </w:rPr>
        <w:t>еспублики Коми, н</w:t>
      </w:r>
      <w:r w:rsidR="00FA479C" w:rsidRPr="004E0056">
        <w:rPr>
          <w:rFonts w:ascii="Times New Roman" w:hAnsi="Times New Roman"/>
          <w:sz w:val="24"/>
          <w:szCs w:val="24"/>
        </w:rPr>
        <w:t xml:space="preserve">есмотря на достаточно высокие показатели, снизилась оценка населением качества дошкольного и школьного образования в среднем на 5%. </w:t>
      </w:r>
    </w:p>
    <w:p w:rsidR="0008437E" w:rsidRPr="004E0056" w:rsidRDefault="0008437E" w:rsidP="0009709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E0056">
        <w:rPr>
          <w:rFonts w:ascii="Times New Roman" w:eastAsia="Times New Roman" w:hAnsi="Times New Roman"/>
          <w:sz w:val="24"/>
          <w:szCs w:val="24"/>
        </w:rPr>
        <w:t xml:space="preserve">В свою очередь усилия, направленные на развитие инфраструктуры дополнительного образования, получают на протяжении ряда лет высокую оценку жителей муниципалитета, более </w:t>
      </w:r>
      <w:r w:rsidRPr="004E0056">
        <w:rPr>
          <w:rFonts w:ascii="Times New Roman" w:hAnsi="Times New Roman"/>
          <w:bCs/>
          <w:sz w:val="24"/>
          <w:szCs w:val="24"/>
        </w:rPr>
        <w:t>91,4% населения</w:t>
      </w:r>
      <w:r w:rsidRPr="004E0056">
        <w:rPr>
          <w:rFonts w:ascii="Times New Roman" w:eastAsia="Times New Roman" w:hAnsi="Times New Roman"/>
          <w:sz w:val="24"/>
          <w:szCs w:val="24"/>
        </w:rPr>
        <w:t xml:space="preserve"> удовлетворены их качеством.</w:t>
      </w:r>
    </w:p>
    <w:p w:rsidR="0008437E" w:rsidRPr="00D40EF8" w:rsidRDefault="00D40EF8" w:rsidP="0008437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40EF8">
        <w:rPr>
          <w:rFonts w:ascii="Times New Roman" w:hAnsi="Times New Roman"/>
          <w:i/>
          <w:sz w:val="24"/>
          <w:szCs w:val="24"/>
        </w:rPr>
        <w:t>Диаграмма 21</w:t>
      </w:r>
    </w:p>
    <w:p w:rsidR="0008437E" w:rsidRPr="004E0056" w:rsidRDefault="0008437E" w:rsidP="0008437E">
      <w:pPr>
        <w:pStyle w:val="af0"/>
        <w:spacing w:after="0"/>
        <w:jc w:val="center"/>
        <w:rPr>
          <w:rFonts w:ascii="Times New Roman" w:hAnsi="Times New Roman"/>
          <w:b w:val="0"/>
          <w:color w:val="auto"/>
          <w:sz w:val="24"/>
          <w:szCs w:val="22"/>
        </w:rPr>
      </w:pPr>
      <w:r w:rsidRPr="004E0056">
        <w:rPr>
          <w:rFonts w:ascii="Times New Roman" w:hAnsi="Times New Roman"/>
          <w:b w:val="0"/>
          <w:color w:val="auto"/>
          <w:sz w:val="24"/>
          <w:szCs w:val="22"/>
        </w:rPr>
        <w:t xml:space="preserve">Удовлетворённость родителей (законных представителей) </w:t>
      </w:r>
    </w:p>
    <w:p w:rsidR="0008437E" w:rsidRPr="004E0056" w:rsidRDefault="0008437E" w:rsidP="0008437E">
      <w:pPr>
        <w:pStyle w:val="af0"/>
        <w:spacing w:after="0"/>
        <w:jc w:val="center"/>
        <w:rPr>
          <w:rFonts w:ascii="Times New Roman" w:hAnsi="Times New Roman"/>
          <w:b w:val="0"/>
          <w:color w:val="auto"/>
          <w:sz w:val="24"/>
          <w:szCs w:val="22"/>
        </w:rPr>
      </w:pPr>
      <w:r w:rsidRPr="004E0056">
        <w:rPr>
          <w:rFonts w:ascii="Times New Roman" w:hAnsi="Times New Roman"/>
          <w:b w:val="0"/>
          <w:color w:val="auto"/>
          <w:sz w:val="24"/>
          <w:szCs w:val="22"/>
        </w:rPr>
        <w:t>качеством предоставляемых образовательных услуг</w:t>
      </w:r>
    </w:p>
    <w:p w:rsidR="0008437E" w:rsidRPr="00D650CD" w:rsidRDefault="0008437E" w:rsidP="0008437E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08437E" w:rsidRDefault="0008437E" w:rsidP="0008437E">
      <w:pPr>
        <w:pStyle w:val="Default"/>
        <w:spacing w:line="276" w:lineRule="auto"/>
        <w:jc w:val="both"/>
        <w:rPr>
          <w:color w:val="FF0000"/>
        </w:rPr>
      </w:pPr>
      <w:r w:rsidRPr="006C2051">
        <w:rPr>
          <w:noProof/>
        </w:rPr>
        <w:drawing>
          <wp:inline distT="0" distB="0" distL="0" distR="0">
            <wp:extent cx="6265628" cy="2989690"/>
            <wp:effectExtent l="0" t="0" r="1905" b="127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A2F72" w:rsidRPr="00181311" w:rsidRDefault="003A2F72" w:rsidP="00C16DEF">
      <w:pPr>
        <w:pStyle w:val="Default"/>
        <w:spacing w:line="276" w:lineRule="auto"/>
        <w:ind w:firstLine="708"/>
        <w:jc w:val="both"/>
        <w:rPr>
          <w:color w:val="auto"/>
        </w:rPr>
      </w:pPr>
      <w:r w:rsidRPr="00181311">
        <w:rPr>
          <w:color w:val="auto"/>
        </w:rPr>
        <w:t>Результаты опроса показали, что большинство родителей (законных представителей) обучающихся муниципальных образовательных организаций в целом высоко оценивают качество предоставления муниципальных услуг в области образования. Уровень удовлетворенности населения качеством дошкольного образования составил 9</w:t>
      </w:r>
      <w:r w:rsidR="00181311" w:rsidRPr="00181311">
        <w:rPr>
          <w:color w:val="auto"/>
        </w:rPr>
        <w:t>0</w:t>
      </w:r>
      <w:r w:rsidRPr="00181311">
        <w:rPr>
          <w:color w:val="auto"/>
        </w:rPr>
        <w:t>,</w:t>
      </w:r>
      <w:r w:rsidR="00181311" w:rsidRPr="00181311">
        <w:rPr>
          <w:color w:val="auto"/>
        </w:rPr>
        <w:t>6</w:t>
      </w:r>
      <w:r w:rsidRPr="00181311">
        <w:rPr>
          <w:color w:val="auto"/>
        </w:rPr>
        <w:t>% (</w:t>
      </w:r>
      <w:r w:rsidR="0065288E">
        <w:rPr>
          <w:color w:val="auto"/>
        </w:rPr>
        <w:t>в 2016 году</w:t>
      </w:r>
      <w:r w:rsidRPr="00181311">
        <w:rPr>
          <w:color w:val="auto"/>
        </w:rPr>
        <w:t xml:space="preserve"> – </w:t>
      </w:r>
      <w:r w:rsidR="00181311" w:rsidRPr="00181311">
        <w:rPr>
          <w:color w:val="auto"/>
        </w:rPr>
        <w:t>95,4</w:t>
      </w:r>
      <w:r w:rsidRPr="00181311">
        <w:rPr>
          <w:color w:val="auto"/>
        </w:rPr>
        <w:t xml:space="preserve">%), качеством общего образования – </w:t>
      </w:r>
      <w:r w:rsidR="00181311" w:rsidRPr="00181311">
        <w:rPr>
          <w:color w:val="auto"/>
        </w:rPr>
        <w:t>83,9</w:t>
      </w:r>
      <w:r w:rsidRPr="00181311">
        <w:rPr>
          <w:color w:val="auto"/>
        </w:rPr>
        <w:t>% (</w:t>
      </w:r>
      <w:r w:rsidR="0065288E">
        <w:rPr>
          <w:color w:val="auto"/>
        </w:rPr>
        <w:t xml:space="preserve">в </w:t>
      </w:r>
      <w:r w:rsidRPr="00181311">
        <w:rPr>
          <w:color w:val="auto"/>
        </w:rPr>
        <w:t xml:space="preserve">2016 </w:t>
      </w:r>
      <w:r w:rsidR="0065288E">
        <w:rPr>
          <w:color w:val="auto"/>
        </w:rPr>
        <w:t>году</w:t>
      </w:r>
      <w:r w:rsidRPr="00181311">
        <w:rPr>
          <w:color w:val="auto"/>
        </w:rPr>
        <w:t xml:space="preserve"> – </w:t>
      </w:r>
      <w:r w:rsidR="00181311" w:rsidRPr="00181311">
        <w:rPr>
          <w:color w:val="auto"/>
        </w:rPr>
        <w:t>89,9</w:t>
      </w:r>
      <w:r w:rsidRPr="00181311">
        <w:rPr>
          <w:color w:val="auto"/>
        </w:rPr>
        <w:t>%), качества дополнительного образования в МАУДО «ЦДОД» г. Усинска – 9</w:t>
      </w:r>
      <w:r w:rsidR="00181311" w:rsidRPr="00181311">
        <w:rPr>
          <w:color w:val="auto"/>
        </w:rPr>
        <w:t>1</w:t>
      </w:r>
      <w:r w:rsidRPr="00181311">
        <w:rPr>
          <w:color w:val="auto"/>
        </w:rPr>
        <w:t>,</w:t>
      </w:r>
      <w:r w:rsidR="00181311" w:rsidRPr="00181311">
        <w:rPr>
          <w:color w:val="auto"/>
        </w:rPr>
        <w:t>4</w:t>
      </w:r>
      <w:r w:rsidRPr="00181311">
        <w:rPr>
          <w:color w:val="auto"/>
        </w:rPr>
        <w:t>% (</w:t>
      </w:r>
      <w:r w:rsidR="0065288E">
        <w:rPr>
          <w:color w:val="auto"/>
        </w:rPr>
        <w:t>в 2016 году</w:t>
      </w:r>
      <w:r w:rsidRPr="00181311">
        <w:rPr>
          <w:color w:val="auto"/>
        </w:rPr>
        <w:t xml:space="preserve"> – </w:t>
      </w:r>
      <w:r w:rsidR="00181311" w:rsidRPr="00181311">
        <w:rPr>
          <w:color w:val="auto"/>
        </w:rPr>
        <w:t>91,2</w:t>
      </w:r>
      <w:r w:rsidRPr="00181311">
        <w:rPr>
          <w:color w:val="auto"/>
        </w:rPr>
        <w:t xml:space="preserve">%). </w:t>
      </w:r>
    </w:p>
    <w:p w:rsidR="00D21FA6" w:rsidRPr="00D21FA6" w:rsidRDefault="00D21FA6" w:rsidP="00C16DEF">
      <w:pPr>
        <w:pStyle w:val="Default"/>
        <w:spacing w:line="276" w:lineRule="auto"/>
        <w:ind w:firstLine="708"/>
        <w:jc w:val="both"/>
        <w:rPr>
          <w:color w:val="auto"/>
        </w:rPr>
      </w:pPr>
      <w:r w:rsidRPr="00D21FA6">
        <w:rPr>
          <w:color w:val="auto"/>
        </w:rPr>
        <w:t>В соответствии с частью 1 статьи 97 Федерального закона № 273-ФЗ «Об образовании в Российской Федерации» организован мониторинг функционирования  муниципальной системы образования. Отчет о результатах анализа состояния и перспектив развития сист</w:t>
      </w:r>
      <w:r w:rsidR="0065288E">
        <w:rPr>
          <w:color w:val="auto"/>
        </w:rPr>
        <w:t xml:space="preserve">емы образования МО ГО «Усинск» </w:t>
      </w:r>
      <w:r w:rsidRPr="00D21FA6">
        <w:rPr>
          <w:color w:val="auto"/>
        </w:rPr>
        <w:t xml:space="preserve">за 2016-2017 уч. год размещен на официальном сайте Управления образования и направлен в </w:t>
      </w:r>
      <w:r w:rsidR="004E0056" w:rsidRPr="004E0056">
        <w:rPr>
          <w:color w:val="auto"/>
        </w:rPr>
        <w:t xml:space="preserve">Министерства образования, науки и молодежной политики </w:t>
      </w:r>
      <w:r w:rsidR="004E0056">
        <w:t>Р</w:t>
      </w:r>
      <w:r w:rsidR="004E0056" w:rsidRPr="004E0056">
        <w:rPr>
          <w:color w:val="auto"/>
        </w:rPr>
        <w:t>еспублики Коми</w:t>
      </w:r>
      <w:r w:rsidRPr="00D21FA6">
        <w:rPr>
          <w:color w:val="auto"/>
        </w:rPr>
        <w:t>.</w:t>
      </w:r>
    </w:p>
    <w:p w:rsidR="00D21FA6" w:rsidRPr="00D21FA6" w:rsidRDefault="00D21FA6" w:rsidP="00C16DEF">
      <w:pPr>
        <w:pStyle w:val="Default"/>
        <w:spacing w:line="276" w:lineRule="auto"/>
        <w:ind w:firstLine="708"/>
        <w:jc w:val="both"/>
        <w:rPr>
          <w:color w:val="auto"/>
        </w:rPr>
      </w:pPr>
      <w:r w:rsidRPr="00D21FA6">
        <w:rPr>
          <w:color w:val="auto"/>
        </w:rPr>
        <w:t>Информационные материалы, размещаемые на официальном сайте Управления образования, остаются достаточ</w:t>
      </w:r>
      <w:r w:rsidR="0065288E">
        <w:rPr>
          <w:color w:val="auto"/>
        </w:rPr>
        <w:t>но востребованными. Так за 2017-</w:t>
      </w:r>
      <w:r w:rsidRPr="00D21FA6">
        <w:rPr>
          <w:color w:val="auto"/>
        </w:rPr>
        <w:t>2018 уч</w:t>
      </w:r>
      <w:r w:rsidR="0065288E">
        <w:rPr>
          <w:color w:val="auto"/>
        </w:rPr>
        <w:t xml:space="preserve">ебный </w:t>
      </w:r>
      <w:r w:rsidRPr="00D21FA6">
        <w:rPr>
          <w:color w:val="auto"/>
        </w:rPr>
        <w:t xml:space="preserve">год </w:t>
      </w:r>
      <w:r w:rsidRPr="00D21FA6">
        <w:rPr>
          <w:color w:val="auto"/>
        </w:rPr>
        <w:lastRenderedPageBreak/>
        <w:t xml:space="preserve">пользователями сайта стали  5610  человек, большая часть которых являются жителями нашего муниципального образования, общее число просмотров составило 43697 раз. </w:t>
      </w:r>
    </w:p>
    <w:p w:rsidR="00D21FA6" w:rsidRPr="00D21FA6" w:rsidRDefault="00D21FA6" w:rsidP="00C16DEF">
      <w:pPr>
        <w:pStyle w:val="Default"/>
        <w:spacing w:line="276" w:lineRule="auto"/>
        <w:ind w:firstLine="708"/>
        <w:jc w:val="both"/>
        <w:rPr>
          <w:color w:val="auto"/>
        </w:rPr>
      </w:pPr>
      <w:r w:rsidRPr="00D21FA6">
        <w:rPr>
          <w:color w:val="auto"/>
        </w:rPr>
        <w:t>Самыми актуальными страницами официального сайта управления образования являются страницы с информацией о  контактах управления и его руководстве, вакансиях в образовательных организациях, новостная лента, а также раздел для направления гражданами обращений в электронном виде.</w:t>
      </w:r>
    </w:p>
    <w:p w:rsidR="0088543C" w:rsidRDefault="00D21FA6" w:rsidP="00C16DEF">
      <w:pPr>
        <w:pStyle w:val="Default"/>
        <w:spacing w:line="276" w:lineRule="auto"/>
        <w:ind w:firstLine="708"/>
        <w:jc w:val="both"/>
        <w:rPr>
          <w:color w:val="auto"/>
        </w:rPr>
      </w:pPr>
      <w:r w:rsidRPr="00D21FA6">
        <w:rPr>
          <w:color w:val="auto"/>
        </w:rPr>
        <w:t>Управлением  образования  созданы и активно  работают каналы взаимодействия с жителями муниципалитета посредством публичных страниц в социальных сетях. Количество подписчиков  страницы управления образования составляет 930 человек, 9 пользователей  обратились с вопросами через форму обратной связи (по данным на 05.06.2018).  Материалы регулярно используются новостными агентствами и СМИ муниципалитета.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9424EC">
        <w:rPr>
          <w:color w:val="auto"/>
        </w:rPr>
        <w:t xml:space="preserve">Предоставление статистической отчетности муниципальными образовательными организациями осуществлялось в соответствии с Федеральным планом статистических работ, утвержденным распоряжением Правительства Российской Федерации от 06.05.2008 № 671-р, в том числе и посредством размещения сведений о своей деятельности в соответствии со статьей 29 Закона об образовании, информации в государственной информационной системе Республики Коми «Электронное образование» (далее – ГИС ЭО), в ПК «АРИСМО» и других системах. </w:t>
      </w:r>
      <w:proofErr w:type="gramEnd"/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 xml:space="preserve">В результате комплектования групп на новый учебный год, в </w:t>
      </w:r>
      <w:proofErr w:type="gramStart"/>
      <w:r w:rsidRPr="009424EC">
        <w:rPr>
          <w:color w:val="auto"/>
        </w:rPr>
        <w:t>образовательные организации, реализующие основную образовательную программу дошкольного образования посредством системы ГИС ЭО было</w:t>
      </w:r>
      <w:proofErr w:type="gramEnd"/>
      <w:r w:rsidRPr="009424EC">
        <w:rPr>
          <w:color w:val="auto"/>
        </w:rPr>
        <w:t xml:space="preserve"> распределено</w:t>
      </w:r>
      <w:r w:rsidRPr="009424EC">
        <w:rPr>
          <w:b/>
          <w:color w:val="auto"/>
        </w:rPr>
        <w:t xml:space="preserve"> </w:t>
      </w:r>
      <w:r w:rsidRPr="009424EC">
        <w:rPr>
          <w:color w:val="auto"/>
        </w:rPr>
        <w:t>463 ребенка в возрасте от 1 года до 7 лет.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 xml:space="preserve">Работа ведется в  подсистемах ГИС ЭО: «Е – услуги», «Сетевой город. Образование». В 2017-2018 учебном году, посредством учетной записи портала Государственных услуг, 2672 (3282 в прошлом году) родителей (законных представителей) обратились к </w:t>
      </w:r>
      <w:r w:rsidR="00370232">
        <w:rPr>
          <w:color w:val="auto"/>
        </w:rPr>
        <w:t xml:space="preserve">сервису «электронный дневник». </w:t>
      </w:r>
      <w:r w:rsidRPr="009424EC">
        <w:rPr>
          <w:color w:val="auto"/>
        </w:rPr>
        <w:t xml:space="preserve">Снижение показателя связано с требованием обязательного наличия учетной записи на портале </w:t>
      </w:r>
      <w:proofErr w:type="spellStart"/>
      <w:r w:rsidRPr="009424EC">
        <w:rPr>
          <w:color w:val="auto"/>
        </w:rPr>
        <w:t>Госуслуг</w:t>
      </w:r>
      <w:proofErr w:type="spellEnd"/>
      <w:r w:rsidRPr="009424EC">
        <w:rPr>
          <w:color w:val="auto"/>
        </w:rPr>
        <w:t xml:space="preserve"> для входа в систему «Электронное образование».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 xml:space="preserve">В рамках единой федеральной межведомственной системы учета контингента обучающихся через подсистему «Контингент» ГИС ЭО осуществляется учет обучающихся по основным образовательным программам и дополнительным общеобразовательным программам в муниципальных образовательных организациях. С сентября 2017 года в штатном режиме организована работа по внесению базы данных в модуль «Дополнительное образование» 15 образовательных организаций, являющихся поставщиками услуг по предоставлению дополнительного образования.  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>В штанном режиме в муниципальных общеобразовательных организациях предоставляется в электронном виде услуга «Прием граждан в общеобразовательные организации», в 2018 году ею воспользовались 63 родителей будущих первоклассников (</w:t>
      </w:r>
      <w:r w:rsidR="00370232">
        <w:rPr>
          <w:color w:val="auto"/>
        </w:rPr>
        <w:t xml:space="preserve">в </w:t>
      </w:r>
      <w:r w:rsidRPr="009424EC">
        <w:rPr>
          <w:color w:val="auto"/>
        </w:rPr>
        <w:t>2017 г</w:t>
      </w:r>
      <w:r w:rsidR="00370232">
        <w:rPr>
          <w:color w:val="auto"/>
        </w:rPr>
        <w:t>оду</w:t>
      </w:r>
      <w:r w:rsidRPr="009424EC">
        <w:rPr>
          <w:color w:val="auto"/>
        </w:rPr>
        <w:t xml:space="preserve"> - 60). 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 xml:space="preserve">С этого года муниципалитет включился </w:t>
      </w:r>
      <w:proofErr w:type="gramStart"/>
      <w:r w:rsidRPr="009424EC">
        <w:rPr>
          <w:color w:val="auto"/>
        </w:rPr>
        <w:t>в проект по подаче в электронном виде заявлений на зачисление детей в детские оздоровительные организации</w:t>
      </w:r>
      <w:proofErr w:type="gramEnd"/>
      <w:r w:rsidRPr="009424EC">
        <w:rPr>
          <w:color w:val="auto"/>
        </w:rPr>
        <w:t>, посредством данного сервиса по состоянию на 25 июля 2018 года подали заявление 245 родителей (законных представителей), из них 64 было отозвано, в связи с последующими отказами родителей (законных представителей).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lastRenderedPageBreak/>
        <w:t xml:space="preserve">Отдел молодёжной политики Управления образования присоединился к работе </w:t>
      </w:r>
      <w:r w:rsidRPr="009424EC">
        <w:rPr>
          <w:iCs/>
          <w:color w:val="auto"/>
        </w:rPr>
        <w:t>в АИС «Молодежь России»</w:t>
      </w:r>
      <w:r w:rsidRPr="009424EC">
        <w:rPr>
          <w:i/>
          <w:iCs/>
          <w:color w:val="auto"/>
        </w:rPr>
        <w:t xml:space="preserve">, </w:t>
      </w:r>
      <w:r w:rsidRPr="009424EC">
        <w:rPr>
          <w:color w:val="auto"/>
        </w:rPr>
        <w:t>которая является единой платформой для регистрации на региональные, окружные и федеральные мероприятия и форумы.</w:t>
      </w:r>
    </w:p>
    <w:p w:rsidR="009424EC" w:rsidRPr="009424EC" w:rsidRDefault="009424EC" w:rsidP="00C16DEF">
      <w:pPr>
        <w:pStyle w:val="Default"/>
        <w:spacing w:line="276" w:lineRule="auto"/>
        <w:ind w:firstLine="709"/>
        <w:jc w:val="both"/>
        <w:rPr>
          <w:color w:val="auto"/>
        </w:rPr>
      </w:pPr>
      <w:r w:rsidRPr="009424EC">
        <w:rPr>
          <w:color w:val="auto"/>
        </w:rPr>
        <w:t xml:space="preserve">В 2018 году созданы автоматизированные рабочие места для доступа 12 общеобразовательных организаций МО ГО «Усинск» к федеральной информационной системе «Федеральный реестр сведений о </w:t>
      </w:r>
      <w:proofErr w:type="gramStart"/>
      <w:r w:rsidRPr="009424EC">
        <w:rPr>
          <w:color w:val="auto"/>
        </w:rPr>
        <w:t>документах</w:t>
      </w:r>
      <w:proofErr w:type="gramEnd"/>
      <w:r w:rsidRPr="009424EC">
        <w:rPr>
          <w:color w:val="auto"/>
        </w:rPr>
        <w:t xml:space="preserve"> об образовании и (или) квалификации, документах об обучении» (далее - ФИС ФРДО) имеющие степень защиты персональных данных. В ФИС ФРДО внесены сведения о </w:t>
      </w:r>
      <w:proofErr w:type="gramStart"/>
      <w:r w:rsidRPr="009424EC">
        <w:rPr>
          <w:color w:val="auto"/>
        </w:rPr>
        <w:t>документах</w:t>
      </w:r>
      <w:proofErr w:type="gramEnd"/>
      <w:r w:rsidRPr="009424EC">
        <w:rPr>
          <w:color w:val="auto"/>
        </w:rPr>
        <w:t xml:space="preserve"> об образовании, выданных с 01 сентября 2013 года в школах муниципалитета.</w:t>
      </w:r>
    </w:p>
    <w:p w:rsidR="003A2F72" w:rsidRPr="004348DE" w:rsidRDefault="003A2F72" w:rsidP="00C16DEF">
      <w:pPr>
        <w:pStyle w:val="Default"/>
        <w:keepNext/>
        <w:spacing w:line="276" w:lineRule="auto"/>
        <w:jc w:val="both"/>
        <w:rPr>
          <w:color w:val="FF0000"/>
        </w:rPr>
      </w:pPr>
    </w:p>
    <w:p w:rsidR="00D3226E" w:rsidRPr="00575F28" w:rsidRDefault="00851FDA" w:rsidP="00C16DEF">
      <w:pPr>
        <w:spacing w:after="0"/>
        <w:ind w:firstLine="708"/>
        <w:rPr>
          <w:rFonts w:ascii="Times New Roman" w:hAnsi="Times New Roman"/>
          <w:b/>
          <w:color w:val="365F91" w:themeColor="accent1" w:themeShade="BF"/>
          <w:sz w:val="24"/>
          <w:szCs w:val="26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6"/>
        </w:rPr>
        <w:t xml:space="preserve">3. </w:t>
      </w:r>
      <w:r w:rsidR="00D3226E" w:rsidRPr="00575F28">
        <w:rPr>
          <w:rFonts w:ascii="Times New Roman" w:hAnsi="Times New Roman"/>
          <w:b/>
          <w:color w:val="365F91" w:themeColor="accent1" w:themeShade="BF"/>
          <w:sz w:val="24"/>
          <w:szCs w:val="26"/>
        </w:rPr>
        <w:t>Выводы и заключения</w:t>
      </w:r>
    </w:p>
    <w:p w:rsidR="0094542F" w:rsidRPr="000419DC" w:rsidRDefault="0094542F" w:rsidP="00C16DEF">
      <w:pPr>
        <w:pStyle w:val="Default"/>
        <w:spacing w:line="276" w:lineRule="auto"/>
        <w:ind w:firstLine="708"/>
        <w:jc w:val="both"/>
        <w:rPr>
          <w:bCs/>
          <w:color w:val="auto"/>
          <w:szCs w:val="26"/>
        </w:rPr>
      </w:pPr>
      <w:r w:rsidRPr="000419DC">
        <w:rPr>
          <w:bCs/>
          <w:color w:val="auto"/>
          <w:szCs w:val="26"/>
        </w:rPr>
        <w:t>В ходе анализа развития муниципальной системы образования за прошедший год  по решению поставленных задач бы</w:t>
      </w:r>
      <w:r w:rsidR="006D13B7" w:rsidRPr="000419DC">
        <w:rPr>
          <w:bCs/>
          <w:color w:val="auto"/>
          <w:szCs w:val="26"/>
        </w:rPr>
        <w:t>ли подведены определённые итоги.</w:t>
      </w:r>
    </w:p>
    <w:p w:rsidR="0094542F" w:rsidRPr="00C16DEF" w:rsidRDefault="0094542F" w:rsidP="0094542F">
      <w:pPr>
        <w:pStyle w:val="Default"/>
        <w:spacing w:line="276" w:lineRule="auto"/>
        <w:ind w:firstLine="708"/>
        <w:jc w:val="right"/>
        <w:rPr>
          <w:bCs/>
          <w:i/>
          <w:color w:val="auto"/>
        </w:rPr>
      </w:pPr>
      <w:r w:rsidRPr="00C16DEF">
        <w:rPr>
          <w:bCs/>
          <w:i/>
          <w:color w:val="auto"/>
        </w:rPr>
        <w:t>Таблица</w:t>
      </w:r>
      <w:r w:rsidR="004F7CBB" w:rsidRPr="00C16DEF">
        <w:rPr>
          <w:bCs/>
          <w:i/>
          <w:color w:val="auto"/>
        </w:rPr>
        <w:t xml:space="preserve"> </w:t>
      </w:r>
      <w:r w:rsidR="00D40EF8" w:rsidRPr="00C16DEF">
        <w:rPr>
          <w:bCs/>
          <w:i/>
          <w:color w:val="auto"/>
        </w:rPr>
        <w:t>5</w:t>
      </w:r>
    </w:p>
    <w:p w:rsidR="0094542F" w:rsidRPr="0008437E" w:rsidRDefault="006D13B7" w:rsidP="0008437E">
      <w:pPr>
        <w:pStyle w:val="Default"/>
        <w:spacing w:line="276" w:lineRule="auto"/>
        <w:ind w:firstLine="708"/>
        <w:jc w:val="center"/>
        <w:rPr>
          <w:bCs/>
          <w:i/>
          <w:color w:val="auto"/>
        </w:rPr>
      </w:pPr>
      <w:r w:rsidRPr="0008437E">
        <w:rPr>
          <w:bCs/>
          <w:color w:val="auto"/>
        </w:rPr>
        <w:t>Результаты работы по решению проблем, выявленных в ходе</w:t>
      </w:r>
      <w:r w:rsidR="003A2F72" w:rsidRPr="0008437E">
        <w:rPr>
          <w:bCs/>
          <w:color w:val="auto"/>
        </w:rPr>
        <w:t xml:space="preserve"> </w:t>
      </w:r>
      <w:r w:rsidRPr="0008437E">
        <w:rPr>
          <w:color w:val="auto"/>
        </w:rPr>
        <w:t>анализа развития муниципальной системы образования в 201</w:t>
      </w:r>
      <w:r w:rsidR="000419DC" w:rsidRPr="0008437E">
        <w:rPr>
          <w:color w:val="auto"/>
        </w:rPr>
        <w:t>6</w:t>
      </w:r>
      <w:r w:rsidRPr="0008437E">
        <w:rPr>
          <w:color w:val="auto"/>
        </w:rPr>
        <w:t>-201</w:t>
      </w:r>
      <w:r w:rsidR="000419DC" w:rsidRPr="0008437E">
        <w:rPr>
          <w:color w:val="auto"/>
        </w:rPr>
        <w:t>7</w:t>
      </w:r>
      <w:r w:rsidRPr="0008437E">
        <w:rPr>
          <w:color w:val="auto"/>
        </w:rPr>
        <w:t xml:space="preserve">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492"/>
      </w:tblGrid>
      <w:tr w:rsidR="000419DC" w:rsidRPr="000419DC" w:rsidTr="00575F28">
        <w:tc>
          <w:tcPr>
            <w:tcW w:w="534" w:type="dxa"/>
          </w:tcPr>
          <w:p w:rsidR="000419DC" w:rsidRPr="000419DC" w:rsidRDefault="000419DC" w:rsidP="006C5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0419DC" w:rsidRPr="000419DC" w:rsidRDefault="000419DC" w:rsidP="006C5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492" w:type="dxa"/>
          </w:tcPr>
          <w:p w:rsidR="000419DC" w:rsidRPr="000419DC" w:rsidRDefault="000419DC" w:rsidP="006C5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0419DC" w:rsidRPr="000419DC" w:rsidTr="00575F28">
        <w:tc>
          <w:tcPr>
            <w:tcW w:w="534" w:type="dxa"/>
          </w:tcPr>
          <w:p w:rsidR="000419DC" w:rsidRPr="000419DC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419DC" w:rsidRPr="000419DC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0419DC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0419DC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 как  условия управления качеством образования и профессиональной компетентности педагогов</w:t>
            </w:r>
          </w:p>
        </w:tc>
        <w:tc>
          <w:tcPr>
            <w:tcW w:w="5492" w:type="dxa"/>
          </w:tcPr>
          <w:p w:rsidR="000419DC" w:rsidRPr="000419DC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Организована работа по проведению педагогами самоанализа деятельности на основе образовательных результатов учащихся по итогам ВПР.</w:t>
            </w:r>
          </w:p>
          <w:p w:rsidR="000419DC" w:rsidRPr="000419DC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9DC">
              <w:rPr>
                <w:rFonts w:ascii="Times New Roman" w:hAnsi="Times New Roman"/>
                <w:sz w:val="24"/>
                <w:szCs w:val="24"/>
              </w:rPr>
              <w:t>Обобщен опыт МАОУ СОШ 3 УИОП г. Усинска по разработке контрольно-измерительных материалов в условиях реализации ФГОС ООО.</w:t>
            </w:r>
          </w:p>
        </w:tc>
      </w:tr>
      <w:tr w:rsidR="000419DC" w:rsidRPr="00A6706E" w:rsidTr="00575F28">
        <w:tc>
          <w:tcPr>
            <w:tcW w:w="534" w:type="dxa"/>
          </w:tcPr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обучения на основе индивидуальных образовательных маршрутов с учетом возможностей и потребностей обучающихся</w:t>
            </w:r>
          </w:p>
        </w:tc>
        <w:tc>
          <w:tcPr>
            <w:tcW w:w="5492" w:type="dxa"/>
          </w:tcPr>
          <w:p w:rsidR="000419DC" w:rsidRPr="00EF574D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EF574D">
              <w:rPr>
                <w:rFonts w:ascii="Times New Roman" w:hAnsi="Times New Roman"/>
                <w:sz w:val="24"/>
                <w:szCs w:val="24"/>
              </w:rPr>
              <w:t>310 педагогов повысили квалификацию в области инклюзивного образования.</w:t>
            </w:r>
          </w:p>
          <w:p w:rsidR="000419DC" w:rsidRPr="00EF574D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EF574D">
              <w:rPr>
                <w:rFonts w:ascii="Times New Roman" w:hAnsi="Times New Roman"/>
                <w:sz w:val="24"/>
                <w:szCs w:val="24"/>
              </w:rPr>
              <w:t>Создан муниципальный ресурсный центр по работе с одаренными и талантливыми детьми.</w:t>
            </w:r>
          </w:p>
        </w:tc>
      </w:tr>
      <w:tr w:rsidR="000419DC" w:rsidRPr="00A6706E" w:rsidTr="00575F28">
        <w:tc>
          <w:tcPr>
            <w:tcW w:w="534" w:type="dxa"/>
          </w:tcPr>
          <w:p w:rsidR="000419DC" w:rsidRPr="00A6706E" w:rsidRDefault="000419DC" w:rsidP="004E005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419DC" w:rsidRPr="00A6706E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Проведения дальнейшей системной работы с несовершеннолетними и их социальным окружением по формированию здорового образа жизни, законопослушного поведения, ответственности родителей за воспитание детей на всех уровнях общего образования</w:t>
            </w:r>
          </w:p>
        </w:tc>
        <w:tc>
          <w:tcPr>
            <w:tcW w:w="5492" w:type="dxa"/>
          </w:tcPr>
          <w:p w:rsidR="000419DC" w:rsidRPr="004A6287" w:rsidRDefault="000419DC" w:rsidP="004E0056">
            <w:pPr>
              <w:tabs>
                <w:tab w:val="left" w:pos="70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2D9">
              <w:rPr>
                <w:rFonts w:ascii="Times New Roman" w:hAnsi="Times New Roman"/>
                <w:sz w:val="24"/>
                <w:szCs w:val="24"/>
              </w:rPr>
              <w:t>тмечается сокращение количества:</w:t>
            </w:r>
            <w:r w:rsidRPr="004A6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8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419DC" w:rsidRPr="00E12E52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учащихся состоящих на учете в ОПДН, КПДН, ВШУ</w:t>
            </w:r>
            <w:r w:rsidRPr="00C53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на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19DC" w:rsidRPr="00E12E52" w:rsidRDefault="000419DC" w:rsidP="004E005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учащихся, не посещающих или пропускающих занятия в школе без уважительных причин</w:t>
            </w:r>
            <w:r w:rsidRPr="00C53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19DC" w:rsidRPr="00E12E52" w:rsidRDefault="000419DC" w:rsidP="004E005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СОП и «группы риска»</w:t>
            </w:r>
            <w:r w:rsidRPr="00CF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на 31</w:t>
            </w:r>
            <w:r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0419DC" w:rsidRPr="00A6706E" w:rsidRDefault="000419DC" w:rsidP="004E0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2E52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представителей), привлеченных к административной отве</w:t>
            </w:r>
            <w:r>
              <w:rPr>
                <w:rFonts w:ascii="Times New Roman" w:hAnsi="Times New Roman"/>
                <w:sz w:val="24"/>
                <w:szCs w:val="24"/>
              </w:rPr>
              <w:t>тственности по ст. 5.35 КоАП РФ</w:t>
            </w:r>
            <w:r w:rsidRPr="00CF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40%.</w:t>
            </w:r>
          </w:p>
        </w:tc>
      </w:tr>
      <w:tr w:rsidR="000419DC" w:rsidRPr="00A6706E" w:rsidTr="00575F28">
        <w:tc>
          <w:tcPr>
            <w:tcW w:w="534" w:type="dxa"/>
          </w:tcPr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Реализация эффективной молодёжной политики через максимальное вовлечение всех групп молодёжи и использование инфраструктуры по работе с молодежью (МБУ «Молодежный центр» и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>допризывной подготовки граждан к военной службе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 xml:space="preserve"> «Патриот» МБОУ «СОШ №5» г. Усинска)</w:t>
            </w:r>
          </w:p>
        </w:tc>
        <w:tc>
          <w:tcPr>
            <w:tcW w:w="5492" w:type="dxa"/>
          </w:tcPr>
          <w:p w:rsidR="000419DC" w:rsidRDefault="000419DC" w:rsidP="004E00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новой площадке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>МБУ «Молодежный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Pr="00261EBD">
              <w:rPr>
                <w:rFonts w:ascii="Times New Roman" w:hAnsi="Times New Roman"/>
                <w:sz w:val="24"/>
                <w:szCs w:val="24"/>
              </w:rPr>
              <w:t>127 мероприятий (2017 г. -  80)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мероприятиях, проводимых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 xml:space="preserve"> «Патриот» МБОУ «СОШ №5» г. 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приняли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1307 детей и молодёжи.</w:t>
            </w:r>
          </w:p>
        </w:tc>
      </w:tr>
      <w:tr w:rsidR="000419DC" w:rsidRPr="00A6706E" w:rsidTr="00575F28">
        <w:tc>
          <w:tcPr>
            <w:tcW w:w="534" w:type="dxa"/>
          </w:tcPr>
          <w:p w:rsidR="000419DC" w:rsidRPr="00C741DF" w:rsidRDefault="000419DC" w:rsidP="004E0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по созданию современной  и безопасной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подведомственных образовательных организациях</w:t>
            </w:r>
          </w:p>
        </w:tc>
        <w:tc>
          <w:tcPr>
            <w:tcW w:w="5492" w:type="dxa"/>
          </w:tcPr>
          <w:p w:rsidR="000419DC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обследование и категорирование 41 здания</w:t>
            </w:r>
            <w:r w:rsidRPr="0095279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разработаны Паспорта безопасности.</w:t>
            </w:r>
          </w:p>
          <w:p w:rsidR="000419DC" w:rsidRPr="00A6706E" w:rsidRDefault="000419DC" w:rsidP="004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Увеличилось число ДОО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видеонаблюдением и домофонами.</w:t>
            </w:r>
          </w:p>
        </w:tc>
      </w:tr>
    </w:tbl>
    <w:p w:rsidR="000419DC" w:rsidRDefault="000419DC" w:rsidP="005817C1">
      <w:pPr>
        <w:pStyle w:val="Default"/>
        <w:spacing w:line="276" w:lineRule="auto"/>
        <w:ind w:firstLine="708"/>
        <w:jc w:val="both"/>
        <w:rPr>
          <w:bCs/>
          <w:color w:val="auto"/>
          <w:szCs w:val="26"/>
        </w:rPr>
      </w:pPr>
    </w:p>
    <w:p w:rsidR="005817C1" w:rsidRPr="000419DC" w:rsidRDefault="005817C1" w:rsidP="005817C1">
      <w:pPr>
        <w:pStyle w:val="Default"/>
        <w:spacing w:line="276" w:lineRule="auto"/>
        <w:ind w:firstLine="708"/>
        <w:jc w:val="both"/>
        <w:rPr>
          <w:bCs/>
          <w:color w:val="auto"/>
          <w:szCs w:val="26"/>
        </w:rPr>
      </w:pPr>
      <w:r w:rsidRPr="000419DC">
        <w:rPr>
          <w:bCs/>
          <w:color w:val="auto"/>
          <w:szCs w:val="26"/>
        </w:rPr>
        <w:t>В то</w:t>
      </w:r>
      <w:r w:rsidR="004E0056">
        <w:rPr>
          <w:bCs/>
          <w:color w:val="auto"/>
          <w:szCs w:val="26"/>
        </w:rPr>
        <w:t xml:space="preserve"> </w:t>
      </w:r>
      <w:r w:rsidRPr="000419DC">
        <w:rPr>
          <w:bCs/>
          <w:color w:val="auto"/>
          <w:szCs w:val="26"/>
        </w:rPr>
        <w:t>же время  анализ</w:t>
      </w:r>
      <w:r w:rsidR="003A2F72" w:rsidRPr="000419DC">
        <w:rPr>
          <w:bCs/>
          <w:color w:val="auto"/>
          <w:szCs w:val="26"/>
        </w:rPr>
        <w:t xml:space="preserve"> </w:t>
      </w:r>
      <w:r w:rsidRPr="000419DC">
        <w:rPr>
          <w:bCs/>
          <w:color w:val="auto"/>
          <w:szCs w:val="26"/>
        </w:rPr>
        <w:t>высветил</w:t>
      </w:r>
      <w:r w:rsidRPr="000419DC">
        <w:rPr>
          <w:color w:val="auto"/>
          <w:szCs w:val="26"/>
        </w:rPr>
        <w:t xml:space="preserve"> ряд </w:t>
      </w:r>
      <w:r w:rsidRPr="000419DC">
        <w:rPr>
          <w:bCs/>
          <w:color w:val="auto"/>
          <w:szCs w:val="26"/>
        </w:rPr>
        <w:t>проблем</w:t>
      </w:r>
      <w:r w:rsidRPr="000419DC">
        <w:rPr>
          <w:color w:val="auto"/>
          <w:szCs w:val="26"/>
        </w:rPr>
        <w:t xml:space="preserve">, которые предстоит решать </w:t>
      </w:r>
      <w:r w:rsidR="004F7CBB" w:rsidRPr="000419DC">
        <w:rPr>
          <w:bCs/>
          <w:color w:val="auto"/>
          <w:szCs w:val="26"/>
        </w:rPr>
        <w:t>в 201</w:t>
      </w:r>
      <w:r w:rsidR="005627B0" w:rsidRPr="000419DC">
        <w:rPr>
          <w:bCs/>
          <w:color w:val="auto"/>
          <w:szCs w:val="26"/>
        </w:rPr>
        <w:t>8</w:t>
      </w:r>
      <w:r w:rsidR="004F7CBB" w:rsidRPr="000419DC">
        <w:rPr>
          <w:bCs/>
          <w:color w:val="auto"/>
          <w:szCs w:val="26"/>
        </w:rPr>
        <w:t>-201</w:t>
      </w:r>
      <w:r w:rsidR="005627B0" w:rsidRPr="000419DC">
        <w:rPr>
          <w:bCs/>
          <w:color w:val="auto"/>
          <w:szCs w:val="26"/>
        </w:rPr>
        <w:t xml:space="preserve">9 </w:t>
      </w:r>
      <w:r w:rsidR="004F7CBB" w:rsidRPr="000419DC">
        <w:rPr>
          <w:bCs/>
          <w:color w:val="auto"/>
          <w:szCs w:val="26"/>
        </w:rPr>
        <w:t>учебном году.</w:t>
      </w:r>
    </w:p>
    <w:p w:rsidR="004F7CBB" w:rsidRPr="00C16DEF" w:rsidRDefault="00D40EF8" w:rsidP="004F7CBB">
      <w:pPr>
        <w:pStyle w:val="Default"/>
        <w:spacing w:line="276" w:lineRule="auto"/>
        <w:ind w:firstLine="708"/>
        <w:jc w:val="right"/>
        <w:rPr>
          <w:bCs/>
          <w:i/>
          <w:color w:val="auto"/>
        </w:rPr>
      </w:pPr>
      <w:r w:rsidRPr="00C16DEF">
        <w:rPr>
          <w:bCs/>
          <w:i/>
          <w:color w:val="auto"/>
        </w:rPr>
        <w:t>Таблица 6</w:t>
      </w:r>
    </w:p>
    <w:p w:rsidR="004F7CBB" w:rsidRPr="000419DC" w:rsidRDefault="004F7CBB" w:rsidP="004F7CBB">
      <w:pPr>
        <w:pStyle w:val="Default"/>
        <w:spacing w:line="276" w:lineRule="auto"/>
        <w:ind w:firstLine="708"/>
        <w:jc w:val="center"/>
        <w:rPr>
          <w:bCs/>
          <w:color w:val="auto"/>
        </w:rPr>
      </w:pPr>
      <w:r w:rsidRPr="000419DC">
        <w:rPr>
          <w:bCs/>
          <w:color w:val="auto"/>
        </w:rPr>
        <w:t xml:space="preserve">Проблемы, выявленные в ходе анализа и приоритетные направления работы </w:t>
      </w:r>
    </w:p>
    <w:p w:rsidR="004F7CBB" w:rsidRPr="000419DC" w:rsidRDefault="004F7CBB" w:rsidP="004F7CBB">
      <w:pPr>
        <w:pStyle w:val="Default"/>
        <w:spacing w:line="276" w:lineRule="auto"/>
        <w:ind w:firstLine="708"/>
        <w:jc w:val="center"/>
        <w:rPr>
          <w:bCs/>
          <w:color w:val="auto"/>
        </w:rPr>
      </w:pPr>
      <w:r w:rsidRPr="000419DC">
        <w:rPr>
          <w:bCs/>
          <w:color w:val="auto"/>
        </w:rPr>
        <w:t>на 201</w:t>
      </w:r>
      <w:r w:rsidR="000419DC" w:rsidRPr="000419DC">
        <w:rPr>
          <w:bCs/>
          <w:color w:val="auto"/>
        </w:rPr>
        <w:t>8</w:t>
      </w:r>
      <w:r w:rsidRPr="000419DC">
        <w:rPr>
          <w:bCs/>
          <w:color w:val="auto"/>
        </w:rPr>
        <w:t>-201</w:t>
      </w:r>
      <w:r w:rsidR="000419DC" w:rsidRPr="000419DC">
        <w:rPr>
          <w:bCs/>
          <w:color w:val="auto"/>
        </w:rPr>
        <w:t>9</w:t>
      </w:r>
      <w:r w:rsidRPr="000419DC">
        <w:rPr>
          <w:bCs/>
          <w:color w:val="auto"/>
        </w:rPr>
        <w:t xml:space="preserve"> учебный год</w:t>
      </w:r>
    </w:p>
    <w:tbl>
      <w:tblPr>
        <w:tblStyle w:val="ab"/>
        <w:tblW w:w="9923" w:type="dxa"/>
        <w:tblInd w:w="-34" w:type="dxa"/>
        <w:tblLook w:val="04A0" w:firstRow="1" w:lastRow="0" w:firstColumn="1" w:lastColumn="0" w:noHBand="0" w:noVBand="1"/>
      </w:tblPr>
      <w:tblGrid>
        <w:gridCol w:w="445"/>
        <w:gridCol w:w="4092"/>
        <w:gridCol w:w="5386"/>
      </w:tblGrid>
      <w:tr w:rsidR="000419DC" w:rsidRPr="00A6706E" w:rsidTr="00575F28">
        <w:tc>
          <w:tcPr>
            <w:tcW w:w="445" w:type="dxa"/>
          </w:tcPr>
          <w:p w:rsidR="000419DC" w:rsidRPr="00A6706E" w:rsidRDefault="000419DC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0419DC" w:rsidRPr="00A6706E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386" w:type="dxa"/>
          </w:tcPr>
          <w:p w:rsidR="000419DC" w:rsidRPr="00A6706E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0419DC" w:rsidRPr="00A6706E" w:rsidTr="00575F28">
        <w:tc>
          <w:tcPr>
            <w:tcW w:w="445" w:type="dxa"/>
          </w:tcPr>
          <w:p w:rsidR="000419DC" w:rsidRDefault="000419DC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дошкольным образованием детей в возрасте от 2 месяцев до 7 лет включительно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на уровне предыдущего года</w:t>
            </w:r>
            <w:r w:rsidRPr="0038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составил</w:t>
            </w:r>
            <w:r w:rsidRPr="0038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88%.</w:t>
            </w:r>
          </w:p>
        </w:tc>
        <w:tc>
          <w:tcPr>
            <w:tcW w:w="5386" w:type="dxa"/>
          </w:tcPr>
          <w:p w:rsidR="000419DC" w:rsidRPr="005F19BF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9BF">
              <w:rPr>
                <w:rFonts w:ascii="Times New Roman" w:hAnsi="Times New Roman"/>
                <w:sz w:val="24"/>
                <w:szCs w:val="24"/>
              </w:rPr>
              <w:t>Принятие мер, обеспечивающих доступность дошкольного образования для детей раннего возраста от 2 месяцев.</w:t>
            </w:r>
          </w:p>
        </w:tc>
      </w:tr>
      <w:tr w:rsidR="000419DC" w:rsidRPr="00A6706E" w:rsidTr="00575F28">
        <w:tc>
          <w:tcPr>
            <w:tcW w:w="445" w:type="dxa"/>
          </w:tcPr>
          <w:p w:rsidR="000419DC" w:rsidRDefault="000419DC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все учащиеся 9 классов допущены к прохождению ГИА. </w:t>
            </w:r>
          </w:p>
          <w:p w:rsidR="000419DC" w:rsidRPr="00153D5D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5D">
              <w:rPr>
                <w:rFonts w:ascii="Times New Roman" w:hAnsi="Times New Roman"/>
                <w:sz w:val="24"/>
                <w:szCs w:val="24"/>
              </w:rPr>
              <w:t>Низкие образовательные результаты по итогам ГИА по математике, информатике и ИКТ, географии, обществознанию.</w:t>
            </w:r>
          </w:p>
          <w:p w:rsidR="000419DC" w:rsidRPr="00153D5D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5D">
              <w:rPr>
                <w:rFonts w:ascii="Times New Roman" w:hAnsi="Times New Roman"/>
                <w:sz w:val="24"/>
                <w:szCs w:val="24"/>
              </w:rPr>
              <w:t xml:space="preserve">Недостаточное использование образовательными организациями возможностей электронного, в </w:t>
            </w:r>
            <w:r>
              <w:rPr>
                <w:rFonts w:ascii="Times New Roman" w:hAnsi="Times New Roman"/>
                <w:sz w:val="24"/>
                <w:szCs w:val="24"/>
              </w:rPr>
              <w:t>т.ч. дистанционного образования.</w:t>
            </w:r>
          </w:p>
          <w:p w:rsidR="000419DC" w:rsidRPr="00153D5D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5D">
              <w:rPr>
                <w:rFonts w:ascii="Times New Roman" w:hAnsi="Times New Roman"/>
                <w:sz w:val="24"/>
                <w:szCs w:val="24"/>
              </w:rPr>
              <w:t xml:space="preserve">Не выстроена преемственность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 w:rsidRPr="00153D5D">
              <w:rPr>
                <w:rFonts w:ascii="Times New Roman" w:hAnsi="Times New Roman"/>
                <w:sz w:val="24"/>
                <w:szCs w:val="24"/>
              </w:rPr>
              <w:t>с одаренными и способными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школьниками</w:t>
            </w:r>
            <w:r w:rsidRPr="00153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06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уровня доступности и качества образования, индивидуализации образовательных траекторий посредством использования в практике работы образовательных организаций</w:t>
            </w:r>
          </w:p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2606">
              <w:rPr>
                <w:rFonts w:ascii="Times New Roman" w:hAnsi="Times New Roman"/>
                <w:sz w:val="24"/>
                <w:szCs w:val="24"/>
              </w:rPr>
              <w:t xml:space="preserve"> цифровой информационной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19DC" w:rsidRPr="006A4481" w:rsidRDefault="000419DC" w:rsidP="0008437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образовательных технологий, обеспечивающих 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базовых навыков и умений, повышение их мотивации к обучению.</w:t>
            </w:r>
          </w:p>
        </w:tc>
      </w:tr>
      <w:tr w:rsidR="000419DC" w:rsidRPr="00A6706E" w:rsidTr="00575F28">
        <w:tc>
          <w:tcPr>
            <w:tcW w:w="445" w:type="dxa"/>
          </w:tcPr>
          <w:p w:rsidR="000419DC" w:rsidRDefault="000419DC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Наблюдается снижение</w:t>
            </w:r>
            <w:r w:rsidRPr="00B0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Pr="00B0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0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в возрасте от 5 до 18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системе дополнительного образования.</w:t>
            </w:r>
          </w:p>
          <w:p w:rsidR="000419DC" w:rsidRPr="00E44571" w:rsidRDefault="000419DC" w:rsidP="000843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обеспечивается 100% сохранность</w:t>
            </w:r>
            <w:r w:rsidRPr="00242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контингента в течение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года по</w:t>
            </w:r>
            <w:r w:rsidRPr="00242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42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общеразвивающих программ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242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базе МАУДО «ЦДОД» г. Усинска.</w:t>
            </w:r>
          </w:p>
        </w:tc>
        <w:tc>
          <w:tcPr>
            <w:tcW w:w="5386" w:type="dxa"/>
          </w:tcPr>
          <w:p w:rsidR="000419DC" w:rsidRPr="00FA1779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79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разнообразных интересов детей в сфере дополнительного образования посредством внедрения персонифицированного финансирования, обеспечения доступности инфраструктуры дополнительного образования для сельских детей.</w:t>
            </w:r>
          </w:p>
        </w:tc>
      </w:tr>
      <w:tr w:rsidR="000419DC" w:rsidRPr="00A6706E" w:rsidTr="00575F28">
        <w:tc>
          <w:tcPr>
            <w:tcW w:w="445" w:type="dxa"/>
          </w:tcPr>
          <w:p w:rsidR="000419DC" w:rsidRDefault="000419DC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Недостаточность  подготовленных кадров</w:t>
            </w:r>
            <w:r w:rsidRPr="002E725C">
              <w:rPr>
                <w:rFonts w:ascii="Times New Roman" w:hAnsi="Times New Roman"/>
                <w:sz w:val="24"/>
                <w:szCs w:val="24"/>
              </w:rPr>
              <w:t xml:space="preserve"> способных эффективно работать по программам ООГДЮО «РДШ»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ВДЮВПОД «ЮНАРМИЯ», </w:t>
            </w:r>
            <w:r>
              <w:rPr>
                <w:rFonts w:ascii="Times New Roman" w:hAnsi="Times New Roman"/>
                <w:sz w:val="24"/>
                <w:szCs w:val="24"/>
              </w:rPr>
              <w:t>с молодёжью.</w:t>
            </w:r>
          </w:p>
        </w:tc>
        <w:tc>
          <w:tcPr>
            <w:tcW w:w="5386" w:type="dxa"/>
          </w:tcPr>
          <w:p w:rsidR="000419DC" w:rsidRPr="00F26573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73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кадровых</w:t>
            </w:r>
            <w:r w:rsidRPr="00F26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6573">
              <w:rPr>
                <w:rFonts w:ascii="Times New Roman" w:hAnsi="Times New Roman"/>
                <w:sz w:val="24"/>
                <w:szCs w:val="24"/>
              </w:rPr>
              <w:t>организационных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73">
              <w:rPr>
                <w:rFonts w:ascii="Times New Roman" w:hAnsi="Times New Roman"/>
                <w:sz w:val="24"/>
                <w:szCs w:val="24"/>
              </w:rPr>
              <w:t xml:space="preserve">условий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детских, общественных инициатив</w:t>
            </w:r>
            <w:r w:rsidRPr="001C0FE6">
              <w:rPr>
                <w:rFonts w:ascii="Times New Roman" w:eastAsia="Times New Roman" w:hAnsi="Times New Roman"/>
                <w:sz w:val="24"/>
                <w:szCs w:val="24"/>
              </w:rPr>
              <w:t>, в том числе в сфере добровольчества (</w:t>
            </w:r>
            <w:proofErr w:type="spellStart"/>
            <w:r w:rsidRPr="001C0FE6">
              <w:rPr>
                <w:rFonts w:ascii="Times New Roman" w:eastAsia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1C0FE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331C1" w:rsidRPr="00A6706E" w:rsidTr="00575F28">
        <w:tc>
          <w:tcPr>
            <w:tcW w:w="445" w:type="dxa"/>
          </w:tcPr>
          <w:p w:rsidR="008331C1" w:rsidRDefault="008331C1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8331C1" w:rsidRDefault="008331C1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обеспечивается обучение всех школьников в одну смену</w:t>
            </w:r>
          </w:p>
        </w:tc>
        <w:tc>
          <w:tcPr>
            <w:tcW w:w="5386" w:type="dxa"/>
          </w:tcPr>
          <w:p w:rsidR="008331C1" w:rsidRPr="00F26573" w:rsidRDefault="00340167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мер </w:t>
            </w:r>
            <w:r w:rsidRPr="00CD70E0">
              <w:rPr>
                <w:rFonts w:ascii="Times New Roman" w:hAnsi="Times New Roman"/>
                <w:sz w:val="24"/>
                <w:szCs w:val="24"/>
              </w:rPr>
              <w:t xml:space="preserve">по переводу муниципальных общеобразовательных организаций на односменный режим </w:t>
            </w:r>
            <w:r w:rsidRPr="0027287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40167" w:rsidRPr="00A6706E" w:rsidTr="0038616F">
        <w:trPr>
          <w:trHeight w:val="1557"/>
        </w:trPr>
        <w:tc>
          <w:tcPr>
            <w:tcW w:w="445" w:type="dxa"/>
          </w:tcPr>
          <w:p w:rsidR="00340167" w:rsidRDefault="00340167" w:rsidP="00386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2" w:type="dxa"/>
          </w:tcPr>
          <w:p w:rsidR="00340167" w:rsidRPr="004E0056" w:rsidRDefault="00340167" w:rsidP="0038616F">
            <w:pPr>
              <w:pStyle w:val="af0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Снижение уровня удовлетворённости</w:t>
            </w:r>
            <w:r w:rsidRPr="004E0056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 родителей (законных </w:t>
            </w:r>
            <w:r w:rsidR="00E912DB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п</w:t>
            </w:r>
            <w:bookmarkStart w:id="0" w:name="_GoBack"/>
            <w:bookmarkEnd w:id="0"/>
            <w:r w:rsidRPr="004E0056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редставителей) </w:t>
            </w:r>
          </w:p>
          <w:p w:rsidR="00340167" w:rsidRPr="00AF2606" w:rsidRDefault="00340167" w:rsidP="00340167">
            <w:pPr>
              <w:rPr>
                <w:rFonts w:ascii="Times New Roman" w:hAnsi="Times New Roman"/>
                <w:sz w:val="24"/>
                <w:szCs w:val="24"/>
              </w:rPr>
            </w:pPr>
            <w:r w:rsidRPr="004E0056">
              <w:rPr>
                <w:rFonts w:ascii="Times New Roman" w:hAnsi="Times New Roman"/>
                <w:sz w:val="24"/>
                <w:szCs w:val="22"/>
              </w:rPr>
              <w:t>качеством предоставляемых образовательных услуг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в общем </w:t>
            </w:r>
            <w:r w:rsidRPr="004E0056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86" w:type="dxa"/>
          </w:tcPr>
          <w:p w:rsidR="00340167" w:rsidRPr="00340167" w:rsidRDefault="00340167" w:rsidP="00340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7">
              <w:rPr>
                <w:rFonts w:ascii="Times New Roman" w:hAnsi="Times New Roman"/>
                <w:sz w:val="24"/>
                <w:szCs w:val="24"/>
              </w:rPr>
              <w:t>Принятие мер по развитию дошкольного и общего образования, в том числе кадрового потенциала и инфраструктуры образовательных организаций</w:t>
            </w:r>
          </w:p>
        </w:tc>
      </w:tr>
      <w:tr w:rsidR="000419DC" w:rsidRPr="00A6706E" w:rsidTr="00575F28">
        <w:trPr>
          <w:trHeight w:val="1557"/>
        </w:trPr>
        <w:tc>
          <w:tcPr>
            <w:tcW w:w="445" w:type="dxa"/>
          </w:tcPr>
          <w:p w:rsidR="000419DC" w:rsidRDefault="00340167" w:rsidP="0008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0419DC" w:rsidRDefault="000419DC" w:rsidP="0008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06">
              <w:rPr>
                <w:rFonts w:ascii="Times New Roman" w:hAnsi="Times New Roman"/>
                <w:sz w:val="24"/>
                <w:szCs w:val="24"/>
              </w:rPr>
              <w:t>Не достигнуты плановые результаты по пяти показателям (индикаторам) МП «Р</w:t>
            </w:r>
            <w:r>
              <w:rPr>
                <w:rFonts w:ascii="Times New Roman" w:hAnsi="Times New Roman"/>
                <w:sz w:val="24"/>
                <w:szCs w:val="24"/>
              </w:rPr>
              <w:t>азвитие образования</w:t>
            </w:r>
            <w:r w:rsidRPr="00AF26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по созданию </w:t>
            </w:r>
            <w:r w:rsidRPr="0008437E">
              <w:rPr>
                <w:rFonts w:ascii="Times New Roman" w:hAnsi="Times New Roman"/>
                <w:sz w:val="24"/>
              </w:rPr>
              <w:t>всех видов современных условий обучения.</w:t>
            </w:r>
          </w:p>
        </w:tc>
        <w:tc>
          <w:tcPr>
            <w:tcW w:w="5386" w:type="dxa"/>
          </w:tcPr>
          <w:p w:rsidR="000419DC" w:rsidRPr="00231CCE" w:rsidRDefault="000419DC" w:rsidP="0008437E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F2606">
              <w:rPr>
                <w:rFonts w:ascii="Times New Roman" w:hAnsi="Times New Roman"/>
                <w:sz w:val="24"/>
                <w:szCs w:val="24"/>
              </w:rPr>
              <w:t xml:space="preserve">Подготовка перехода на проектное управление в соответствии с приоритетными проектами в сфере образования, включая разработку </w:t>
            </w:r>
            <w:r w:rsidRPr="00AF2606">
              <w:rPr>
                <w:rFonts w:ascii="Times New Roman" w:eastAsia="TimesNewRoman" w:hAnsi="Times New Roman"/>
                <w:sz w:val="24"/>
                <w:szCs w:val="24"/>
              </w:rPr>
              <w:t>ведомственного «портфеля» проектов значимых для реализации стратегических задач муниципальной системы образования.</w:t>
            </w:r>
          </w:p>
        </w:tc>
      </w:tr>
    </w:tbl>
    <w:p w:rsidR="000419DC" w:rsidRDefault="000419DC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BD2748" w:rsidRPr="004348DE" w:rsidRDefault="00BD2748" w:rsidP="004F7CBB">
      <w:pPr>
        <w:pStyle w:val="Default"/>
        <w:spacing w:line="276" w:lineRule="auto"/>
        <w:ind w:firstLine="708"/>
        <w:jc w:val="center"/>
        <w:rPr>
          <w:b/>
          <w:bCs/>
          <w:color w:val="FF0000"/>
        </w:rPr>
      </w:pPr>
    </w:p>
    <w:p w:rsidR="00D3226E" w:rsidRPr="00851FDA" w:rsidRDefault="00851FDA" w:rsidP="00851FDA">
      <w:pPr>
        <w:tabs>
          <w:tab w:val="left" w:pos="3765"/>
        </w:tabs>
        <w:spacing w:after="0"/>
        <w:ind w:left="435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/>
          <w:b/>
          <w:color w:val="0070C0"/>
          <w:sz w:val="26"/>
          <w:szCs w:val="26"/>
        </w:rPr>
        <w:t xml:space="preserve">. </w:t>
      </w:r>
      <w:r w:rsidR="00D3226E" w:rsidRPr="00851FDA">
        <w:rPr>
          <w:rFonts w:ascii="Times New Roman" w:hAnsi="Times New Roman"/>
          <w:b/>
          <w:color w:val="0070C0"/>
          <w:sz w:val="26"/>
          <w:szCs w:val="26"/>
        </w:rPr>
        <w:t>Показатели мониторинга системы образования МО ГО «Усинск»</w:t>
      </w:r>
    </w:p>
    <w:p w:rsidR="00B63C5D" w:rsidRDefault="00B63C5D" w:rsidP="00851FDA">
      <w:pPr>
        <w:pStyle w:val="a5"/>
        <w:tabs>
          <w:tab w:val="left" w:pos="3765"/>
        </w:tabs>
        <w:spacing w:after="0"/>
        <w:ind w:left="795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(по данны</w:t>
      </w:r>
      <w:r w:rsidR="00660951">
        <w:rPr>
          <w:rFonts w:ascii="Times New Roman" w:hAnsi="Times New Roman"/>
          <w:b/>
          <w:color w:val="0070C0"/>
          <w:sz w:val="26"/>
          <w:szCs w:val="26"/>
        </w:rPr>
        <w:t xml:space="preserve">м ПК «АРИСМО» по состоянию на </w:t>
      </w:r>
      <w:r w:rsidR="006C5FEE">
        <w:rPr>
          <w:rFonts w:ascii="Times New Roman" w:hAnsi="Times New Roman"/>
          <w:b/>
          <w:color w:val="0070C0"/>
          <w:sz w:val="26"/>
          <w:szCs w:val="26"/>
        </w:rPr>
        <w:t>0</w:t>
      </w:r>
      <w:r w:rsidR="00575F28">
        <w:rPr>
          <w:rFonts w:ascii="Times New Roman" w:hAnsi="Times New Roman"/>
          <w:b/>
          <w:color w:val="0070C0"/>
          <w:sz w:val="26"/>
          <w:szCs w:val="26"/>
        </w:rPr>
        <w:t>7</w:t>
      </w:r>
      <w:r>
        <w:rPr>
          <w:rFonts w:ascii="Times New Roman" w:hAnsi="Times New Roman"/>
          <w:b/>
          <w:color w:val="0070C0"/>
          <w:sz w:val="26"/>
          <w:szCs w:val="26"/>
        </w:rPr>
        <w:t>.1</w:t>
      </w:r>
      <w:r w:rsidR="006C5FEE">
        <w:rPr>
          <w:rFonts w:ascii="Times New Roman" w:hAnsi="Times New Roman"/>
          <w:b/>
          <w:color w:val="0070C0"/>
          <w:sz w:val="26"/>
          <w:szCs w:val="26"/>
        </w:rPr>
        <w:t>1</w:t>
      </w:r>
      <w:r>
        <w:rPr>
          <w:rFonts w:ascii="Times New Roman" w:hAnsi="Times New Roman"/>
          <w:b/>
          <w:color w:val="0070C0"/>
          <w:sz w:val="26"/>
          <w:szCs w:val="26"/>
        </w:rPr>
        <w:t>.201</w:t>
      </w:r>
      <w:r w:rsidR="006C5FEE">
        <w:rPr>
          <w:rFonts w:ascii="Times New Roman" w:hAnsi="Times New Roman"/>
          <w:b/>
          <w:color w:val="0070C0"/>
          <w:sz w:val="26"/>
          <w:szCs w:val="26"/>
        </w:rPr>
        <w:t>8</w:t>
      </w:r>
      <w:r>
        <w:rPr>
          <w:rFonts w:ascii="Times New Roman" w:hAnsi="Times New Roman"/>
          <w:b/>
          <w:color w:val="0070C0"/>
          <w:sz w:val="26"/>
          <w:szCs w:val="26"/>
        </w:rPr>
        <w:t>)</w:t>
      </w:r>
    </w:p>
    <w:p w:rsidR="002D64A9" w:rsidRDefault="002D64A9" w:rsidP="002D64A9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FB1287">
        <w:rPr>
          <w:rFonts w:ascii="Times New Roman" w:eastAsia="Lucida Sans Typewriter" w:hAnsi="Times New Roman"/>
          <w:b/>
          <w:bCs/>
          <w:color w:val="000000"/>
        </w:rPr>
        <w:t>Сведения о развитии дошкольного образования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8647"/>
        <w:gridCol w:w="1168"/>
      </w:tblGrid>
      <w:tr w:rsidR="00A64B34" w:rsidRPr="004D3705" w:rsidTr="00370232">
        <w:trPr>
          <w:trHeight w:val="3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34" w:rsidRPr="004D3705" w:rsidRDefault="00A64B34" w:rsidP="00372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Раздел/подраздел/показатель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34" w:rsidRPr="004D3705" w:rsidRDefault="006C5FEE" w:rsidP="00372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A64B34" w:rsidRPr="004D3705" w:rsidTr="00370232">
        <w:trPr>
          <w:trHeight w:val="2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1.1.1.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детьми):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 (в возрасте от 2 месяцев до 7 лет);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82,18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от 2 месяцев до 3 лет;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57,73</w:t>
            </w:r>
          </w:p>
        </w:tc>
      </w:tr>
      <w:tr w:rsidR="00A64B34" w:rsidRPr="004D3705" w:rsidTr="00370232">
        <w:trPr>
          <w:trHeight w:val="1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от 3 до 7 лет.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94,67</w:t>
            </w:r>
          </w:p>
        </w:tc>
      </w:tr>
      <w:tr w:rsidR="00A64B34" w:rsidRPr="004D3705" w:rsidTr="00370232">
        <w:trPr>
          <w:trHeight w:val="2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 (в возрасте от 2 месяцев до 7 лет);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74,87</w:t>
            </w:r>
          </w:p>
        </w:tc>
      </w:tr>
      <w:tr w:rsidR="00A64B34" w:rsidRPr="004D3705" w:rsidTr="00370232">
        <w:trPr>
          <w:trHeight w:val="8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88,42</w:t>
            </w:r>
          </w:p>
        </w:tc>
      </w:tr>
      <w:tr w:rsidR="00A64B34" w:rsidRPr="004D3705" w:rsidTr="00370232">
        <w:trPr>
          <w:trHeight w:val="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от 2 месяцев до 3 лет;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42,73</w:t>
            </w:r>
          </w:p>
        </w:tc>
      </w:tr>
      <w:tr w:rsidR="00A64B34" w:rsidRPr="004D3705" w:rsidTr="00370232">
        <w:trPr>
          <w:trHeight w:val="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68,88</w:t>
            </w:r>
          </w:p>
        </w:tc>
      </w:tr>
      <w:tr w:rsidR="00A64B34" w:rsidRPr="004D3705" w:rsidTr="00370232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от 3 до 7 лет.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96,91</w:t>
            </w:r>
          </w:p>
        </w:tc>
      </w:tr>
      <w:tr w:rsidR="00A64B34" w:rsidRPr="004D3705" w:rsidTr="00370232">
        <w:trPr>
          <w:trHeight w:val="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370232">
        <w:trPr>
          <w:trHeight w:val="6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54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1.1.3.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5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присмотр и уход за детьми&lt;***&gt;: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0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13,50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1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9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23,89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15,38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1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7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семейные дошкольные группы.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7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детьми&lt;***&gt;: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кратковременного пребывания;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21,50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режиме круглосуточного пребывания.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8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3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8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4D3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</w:t>
            </w:r>
            <w:r w:rsid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детьми&lt;***&gt;: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2,52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97,47</w:t>
            </w:r>
          </w:p>
        </w:tc>
      </w:tr>
      <w:tr w:rsidR="00A64B34" w:rsidRPr="004D3705" w:rsidTr="00370232">
        <w:trPr>
          <w:trHeight w:val="1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370232">
        <w:trPr>
          <w:trHeight w:val="13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1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группы по присмотру и уходу за детьми.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8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2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</w:t>
            </w:r>
            <w:r w:rsidR="006C5FEE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работника.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10,32</w:t>
            </w:r>
          </w:p>
        </w:tc>
      </w:tr>
      <w:tr w:rsidR="00A64B34" w:rsidRPr="004D3705" w:rsidTr="00370232">
        <w:trPr>
          <w:trHeight w:val="6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76,60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старшие воспитатели;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6,14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музыкальные руководители;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5,84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инструкторы по физической культуре;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3,80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3,50</w:t>
            </w:r>
          </w:p>
        </w:tc>
      </w:tr>
      <w:tr w:rsidR="00A64B34" w:rsidRPr="004D3705" w:rsidTr="00370232">
        <w:trPr>
          <w:trHeight w:val="18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0,58</w:t>
            </w:r>
          </w:p>
        </w:tc>
      </w:tr>
      <w:tr w:rsidR="00A64B34" w:rsidRPr="004D3705" w:rsidTr="00370232">
        <w:trPr>
          <w:trHeight w:val="1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педагоги-психологи;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</w:tr>
      <w:tr w:rsidR="00A64B34" w:rsidRPr="004D3705" w:rsidTr="00370232">
        <w:trPr>
          <w:trHeight w:val="13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педагоги;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педагоги-организаторы;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0,29</w:t>
            </w:r>
          </w:p>
        </w:tc>
      </w:tr>
      <w:tr w:rsidR="00A64B34" w:rsidRPr="004D3705" w:rsidTr="00370232">
        <w:trPr>
          <w:trHeight w:val="5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81,29</w:t>
            </w:r>
          </w:p>
        </w:tc>
      </w:tr>
      <w:tr w:rsidR="00A64B34" w:rsidRPr="004D3705" w:rsidTr="00370232">
        <w:trPr>
          <w:trHeight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1.4. Материально-техническое и информационное обеспечение дошкольных </w:t>
            </w:r>
            <w:r w:rsidR="006C5FEE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4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5,35</w:t>
            </w:r>
          </w:p>
        </w:tc>
      </w:tr>
      <w:tr w:rsidR="00A64B34" w:rsidRPr="004D3705" w:rsidTr="00370232">
        <w:trPr>
          <w:trHeight w:val="3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85,71</w:t>
            </w:r>
          </w:p>
        </w:tc>
      </w:tr>
      <w:tr w:rsidR="00A64B34" w:rsidRPr="004D3705" w:rsidTr="00370232">
        <w:trPr>
          <w:trHeight w:val="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92,85</w:t>
            </w:r>
          </w:p>
        </w:tc>
      </w:tr>
      <w:tr w:rsidR="00A64B34" w:rsidRPr="004D3705" w:rsidTr="00370232">
        <w:trPr>
          <w:trHeight w:val="1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1,10</w:t>
            </w:r>
          </w:p>
        </w:tc>
      </w:tr>
      <w:tr w:rsidR="00A64B34" w:rsidRPr="004D3705" w:rsidTr="00370232">
        <w:trPr>
          <w:trHeight w:val="25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43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1,98</w:t>
            </w:r>
          </w:p>
        </w:tc>
      </w:tr>
      <w:tr w:rsidR="00A64B34" w:rsidRPr="004D3705" w:rsidTr="00370232">
        <w:trPr>
          <w:trHeight w:val="5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</w:tr>
      <w:tr w:rsidR="00A64B34" w:rsidRPr="004D3705" w:rsidTr="00370232">
        <w:trPr>
          <w:trHeight w:val="3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группам&lt;***&gt;: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речи;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34,28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25,71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A64B34" w:rsidRPr="004D3705" w:rsidTr="00370232">
        <w:trPr>
          <w:trHeight w:val="1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 здоровья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оздоровительной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комбинированной направленности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5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группам&lt;***&gt;: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речи;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17,64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11,76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70,58</w:t>
            </w:r>
          </w:p>
        </w:tc>
      </w:tr>
      <w:tr w:rsidR="00A64B34" w:rsidRPr="004D3705" w:rsidTr="00370232">
        <w:trPr>
          <w:trHeight w:val="23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 здоровья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оздоровительной направленности;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комбинированной направленности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10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4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68,75</w:t>
            </w:r>
          </w:p>
        </w:tc>
      </w:tr>
      <w:tr w:rsidR="00A64B34" w:rsidRPr="004D3705" w:rsidTr="00370232">
        <w:trPr>
          <w:trHeight w:val="4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28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1.7.1.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64B34" w:rsidRPr="004D3705" w:rsidTr="00370232">
        <w:trPr>
          <w:trHeight w:val="2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4B34" w:rsidRPr="004D3705" w:rsidTr="00370232">
        <w:trPr>
          <w:trHeight w:val="8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4B34" w:rsidRPr="004D3705" w:rsidTr="00370232">
        <w:trPr>
          <w:trHeight w:val="18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64B34" w:rsidRPr="004D3705" w:rsidTr="00370232">
        <w:trPr>
          <w:trHeight w:val="1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4B34" w:rsidRPr="004D3705" w:rsidTr="00370232">
        <w:trPr>
          <w:trHeight w:val="2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4B34" w:rsidRPr="004D3705" w:rsidTr="00370232">
        <w:trPr>
          <w:trHeight w:val="15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6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4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372A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370232">
        <w:trPr>
          <w:trHeight w:val="4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370232">
        <w:trPr>
          <w:trHeight w:val="2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4" w:rsidRPr="004D3705" w:rsidRDefault="00A64B34" w:rsidP="0094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9424EC" w:rsidRDefault="009424EC" w:rsidP="002D64A9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</w:p>
    <w:p w:rsidR="009E54F9" w:rsidRPr="00FB1287" w:rsidRDefault="009E54F9" w:rsidP="002D64A9">
      <w:pPr>
        <w:jc w:val="center"/>
        <w:rPr>
          <w:rFonts w:ascii="Times New Roman" w:hAnsi="Times New Roman"/>
        </w:rPr>
      </w:pPr>
    </w:p>
    <w:p w:rsidR="002D64A9" w:rsidRPr="00521C80" w:rsidRDefault="002D64A9" w:rsidP="002D64A9">
      <w:pPr>
        <w:rPr>
          <w:rFonts w:ascii="Times New Roman" w:hAnsi="Times New Roman"/>
          <w:vanish/>
          <w:color w:val="0D0D0D" w:themeColor="text1" w:themeTint="F2"/>
        </w:rPr>
      </w:pPr>
      <w:bookmarkStart w:id="1" w:name="__bookmark_1"/>
      <w:bookmarkEnd w:id="1"/>
    </w:p>
    <w:p w:rsidR="002D64A9" w:rsidRPr="00FB1287" w:rsidRDefault="002D64A9" w:rsidP="002D64A9">
      <w:pPr>
        <w:rPr>
          <w:rFonts w:ascii="Times New Roman" w:hAnsi="Times New Roman"/>
          <w:vanish/>
        </w:rPr>
      </w:pPr>
    </w:p>
    <w:p w:rsidR="002D64A9" w:rsidRDefault="002D64A9" w:rsidP="002D64A9"/>
    <w:p w:rsidR="00DC61AB" w:rsidRDefault="007E6F29" w:rsidP="00604395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  <w:r>
        <w:rPr>
          <w:rFonts w:ascii="Times New Roman" w:hAnsi="Times New Roman"/>
        </w:rPr>
        <w:br w:type="page"/>
      </w:r>
      <w:r w:rsidR="00DC61AB" w:rsidRPr="00CB45C6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начального общего образования, основного общего образования и среднего общего образования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8662"/>
        <w:gridCol w:w="1026"/>
      </w:tblGrid>
      <w:tr w:rsidR="006C5FEE" w:rsidRPr="004D3705" w:rsidTr="004D3705">
        <w:trPr>
          <w:trHeight w:val="3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EE" w:rsidRPr="004D3705" w:rsidRDefault="006C5FEE" w:rsidP="006C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Раздел/подраздел/показатель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EE" w:rsidRPr="004D3705" w:rsidRDefault="006C5FEE" w:rsidP="006C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92,78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80,11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2.1.3. Удельный вес численности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52,91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25,55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7,93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25,39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9,06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 (10 - 11 (12) классы)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27,57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5,83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2.1.5. Удельный вес численности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88,17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4,91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2.2.3. Удельный вес численности обучающихся в классах (группах) профильного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обучения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69,27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11,42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1,02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Численность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 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17,07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4,64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20,35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20,68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педагогических работников - 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учителей.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50,70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A64B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социальных педагогов: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в штате;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педагогов-психологов: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46,66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в штате;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46,66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учителей-логопедов: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13,33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в штате;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13,33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3702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2.4. Материально-техническое и информационное обеспечение </w:t>
            </w:r>
            <w:r w:rsidR="00370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бщеобразовательных организаций, а также иных организаций, осуществляющих образовательную</w:t>
            </w:r>
            <w:r w:rsidR="006C5FEE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 в части реализации основных общеобразовательных программ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3,59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9,01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8,85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32,14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имеющих доступ к сети "Интернет".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8,22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12,82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66,66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9,09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инвалидов, детей-инвалидов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инвалидов, детей-инвалидов.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формате инклюзии – всего;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 них инвалидов, детей-инвалидов.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="006C5FEE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4,16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для глухих;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для слабослышащих и позднооглохших;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для слепых;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для слабовидящих;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тяжелыми нарушениями речи;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нарушениями).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2.5.6. Численность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учителя-дефектолога;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учителя-логопеда;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педагога-психолога;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7,14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тьютора</w:t>
            </w:r>
            <w:proofErr w:type="spell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, ассистента (помощника).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</w:t>
            </w:r>
            <w:r w:rsidR="00812D5B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общего образования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организаций, сдававших ЕГЭ по данным предметам. &lt;*&gt;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99,63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52,12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68,66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3,62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4,09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2.6.4. Удельный вес численности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аттестации по образовательным программам: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основного общего образования;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0,46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здоровьесберегающие</w:t>
            </w:r>
            <w:proofErr w:type="spellEnd"/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условия, условия организации</w:t>
            </w:r>
            <w:r w:rsidR="006C5FEE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физкультурно-оздоровительной и спортивной работы в общеобразовательных организациях, а также в иных организациях, осуществляющих образовательную</w:t>
            </w:r>
            <w:r w:rsidR="006C5FEE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 в части реализации основных общеобразовательных программ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77,63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</w:t>
            </w:r>
            <w:r w:rsidR="006C5FEE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13,33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6C5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</w:t>
            </w:r>
            <w:r w:rsidR="006C5FEE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93,33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</w:t>
            </w:r>
            <w:r w:rsidR="00812D5B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ликвидация и реорганизация организаций, осуществляющих образовательную деятельность)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87,50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</w:t>
            </w:r>
            <w:r w:rsidR="00812D5B"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деятельность в части реализации основных общеобразовательных программ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4,62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812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</w:t>
            </w:r>
            <w:r w:rsidR="00812D5B"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Города и поселки городского типа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64B34" w:rsidRPr="004D3705" w:rsidTr="004D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8662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1026" w:type="dxa"/>
            <w:shd w:val="clear" w:color="auto" w:fill="auto"/>
            <w:hideMark/>
          </w:tcPr>
          <w:p w:rsidR="00A64B34" w:rsidRPr="004D3705" w:rsidRDefault="00A64B34" w:rsidP="00E41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9,09</w:t>
            </w:r>
          </w:p>
        </w:tc>
      </w:tr>
    </w:tbl>
    <w:p w:rsidR="005B3F54" w:rsidRDefault="005B3F54" w:rsidP="00604395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DC61AB" w:rsidRDefault="007E6F29" w:rsidP="004E1CF5">
      <w:pPr>
        <w:tabs>
          <w:tab w:val="left" w:pos="3765"/>
        </w:tabs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4E1CF5">
        <w:rPr>
          <w:rFonts w:ascii="Times New Roman" w:hAnsi="Times New Roman"/>
          <w:b/>
          <w:color w:val="0070C0"/>
          <w:sz w:val="26"/>
          <w:szCs w:val="26"/>
        </w:rPr>
        <w:br w:type="page"/>
      </w:r>
      <w:r w:rsidR="00DC61AB" w:rsidRPr="004E1CF5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дополнительного образования детей и взрослых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8759"/>
        <w:gridCol w:w="1001"/>
      </w:tblGrid>
      <w:tr w:rsidR="00CB4D7A" w:rsidRPr="004D3705" w:rsidTr="00CB4D7A">
        <w:trPr>
          <w:trHeight w:val="350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D7A" w:rsidRPr="004D3705" w:rsidRDefault="00CB4D7A" w:rsidP="00CB4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Раздел/подраздел/показатель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D7A" w:rsidRPr="004D3705" w:rsidRDefault="00CB4D7A" w:rsidP="00C817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4D7A" w:rsidRPr="004D3705" w:rsidTr="00CB4D7A">
        <w:trPr>
          <w:trHeight w:val="129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7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5.1.1. Охват детей дополнительными общеобразовательными программами (отношение численности обучающихся по дополнительным  общеобразовательным программам к численности детей в возрасте от 5 до 18 лет).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30,6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5.1.2. 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21,9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естественнонаучное;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туристско-краеведческое;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искусств: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общеразвивающим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предпрофессиональным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общеразвивающим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предпрофессиональным программам.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439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BD39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естественнонаучное;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туристско-краеведческое;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социально-педагогическое;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E912DB" w:rsidRDefault="00BD39F6" w:rsidP="00CB4D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12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искусств: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общеразвивающим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предпрофессиональным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общеразвивающим программам;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 предпрофессиональным программам.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167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401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3,58</w:t>
            </w:r>
          </w:p>
        </w:tc>
      </w:tr>
      <w:tr w:rsidR="00CB4D7A" w:rsidRPr="004D3705" w:rsidTr="00CB4D7A">
        <w:trPr>
          <w:trHeight w:val="82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5.2.2. Удельный вес численности детей-инвалидов в общей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266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0,9391</w:t>
            </w:r>
          </w:p>
        </w:tc>
      </w:tr>
      <w:tr w:rsidR="00CB4D7A" w:rsidRPr="004D3705" w:rsidTr="00CB4D7A">
        <w:trPr>
          <w:trHeight w:val="29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59,49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внешние совместители.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3,79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5.3.3. Удельный вес численности педагогов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дополнительного образования, получивших образование по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укрупненным группам специальностей и направлений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подготовки высшего 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образования "Образование и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педагогические науки" и укрупненной группе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специальностей среднего профессионального образования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"Образование и педагогические науки", в общей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численности педагогов дополнительного образования (без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внешних совместителей и работающих по договорам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гражданско-правового характера):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B4D7A" w:rsidRPr="004D3705" w:rsidTr="00CB4D7A">
        <w:trPr>
          <w:trHeight w:val="191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48,38</w:t>
            </w:r>
          </w:p>
        </w:tc>
      </w:tr>
      <w:tr w:rsidR="00CB4D7A" w:rsidRPr="004D3705" w:rsidTr="00CB4D7A">
        <w:trPr>
          <w:trHeight w:val="117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34,09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1,27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водопровод;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центральное отопление;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канализацию;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пожарную сигнализацию;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дымовые </w:t>
            </w:r>
            <w:proofErr w:type="spell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извещатели</w:t>
            </w:r>
            <w:proofErr w:type="spell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пожарные краны и рукава;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системы видеонаблюдения;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"тревожную кнопку".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всего;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3,29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имеющих доступ к сети "Интернет".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72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235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33,35</w:t>
            </w:r>
          </w:p>
        </w:tc>
      </w:tr>
      <w:tr w:rsidR="00CB4D7A" w:rsidRPr="004D3705" w:rsidTr="00CB4D7A">
        <w:trPr>
          <w:trHeight w:val="185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9,387</w:t>
            </w:r>
          </w:p>
        </w:tc>
      </w:tr>
      <w:tr w:rsidR="00CB4D7A" w:rsidRPr="004D3705" w:rsidTr="00CB4D7A">
        <w:trPr>
          <w:trHeight w:val="433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51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5.7.1. Удельный вес числа организаций, имеющих филиалы,</w:t>
            </w: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в общем числе организаций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292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11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5.8.2. Удельный вес числа организаций,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и поселки городского типа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30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B4D7A" w:rsidRPr="004D3705" w:rsidTr="00CB4D7A">
        <w:trPr>
          <w:trHeight w:val="51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5.9. Учебные и </w:t>
            </w:r>
            <w:proofErr w:type="spellStart"/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внеучебные</w:t>
            </w:r>
            <w:proofErr w:type="spellEnd"/>
            <w:r w:rsidRPr="004D37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510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B4D7A" w:rsidRPr="004D3705" w:rsidTr="00CB4D7A">
        <w:trPr>
          <w:trHeight w:val="64"/>
        </w:trPr>
        <w:tc>
          <w:tcPr>
            <w:tcW w:w="8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7A" w:rsidRPr="004D3705" w:rsidRDefault="00CB4D7A" w:rsidP="00CB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370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C5FEE" w:rsidRPr="004E1CF5" w:rsidRDefault="006C5FEE" w:rsidP="004E1CF5">
      <w:pPr>
        <w:tabs>
          <w:tab w:val="left" w:pos="3765"/>
        </w:tabs>
        <w:jc w:val="center"/>
        <w:rPr>
          <w:rFonts w:ascii="Times New Roman" w:eastAsia="Lucida Sans Typewriter" w:hAnsi="Times New Roman"/>
          <w:b/>
          <w:bCs/>
          <w:color w:val="000000"/>
        </w:rPr>
      </w:pPr>
    </w:p>
    <w:p w:rsidR="009E54F9" w:rsidRPr="00BE2F86" w:rsidRDefault="009E54F9" w:rsidP="005E13F6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</w:rPr>
      </w:pPr>
    </w:p>
    <w:p w:rsidR="00445A31" w:rsidRDefault="00445A31" w:rsidP="00B63C5D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6"/>
          <w:szCs w:val="26"/>
        </w:rPr>
      </w:pPr>
    </w:p>
    <w:p w:rsidR="00445A31" w:rsidRPr="00445A31" w:rsidRDefault="00445A31" w:rsidP="00445A31"/>
    <w:p w:rsidR="00445A31" w:rsidRPr="00663956" w:rsidRDefault="00445A31" w:rsidP="00445A31">
      <w:pPr>
        <w:rPr>
          <w:rFonts w:ascii="Times New Roman" w:hAnsi="Times New Roman"/>
          <w:sz w:val="24"/>
        </w:rPr>
      </w:pPr>
    </w:p>
    <w:p w:rsidR="004D3705" w:rsidRDefault="00445A31" w:rsidP="00445A31">
      <w:pPr>
        <w:spacing w:after="0"/>
        <w:rPr>
          <w:rFonts w:ascii="Times New Roman" w:hAnsi="Times New Roman"/>
          <w:sz w:val="24"/>
        </w:rPr>
      </w:pPr>
      <w:r w:rsidRPr="00663956">
        <w:rPr>
          <w:rFonts w:ascii="Times New Roman" w:hAnsi="Times New Roman"/>
          <w:sz w:val="24"/>
        </w:rPr>
        <w:t xml:space="preserve">Руководитель </w:t>
      </w:r>
    </w:p>
    <w:p w:rsidR="00445A31" w:rsidRPr="00663956" w:rsidRDefault="00445A31" w:rsidP="00445A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663956">
        <w:rPr>
          <w:rFonts w:ascii="Times New Roman" w:hAnsi="Times New Roman"/>
          <w:sz w:val="24"/>
        </w:rPr>
        <w:t xml:space="preserve">правления образования                                                                                         </w:t>
      </w:r>
      <w:r w:rsidR="004D3705">
        <w:rPr>
          <w:rFonts w:ascii="Times New Roman" w:hAnsi="Times New Roman"/>
          <w:sz w:val="24"/>
        </w:rPr>
        <w:t xml:space="preserve">        </w:t>
      </w:r>
      <w:r w:rsidRPr="00663956">
        <w:rPr>
          <w:rFonts w:ascii="Times New Roman" w:hAnsi="Times New Roman"/>
          <w:sz w:val="24"/>
        </w:rPr>
        <w:t>Ю.А.</w:t>
      </w:r>
      <w:r w:rsidR="00CB4D7A">
        <w:rPr>
          <w:rFonts w:ascii="Times New Roman" w:hAnsi="Times New Roman"/>
          <w:sz w:val="24"/>
        </w:rPr>
        <w:t xml:space="preserve"> </w:t>
      </w:r>
      <w:r w:rsidRPr="00663956">
        <w:rPr>
          <w:rFonts w:ascii="Times New Roman" w:hAnsi="Times New Roman"/>
          <w:sz w:val="24"/>
        </w:rPr>
        <w:t>Орлов</w:t>
      </w:r>
    </w:p>
    <w:p w:rsidR="00DC61AB" w:rsidRPr="00445A31" w:rsidRDefault="00DC61AB" w:rsidP="00445A31"/>
    <w:sectPr w:rsidR="00DC61AB" w:rsidRPr="00445A31" w:rsidSect="00517FEC">
      <w:footerReference w:type="default" r:id="rId3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56" w:rsidRDefault="00901A56" w:rsidP="00BE6539">
      <w:pPr>
        <w:spacing w:after="0" w:line="240" w:lineRule="auto"/>
      </w:pPr>
      <w:r>
        <w:separator/>
      </w:r>
    </w:p>
  </w:endnote>
  <w:endnote w:type="continuationSeparator" w:id="0">
    <w:p w:rsidR="00901A56" w:rsidRDefault="00901A56" w:rsidP="00B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246633"/>
      <w:docPartObj>
        <w:docPartGallery w:val="Page Numbers (Bottom of Page)"/>
        <w:docPartUnique/>
      </w:docPartObj>
    </w:sdtPr>
    <w:sdtEndPr/>
    <w:sdtContent>
      <w:p w:rsidR="00901A56" w:rsidRDefault="00EE552C">
        <w:pPr>
          <w:pStyle w:val="ae"/>
          <w:jc w:val="right"/>
        </w:pPr>
        <w:r>
          <w:fldChar w:fldCharType="begin"/>
        </w:r>
        <w:r w:rsidR="00901A56">
          <w:instrText xml:space="preserve"> PAGE   \* MERGEFORMAT </w:instrText>
        </w:r>
        <w:r>
          <w:fldChar w:fldCharType="separate"/>
        </w:r>
        <w:r w:rsidR="00E912D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01A56" w:rsidRDefault="00901A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56" w:rsidRDefault="00901A56" w:rsidP="00BE6539">
      <w:pPr>
        <w:spacing w:after="0" w:line="240" w:lineRule="auto"/>
      </w:pPr>
      <w:r>
        <w:separator/>
      </w:r>
    </w:p>
  </w:footnote>
  <w:footnote w:type="continuationSeparator" w:id="0">
    <w:p w:rsidR="00901A56" w:rsidRDefault="00901A56" w:rsidP="00BE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F8"/>
    <w:multiLevelType w:val="hybridMultilevel"/>
    <w:tmpl w:val="302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E0F"/>
    <w:multiLevelType w:val="hybridMultilevel"/>
    <w:tmpl w:val="DE6C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58E"/>
    <w:multiLevelType w:val="hybridMultilevel"/>
    <w:tmpl w:val="C0B09ED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3F3A"/>
    <w:multiLevelType w:val="hybridMultilevel"/>
    <w:tmpl w:val="8622318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B5B"/>
    <w:multiLevelType w:val="hybridMultilevel"/>
    <w:tmpl w:val="2A92B06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D5B"/>
    <w:multiLevelType w:val="hybridMultilevel"/>
    <w:tmpl w:val="7408D29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7836"/>
    <w:multiLevelType w:val="hybridMultilevel"/>
    <w:tmpl w:val="1BF6026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84C98"/>
    <w:multiLevelType w:val="multilevel"/>
    <w:tmpl w:val="88B4F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AD078A"/>
    <w:multiLevelType w:val="hybridMultilevel"/>
    <w:tmpl w:val="CD7E000E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7D24"/>
    <w:multiLevelType w:val="hybridMultilevel"/>
    <w:tmpl w:val="5E10DFA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706A0"/>
    <w:multiLevelType w:val="hybridMultilevel"/>
    <w:tmpl w:val="E058477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8405E"/>
    <w:multiLevelType w:val="hybridMultilevel"/>
    <w:tmpl w:val="4C803D60"/>
    <w:lvl w:ilvl="0" w:tplc="C9B240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7A416C"/>
    <w:multiLevelType w:val="hybridMultilevel"/>
    <w:tmpl w:val="0DF4BA8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4287E"/>
    <w:multiLevelType w:val="hybridMultilevel"/>
    <w:tmpl w:val="6C4C015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E2B0601"/>
    <w:multiLevelType w:val="hybridMultilevel"/>
    <w:tmpl w:val="FBCC74A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60287"/>
    <w:multiLevelType w:val="hybridMultilevel"/>
    <w:tmpl w:val="666A6A0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4206E"/>
    <w:multiLevelType w:val="hybridMultilevel"/>
    <w:tmpl w:val="8CA4FF6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A622C"/>
    <w:multiLevelType w:val="hybridMultilevel"/>
    <w:tmpl w:val="11BEEEE0"/>
    <w:lvl w:ilvl="0" w:tplc="701C578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2E773E19"/>
    <w:multiLevelType w:val="hybridMultilevel"/>
    <w:tmpl w:val="01C0A5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30141"/>
    <w:multiLevelType w:val="hybridMultilevel"/>
    <w:tmpl w:val="872AEAA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B2935"/>
    <w:multiLevelType w:val="hybridMultilevel"/>
    <w:tmpl w:val="FFC0194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D4269"/>
    <w:multiLevelType w:val="hybridMultilevel"/>
    <w:tmpl w:val="EEA4A45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3195D"/>
    <w:multiLevelType w:val="hybridMultilevel"/>
    <w:tmpl w:val="898ADBA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57D3"/>
    <w:multiLevelType w:val="multilevel"/>
    <w:tmpl w:val="F7A4F51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4">
    <w:nsid w:val="44BF2620"/>
    <w:multiLevelType w:val="hybridMultilevel"/>
    <w:tmpl w:val="9FE494D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B180D"/>
    <w:multiLevelType w:val="hybridMultilevel"/>
    <w:tmpl w:val="9CBAF1B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763C5"/>
    <w:multiLevelType w:val="hybridMultilevel"/>
    <w:tmpl w:val="8842F12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06175"/>
    <w:multiLevelType w:val="hybridMultilevel"/>
    <w:tmpl w:val="0F30EC1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C7FF7"/>
    <w:multiLevelType w:val="hybridMultilevel"/>
    <w:tmpl w:val="F734371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A0536"/>
    <w:multiLevelType w:val="hybridMultilevel"/>
    <w:tmpl w:val="272C0AD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9414E"/>
    <w:multiLevelType w:val="hybridMultilevel"/>
    <w:tmpl w:val="26FAA4A0"/>
    <w:lvl w:ilvl="0" w:tplc="701C5780">
      <w:start w:val="1"/>
      <w:numFmt w:val="bullet"/>
      <w:lvlText w:val="-"/>
      <w:lvlJc w:val="left"/>
      <w:pPr>
        <w:ind w:left="125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C69649E"/>
    <w:multiLevelType w:val="hybridMultilevel"/>
    <w:tmpl w:val="BAE0989C"/>
    <w:lvl w:ilvl="0" w:tplc="EAEAB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67943"/>
    <w:multiLevelType w:val="hybridMultilevel"/>
    <w:tmpl w:val="C42A366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A0F17"/>
    <w:multiLevelType w:val="hybridMultilevel"/>
    <w:tmpl w:val="105CD8C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CA9"/>
    <w:multiLevelType w:val="hybridMultilevel"/>
    <w:tmpl w:val="F4A88F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33AF7"/>
    <w:multiLevelType w:val="hybridMultilevel"/>
    <w:tmpl w:val="889E985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C5B11"/>
    <w:multiLevelType w:val="hybridMultilevel"/>
    <w:tmpl w:val="DCCE645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D4F89"/>
    <w:multiLevelType w:val="hybridMultilevel"/>
    <w:tmpl w:val="150E11B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68C3"/>
    <w:multiLevelType w:val="hybridMultilevel"/>
    <w:tmpl w:val="A0AED79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4004C"/>
    <w:multiLevelType w:val="hybridMultilevel"/>
    <w:tmpl w:val="3458A590"/>
    <w:lvl w:ilvl="0" w:tplc="8300F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4B87649"/>
    <w:multiLevelType w:val="hybridMultilevel"/>
    <w:tmpl w:val="532E83D2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04732"/>
    <w:multiLevelType w:val="hybridMultilevel"/>
    <w:tmpl w:val="17D6E3FA"/>
    <w:lvl w:ilvl="0" w:tplc="300E12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0B09DE"/>
    <w:multiLevelType w:val="hybridMultilevel"/>
    <w:tmpl w:val="96F0148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C21D2"/>
    <w:multiLevelType w:val="hybridMultilevel"/>
    <w:tmpl w:val="B23EA08E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30"/>
  </w:num>
  <w:num w:numId="5">
    <w:abstractNumId w:val="40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25"/>
  </w:num>
  <w:num w:numId="11">
    <w:abstractNumId w:val="32"/>
  </w:num>
  <w:num w:numId="12">
    <w:abstractNumId w:val="33"/>
  </w:num>
  <w:num w:numId="13">
    <w:abstractNumId w:val="6"/>
  </w:num>
  <w:num w:numId="14">
    <w:abstractNumId w:val="5"/>
  </w:num>
  <w:num w:numId="15">
    <w:abstractNumId w:val="19"/>
  </w:num>
  <w:num w:numId="16">
    <w:abstractNumId w:val="10"/>
  </w:num>
  <w:num w:numId="17">
    <w:abstractNumId w:val="37"/>
  </w:num>
  <w:num w:numId="18">
    <w:abstractNumId w:val="36"/>
  </w:num>
  <w:num w:numId="19">
    <w:abstractNumId w:val="24"/>
  </w:num>
  <w:num w:numId="20">
    <w:abstractNumId w:val="34"/>
  </w:num>
  <w:num w:numId="21">
    <w:abstractNumId w:val="41"/>
  </w:num>
  <w:num w:numId="22">
    <w:abstractNumId w:val="43"/>
  </w:num>
  <w:num w:numId="23">
    <w:abstractNumId w:val="0"/>
  </w:num>
  <w:num w:numId="24">
    <w:abstractNumId w:val="1"/>
  </w:num>
  <w:num w:numId="25">
    <w:abstractNumId w:val="13"/>
  </w:num>
  <w:num w:numId="26">
    <w:abstractNumId w:val="20"/>
  </w:num>
  <w:num w:numId="27">
    <w:abstractNumId w:val="17"/>
  </w:num>
  <w:num w:numId="28">
    <w:abstractNumId w:val="11"/>
  </w:num>
  <w:num w:numId="29">
    <w:abstractNumId w:val="8"/>
  </w:num>
  <w:num w:numId="30">
    <w:abstractNumId w:val="12"/>
  </w:num>
  <w:num w:numId="31">
    <w:abstractNumId w:val="9"/>
  </w:num>
  <w:num w:numId="32">
    <w:abstractNumId w:val="3"/>
  </w:num>
  <w:num w:numId="33">
    <w:abstractNumId w:val="28"/>
  </w:num>
  <w:num w:numId="34">
    <w:abstractNumId w:val="42"/>
  </w:num>
  <w:num w:numId="35">
    <w:abstractNumId w:val="21"/>
  </w:num>
  <w:num w:numId="36">
    <w:abstractNumId w:val="22"/>
  </w:num>
  <w:num w:numId="37">
    <w:abstractNumId w:val="18"/>
  </w:num>
  <w:num w:numId="38">
    <w:abstractNumId w:val="7"/>
  </w:num>
  <w:num w:numId="39">
    <w:abstractNumId w:val="38"/>
  </w:num>
  <w:num w:numId="40">
    <w:abstractNumId w:val="26"/>
  </w:num>
  <w:num w:numId="41">
    <w:abstractNumId w:val="39"/>
  </w:num>
  <w:num w:numId="42">
    <w:abstractNumId w:val="35"/>
  </w:num>
  <w:num w:numId="43">
    <w:abstractNumId w:val="29"/>
  </w:num>
  <w:num w:numId="4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36"/>
    <w:rsid w:val="00004BB1"/>
    <w:rsid w:val="0001535A"/>
    <w:rsid w:val="00030A82"/>
    <w:rsid w:val="00036874"/>
    <w:rsid w:val="000419DC"/>
    <w:rsid w:val="00043505"/>
    <w:rsid w:val="00043794"/>
    <w:rsid w:val="00046DAB"/>
    <w:rsid w:val="00060966"/>
    <w:rsid w:val="0006225D"/>
    <w:rsid w:val="000624A2"/>
    <w:rsid w:val="000627B4"/>
    <w:rsid w:val="00066FA8"/>
    <w:rsid w:val="00082F4F"/>
    <w:rsid w:val="0008437E"/>
    <w:rsid w:val="0009093D"/>
    <w:rsid w:val="00096D36"/>
    <w:rsid w:val="00097094"/>
    <w:rsid w:val="000A4815"/>
    <w:rsid w:val="000B7625"/>
    <w:rsid w:val="000C6267"/>
    <w:rsid w:val="000E7CE2"/>
    <w:rsid w:val="000F2C21"/>
    <w:rsid w:val="000F6C47"/>
    <w:rsid w:val="001028D9"/>
    <w:rsid w:val="0010431A"/>
    <w:rsid w:val="00110107"/>
    <w:rsid w:val="001133BA"/>
    <w:rsid w:val="00116FA8"/>
    <w:rsid w:val="0012209F"/>
    <w:rsid w:val="00126799"/>
    <w:rsid w:val="0013625C"/>
    <w:rsid w:val="001475E6"/>
    <w:rsid w:val="001700E2"/>
    <w:rsid w:val="001713DA"/>
    <w:rsid w:val="00175A07"/>
    <w:rsid w:val="00177885"/>
    <w:rsid w:val="00181311"/>
    <w:rsid w:val="001824A6"/>
    <w:rsid w:val="00194538"/>
    <w:rsid w:val="00194F48"/>
    <w:rsid w:val="001E3D7A"/>
    <w:rsid w:val="00202465"/>
    <w:rsid w:val="0020739B"/>
    <w:rsid w:val="00211E37"/>
    <w:rsid w:val="00211F1F"/>
    <w:rsid w:val="00217138"/>
    <w:rsid w:val="00221560"/>
    <w:rsid w:val="00222358"/>
    <w:rsid w:val="002237B1"/>
    <w:rsid w:val="0024221B"/>
    <w:rsid w:val="002457C2"/>
    <w:rsid w:val="00256002"/>
    <w:rsid w:val="00262505"/>
    <w:rsid w:val="00263FA8"/>
    <w:rsid w:val="00280E23"/>
    <w:rsid w:val="00284954"/>
    <w:rsid w:val="002853AF"/>
    <w:rsid w:val="002912EF"/>
    <w:rsid w:val="002A27F6"/>
    <w:rsid w:val="002C458A"/>
    <w:rsid w:val="002D64A9"/>
    <w:rsid w:val="002E4E6A"/>
    <w:rsid w:val="002F142B"/>
    <w:rsid w:val="00301C01"/>
    <w:rsid w:val="003024AF"/>
    <w:rsid w:val="0030394F"/>
    <w:rsid w:val="00304BF9"/>
    <w:rsid w:val="00305C42"/>
    <w:rsid w:val="003160E0"/>
    <w:rsid w:val="00330B37"/>
    <w:rsid w:val="00336288"/>
    <w:rsid w:val="00340167"/>
    <w:rsid w:val="00346F84"/>
    <w:rsid w:val="003535CD"/>
    <w:rsid w:val="00355E35"/>
    <w:rsid w:val="003701BF"/>
    <w:rsid w:val="00370232"/>
    <w:rsid w:val="00372548"/>
    <w:rsid w:val="00372AC6"/>
    <w:rsid w:val="00375A2C"/>
    <w:rsid w:val="00381908"/>
    <w:rsid w:val="003829AB"/>
    <w:rsid w:val="003A2B8C"/>
    <w:rsid w:val="003A2F72"/>
    <w:rsid w:val="003B5151"/>
    <w:rsid w:val="003B5CC0"/>
    <w:rsid w:val="003C5321"/>
    <w:rsid w:val="003C74F6"/>
    <w:rsid w:val="003F108F"/>
    <w:rsid w:val="004033BA"/>
    <w:rsid w:val="0040417C"/>
    <w:rsid w:val="00406330"/>
    <w:rsid w:val="004068E6"/>
    <w:rsid w:val="0041292B"/>
    <w:rsid w:val="004168C6"/>
    <w:rsid w:val="0042503F"/>
    <w:rsid w:val="0042712D"/>
    <w:rsid w:val="00430014"/>
    <w:rsid w:val="004348DE"/>
    <w:rsid w:val="00445A31"/>
    <w:rsid w:val="00447372"/>
    <w:rsid w:val="00452172"/>
    <w:rsid w:val="00453A93"/>
    <w:rsid w:val="00456A9C"/>
    <w:rsid w:val="00460E14"/>
    <w:rsid w:val="00474D5D"/>
    <w:rsid w:val="00477667"/>
    <w:rsid w:val="004837DC"/>
    <w:rsid w:val="00490064"/>
    <w:rsid w:val="00495789"/>
    <w:rsid w:val="004960D8"/>
    <w:rsid w:val="00496855"/>
    <w:rsid w:val="00497330"/>
    <w:rsid w:val="004B6AB5"/>
    <w:rsid w:val="004C28E1"/>
    <w:rsid w:val="004D1E64"/>
    <w:rsid w:val="004D3705"/>
    <w:rsid w:val="004D4561"/>
    <w:rsid w:val="004E0056"/>
    <w:rsid w:val="004E1CF5"/>
    <w:rsid w:val="004E360A"/>
    <w:rsid w:val="004E38F4"/>
    <w:rsid w:val="004F7CBB"/>
    <w:rsid w:val="00506D16"/>
    <w:rsid w:val="00510ADC"/>
    <w:rsid w:val="00517FEC"/>
    <w:rsid w:val="0052525B"/>
    <w:rsid w:val="00545167"/>
    <w:rsid w:val="00550CEA"/>
    <w:rsid w:val="005568FC"/>
    <w:rsid w:val="00561687"/>
    <w:rsid w:val="005627B0"/>
    <w:rsid w:val="005641A5"/>
    <w:rsid w:val="005657FE"/>
    <w:rsid w:val="00566CD8"/>
    <w:rsid w:val="00575F28"/>
    <w:rsid w:val="005805D6"/>
    <w:rsid w:val="005817C1"/>
    <w:rsid w:val="005914EA"/>
    <w:rsid w:val="00595C02"/>
    <w:rsid w:val="00596B0D"/>
    <w:rsid w:val="005B0C08"/>
    <w:rsid w:val="005B3F54"/>
    <w:rsid w:val="005B5F9A"/>
    <w:rsid w:val="005D41CB"/>
    <w:rsid w:val="005E1349"/>
    <w:rsid w:val="005E13F6"/>
    <w:rsid w:val="005E3C6D"/>
    <w:rsid w:val="005E79F8"/>
    <w:rsid w:val="005F0D24"/>
    <w:rsid w:val="005F3ACF"/>
    <w:rsid w:val="00600A65"/>
    <w:rsid w:val="00604395"/>
    <w:rsid w:val="00604C87"/>
    <w:rsid w:val="00605D66"/>
    <w:rsid w:val="0060684A"/>
    <w:rsid w:val="00612DBD"/>
    <w:rsid w:val="0062364A"/>
    <w:rsid w:val="00625727"/>
    <w:rsid w:val="0062739E"/>
    <w:rsid w:val="00634D1A"/>
    <w:rsid w:val="00635292"/>
    <w:rsid w:val="00636AC2"/>
    <w:rsid w:val="00641CFB"/>
    <w:rsid w:val="00647901"/>
    <w:rsid w:val="0065288E"/>
    <w:rsid w:val="00660951"/>
    <w:rsid w:val="00663E30"/>
    <w:rsid w:val="006753F9"/>
    <w:rsid w:val="00677AD5"/>
    <w:rsid w:val="00680207"/>
    <w:rsid w:val="006855B2"/>
    <w:rsid w:val="00691BE0"/>
    <w:rsid w:val="006947FB"/>
    <w:rsid w:val="006B08C9"/>
    <w:rsid w:val="006B6057"/>
    <w:rsid w:val="006C42B1"/>
    <w:rsid w:val="006C5FEE"/>
    <w:rsid w:val="006C7841"/>
    <w:rsid w:val="006D13B7"/>
    <w:rsid w:val="006E3441"/>
    <w:rsid w:val="006E5CF6"/>
    <w:rsid w:val="006F2ED4"/>
    <w:rsid w:val="00711A89"/>
    <w:rsid w:val="007218B7"/>
    <w:rsid w:val="00724B4B"/>
    <w:rsid w:val="00735B90"/>
    <w:rsid w:val="007508B4"/>
    <w:rsid w:val="00753CD8"/>
    <w:rsid w:val="007575EC"/>
    <w:rsid w:val="007648EB"/>
    <w:rsid w:val="00772807"/>
    <w:rsid w:val="00774165"/>
    <w:rsid w:val="007807BC"/>
    <w:rsid w:val="00780B62"/>
    <w:rsid w:val="00783777"/>
    <w:rsid w:val="00792B88"/>
    <w:rsid w:val="007A6796"/>
    <w:rsid w:val="007B37A6"/>
    <w:rsid w:val="007B5422"/>
    <w:rsid w:val="007B5692"/>
    <w:rsid w:val="007C094F"/>
    <w:rsid w:val="007C0C4A"/>
    <w:rsid w:val="007C2C4E"/>
    <w:rsid w:val="007D5863"/>
    <w:rsid w:val="007E31A0"/>
    <w:rsid w:val="007E4183"/>
    <w:rsid w:val="007E48C8"/>
    <w:rsid w:val="007E603E"/>
    <w:rsid w:val="007E6F29"/>
    <w:rsid w:val="00801101"/>
    <w:rsid w:val="008042F3"/>
    <w:rsid w:val="0080430B"/>
    <w:rsid w:val="008058F1"/>
    <w:rsid w:val="00812D5B"/>
    <w:rsid w:val="008237B1"/>
    <w:rsid w:val="00826208"/>
    <w:rsid w:val="0082705E"/>
    <w:rsid w:val="008331C1"/>
    <w:rsid w:val="008409EA"/>
    <w:rsid w:val="00851FDA"/>
    <w:rsid w:val="00874414"/>
    <w:rsid w:val="00875573"/>
    <w:rsid w:val="008764AD"/>
    <w:rsid w:val="008773C7"/>
    <w:rsid w:val="0088543C"/>
    <w:rsid w:val="008908B1"/>
    <w:rsid w:val="0089145D"/>
    <w:rsid w:val="00891965"/>
    <w:rsid w:val="008933B7"/>
    <w:rsid w:val="00895078"/>
    <w:rsid w:val="00895452"/>
    <w:rsid w:val="00897EB2"/>
    <w:rsid w:val="008A47E9"/>
    <w:rsid w:val="008B214E"/>
    <w:rsid w:val="008C11E4"/>
    <w:rsid w:val="008C1D0C"/>
    <w:rsid w:val="008C2518"/>
    <w:rsid w:val="008C44A1"/>
    <w:rsid w:val="008C4B73"/>
    <w:rsid w:val="008E1FE3"/>
    <w:rsid w:val="008E23E9"/>
    <w:rsid w:val="008E2DC7"/>
    <w:rsid w:val="008F2550"/>
    <w:rsid w:val="008F5E13"/>
    <w:rsid w:val="00901A56"/>
    <w:rsid w:val="00904049"/>
    <w:rsid w:val="00920FEF"/>
    <w:rsid w:val="009216B6"/>
    <w:rsid w:val="00927F15"/>
    <w:rsid w:val="009338F5"/>
    <w:rsid w:val="009424EC"/>
    <w:rsid w:val="00944DFE"/>
    <w:rsid w:val="0094542F"/>
    <w:rsid w:val="009535A1"/>
    <w:rsid w:val="00953F40"/>
    <w:rsid w:val="00954551"/>
    <w:rsid w:val="00956C65"/>
    <w:rsid w:val="00962BA3"/>
    <w:rsid w:val="00982241"/>
    <w:rsid w:val="00984FEA"/>
    <w:rsid w:val="00992DD5"/>
    <w:rsid w:val="009A009C"/>
    <w:rsid w:val="009A2755"/>
    <w:rsid w:val="009B45B8"/>
    <w:rsid w:val="009B466C"/>
    <w:rsid w:val="009C08AF"/>
    <w:rsid w:val="009D18BC"/>
    <w:rsid w:val="009E54F9"/>
    <w:rsid w:val="009E6EC7"/>
    <w:rsid w:val="009F65D2"/>
    <w:rsid w:val="00A00CC8"/>
    <w:rsid w:val="00A04530"/>
    <w:rsid w:val="00A0463F"/>
    <w:rsid w:val="00A05CF9"/>
    <w:rsid w:val="00A11375"/>
    <w:rsid w:val="00A13B5A"/>
    <w:rsid w:val="00A1563D"/>
    <w:rsid w:val="00A16185"/>
    <w:rsid w:val="00A316BA"/>
    <w:rsid w:val="00A41A51"/>
    <w:rsid w:val="00A443D8"/>
    <w:rsid w:val="00A569B6"/>
    <w:rsid w:val="00A64B34"/>
    <w:rsid w:val="00A823FD"/>
    <w:rsid w:val="00A83342"/>
    <w:rsid w:val="00A85DF7"/>
    <w:rsid w:val="00A8625C"/>
    <w:rsid w:val="00AA2346"/>
    <w:rsid w:val="00AA79D7"/>
    <w:rsid w:val="00AB2442"/>
    <w:rsid w:val="00AC1FF9"/>
    <w:rsid w:val="00AD1007"/>
    <w:rsid w:val="00AE2F22"/>
    <w:rsid w:val="00AE5F18"/>
    <w:rsid w:val="00B02CFF"/>
    <w:rsid w:val="00B053E6"/>
    <w:rsid w:val="00B24FBB"/>
    <w:rsid w:val="00B255C4"/>
    <w:rsid w:val="00B26950"/>
    <w:rsid w:val="00B27762"/>
    <w:rsid w:val="00B31A51"/>
    <w:rsid w:val="00B32A5F"/>
    <w:rsid w:val="00B33EF9"/>
    <w:rsid w:val="00B348A3"/>
    <w:rsid w:val="00B41C0B"/>
    <w:rsid w:val="00B421CD"/>
    <w:rsid w:val="00B45AE5"/>
    <w:rsid w:val="00B53D78"/>
    <w:rsid w:val="00B554EB"/>
    <w:rsid w:val="00B55C35"/>
    <w:rsid w:val="00B63C5D"/>
    <w:rsid w:val="00B65572"/>
    <w:rsid w:val="00B72F5F"/>
    <w:rsid w:val="00B73D82"/>
    <w:rsid w:val="00BA4DAF"/>
    <w:rsid w:val="00BA5A39"/>
    <w:rsid w:val="00BC6F71"/>
    <w:rsid w:val="00BC7A43"/>
    <w:rsid w:val="00BD0478"/>
    <w:rsid w:val="00BD2748"/>
    <w:rsid w:val="00BD39F6"/>
    <w:rsid w:val="00BD75A2"/>
    <w:rsid w:val="00BE295D"/>
    <w:rsid w:val="00BE6539"/>
    <w:rsid w:val="00BE69EA"/>
    <w:rsid w:val="00BE732C"/>
    <w:rsid w:val="00BF0F07"/>
    <w:rsid w:val="00BF7E7B"/>
    <w:rsid w:val="00C02F50"/>
    <w:rsid w:val="00C13BF4"/>
    <w:rsid w:val="00C16DEF"/>
    <w:rsid w:val="00C2102D"/>
    <w:rsid w:val="00C23C4F"/>
    <w:rsid w:val="00C24B3C"/>
    <w:rsid w:val="00C52A7A"/>
    <w:rsid w:val="00C72661"/>
    <w:rsid w:val="00C74844"/>
    <w:rsid w:val="00C81754"/>
    <w:rsid w:val="00C81A0A"/>
    <w:rsid w:val="00C8563B"/>
    <w:rsid w:val="00C9081C"/>
    <w:rsid w:val="00CA5842"/>
    <w:rsid w:val="00CB1EC1"/>
    <w:rsid w:val="00CB4D7A"/>
    <w:rsid w:val="00CC5BB9"/>
    <w:rsid w:val="00CD0726"/>
    <w:rsid w:val="00CD11C5"/>
    <w:rsid w:val="00CD3AE9"/>
    <w:rsid w:val="00CD5F77"/>
    <w:rsid w:val="00CE6DD5"/>
    <w:rsid w:val="00CF1286"/>
    <w:rsid w:val="00D003D4"/>
    <w:rsid w:val="00D02B4B"/>
    <w:rsid w:val="00D02F5C"/>
    <w:rsid w:val="00D04967"/>
    <w:rsid w:val="00D05E2F"/>
    <w:rsid w:val="00D16384"/>
    <w:rsid w:val="00D21FA6"/>
    <w:rsid w:val="00D22F8D"/>
    <w:rsid w:val="00D30F56"/>
    <w:rsid w:val="00D3226E"/>
    <w:rsid w:val="00D40EF8"/>
    <w:rsid w:val="00D442A5"/>
    <w:rsid w:val="00D4692A"/>
    <w:rsid w:val="00D51B74"/>
    <w:rsid w:val="00D62A82"/>
    <w:rsid w:val="00D850B4"/>
    <w:rsid w:val="00D93F78"/>
    <w:rsid w:val="00DB337E"/>
    <w:rsid w:val="00DB63BE"/>
    <w:rsid w:val="00DC13F1"/>
    <w:rsid w:val="00DC61AB"/>
    <w:rsid w:val="00DD2780"/>
    <w:rsid w:val="00E04BBE"/>
    <w:rsid w:val="00E10082"/>
    <w:rsid w:val="00E130F0"/>
    <w:rsid w:val="00E17512"/>
    <w:rsid w:val="00E21BAD"/>
    <w:rsid w:val="00E2597F"/>
    <w:rsid w:val="00E26C99"/>
    <w:rsid w:val="00E275DA"/>
    <w:rsid w:val="00E41B3F"/>
    <w:rsid w:val="00E42588"/>
    <w:rsid w:val="00E474E9"/>
    <w:rsid w:val="00E762F1"/>
    <w:rsid w:val="00E8061B"/>
    <w:rsid w:val="00E912DB"/>
    <w:rsid w:val="00E954ED"/>
    <w:rsid w:val="00E96F9D"/>
    <w:rsid w:val="00EC1C48"/>
    <w:rsid w:val="00EC36F2"/>
    <w:rsid w:val="00EC7ADA"/>
    <w:rsid w:val="00ED20CB"/>
    <w:rsid w:val="00EE1E67"/>
    <w:rsid w:val="00EE520D"/>
    <w:rsid w:val="00EE552C"/>
    <w:rsid w:val="00EF1D5C"/>
    <w:rsid w:val="00EF4D15"/>
    <w:rsid w:val="00EF5FA4"/>
    <w:rsid w:val="00F01010"/>
    <w:rsid w:val="00F040B8"/>
    <w:rsid w:val="00F11404"/>
    <w:rsid w:val="00F16D2F"/>
    <w:rsid w:val="00F203E7"/>
    <w:rsid w:val="00F21EDB"/>
    <w:rsid w:val="00F275C0"/>
    <w:rsid w:val="00F3416C"/>
    <w:rsid w:val="00F35A95"/>
    <w:rsid w:val="00F574EE"/>
    <w:rsid w:val="00F61F77"/>
    <w:rsid w:val="00FA3E3B"/>
    <w:rsid w:val="00FA479C"/>
    <w:rsid w:val="00FA57B3"/>
    <w:rsid w:val="00FB1D48"/>
    <w:rsid w:val="00FD4476"/>
    <w:rsid w:val="00FF0295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EC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D322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508B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508B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08B4"/>
  </w:style>
  <w:style w:type="table" w:styleId="ab">
    <w:name w:val="Table Grid"/>
    <w:basedOn w:val="a1"/>
    <w:rsid w:val="00D4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">
    <w:name w:val="font3"/>
    <w:basedOn w:val="a0"/>
    <w:rsid w:val="007E48C8"/>
  </w:style>
  <w:style w:type="paragraph" w:styleId="ac">
    <w:name w:val="header"/>
    <w:basedOn w:val="a"/>
    <w:link w:val="ad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5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539"/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B33EF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B33E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sid w:val="0040417C"/>
    <w:rPr>
      <w:rFonts w:ascii="Arial" w:hAnsi="Arial" w:cs="Arial"/>
      <w:sz w:val="52"/>
      <w:szCs w:val="52"/>
    </w:rPr>
  </w:style>
  <w:style w:type="paragraph" w:styleId="af0">
    <w:name w:val="caption"/>
    <w:basedOn w:val="a"/>
    <w:next w:val="a"/>
    <w:uiPriority w:val="35"/>
    <w:unhideWhenUsed/>
    <w:qFormat/>
    <w:rsid w:val="008F25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E130F0"/>
  </w:style>
  <w:style w:type="paragraph" w:styleId="af1">
    <w:name w:val="Title"/>
    <w:basedOn w:val="a"/>
    <w:link w:val="af2"/>
    <w:uiPriority w:val="99"/>
    <w:qFormat/>
    <w:rsid w:val="00B53D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53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6AB5"/>
    <w:rPr>
      <w:rFonts w:ascii="Times New Roman" w:hAnsi="Times New Roman" w:cs="Times New Roman"/>
      <w:b/>
      <w:bCs/>
      <w:sz w:val="30"/>
      <w:szCs w:val="30"/>
    </w:rPr>
  </w:style>
  <w:style w:type="paragraph" w:customStyle="1" w:styleId="normacttext">
    <w:name w:val="norm_act_text"/>
    <w:basedOn w:val="a"/>
    <w:rsid w:val="0030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B0C0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211E37"/>
    <w:rPr>
      <w:rFonts w:ascii="Times New Roman" w:hAnsi="Times New Roman"/>
      <w:sz w:val="18"/>
      <w:szCs w:val="18"/>
      <w:shd w:val="clear" w:color="auto" w:fill="FFFFFF"/>
    </w:rPr>
  </w:style>
  <w:style w:type="paragraph" w:styleId="af3">
    <w:name w:val="Body Text"/>
    <w:basedOn w:val="a"/>
    <w:link w:val="af4"/>
    <w:uiPriority w:val="99"/>
    <w:semiHidden/>
    <w:unhideWhenUsed/>
    <w:rsid w:val="00DB337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33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094F"/>
  </w:style>
  <w:style w:type="character" w:styleId="af5">
    <w:name w:val="Emphasis"/>
    <w:basedOn w:val="a0"/>
    <w:uiPriority w:val="20"/>
    <w:qFormat/>
    <w:rsid w:val="007C094F"/>
    <w:rPr>
      <w:i/>
      <w:iCs/>
    </w:rPr>
  </w:style>
  <w:style w:type="character" w:customStyle="1" w:styleId="FontStyle41">
    <w:name w:val="Font Style41"/>
    <w:basedOn w:val="a0"/>
    <w:rsid w:val="007C094F"/>
    <w:rPr>
      <w:rFonts w:ascii="Courier New" w:hAnsi="Courier New" w:cs="Courier New"/>
      <w:sz w:val="18"/>
      <w:szCs w:val="18"/>
    </w:rPr>
  </w:style>
  <w:style w:type="character" w:customStyle="1" w:styleId="FontStyle31">
    <w:name w:val="Font Style31"/>
    <w:basedOn w:val="a0"/>
    <w:uiPriority w:val="99"/>
    <w:rsid w:val="0094542F"/>
    <w:rPr>
      <w:rFonts w:ascii="Times New Roman" w:hAnsi="Times New Roman" w:cs="Times New Roman"/>
      <w:spacing w:val="60"/>
      <w:sz w:val="206"/>
      <w:szCs w:val="206"/>
    </w:rPr>
  </w:style>
  <w:style w:type="character" w:styleId="af6">
    <w:name w:val="Hyperlink"/>
    <w:basedOn w:val="a0"/>
    <w:uiPriority w:val="99"/>
    <w:unhideWhenUsed/>
    <w:rsid w:val="0094542F"/>
    <w:rPr>
      <w:color w:val="035496"/>
      <w:u w:val="single"/>
    </w:rPr>
  </w:style>
  <w:style w:type="paragraph" w:customStyle="1" w:styleId="Style9">
    <w:name w:val="Style9"/>
    <w:basedOn w:val="a"/>
    <w:uiPriority w:val="99"/>
    <w:rsid w:val="0094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542F"/>
    <w:rPr>
      <w:rFonts w:ascii="Times New Roman" w:hAnsi="Times New Roman" w:cs="Times New Roman"/>
      <w:b/>
      <w:bCs/>
      <w:spacing w:val="110"/>
      <w:sz w:val="200"/>
      <w:szCs w:val="200"/>
    </w:rPr>
  </w:style>
  <w:style w:type="character" w:customStyle="1" w:styleId="21">
    <w:name w:val="Цитата 21"/>
    <w:basedOn w:val="a0"/>
    <w:rsid w:val="0094542F"/>
  </w:style>
  <w:style w:type="paragraph" w:styleId="2">
    <w:name w:val="Body Text 2"/>
    <w:basedOn w:val="a"/>
    <w:link w:val="20"/>
    <w:uiPriority w:val="99"/>
    <w:unhideWhenUsed/>
    <w:rsid w:val="005B5F9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5B5F9A"/>
  </w:style>
  <w:style w:type="character" w:customStyle="1" w:styleId="FontStyle16">
    <w:name w:val="Font Style16"/>
    <w:basedOn w:val="a0"/>
    <w:rsid w:val="00B421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D62A82"/>
    <w:rPr>
      <w:rFonts w:ascii="Times New Roman" w:hAnsi="Times New Roman" w:cs="Times New Roman" w:hint="default"/>
      <w:sz w:val="18"/>
      <w:szCs w:val="18"/>
    </w:rPr>
  </w:style>
  <w:style w:type="character" w:customStyle="1" w:styleId="c10">
    <w:name w:val="c10"/>
    <w:basedOn w:val="a0"/>
    <w:rsid w:val="00C74844"/>
  </w:style>
  <w:style w:type="character" w:customStyle="1" w:styleId="c7">
    <w:name w:val="c7"/>
    <w:basedOn w:val="a0"/>
    <w:rsid w:val="004C28E1"/>
  </w:style>
  <w:style w:type="character" w:customStyle="1" w:styleId="FontStyle36">
    <w:name w:val="Font Style36"/>
    <w:basedOn w:val="a0"/>
    <w:uiPriority w:val="99"/>
    <w:rsid w:val="004C28E1"/>
    <w:rPr>
      <w:rFonts w:ascii="Times New Roman" w:hAnsi="Times New Roman" w:cs="Times New Roman"/>
      <w:b/>
      <w:bCs/>
      <w:sz w:val="16"/>
      <w:szCs w:val="16"/>
    </w:rPr>
  </w:style>
  <w:style w:type="character" w:customStyle="1" w:styleId="c1">
    <w:name w:val="c1"/>
    <w:basedOn w:val="a0"/>
    <w:rsid w:val="005914EA"/>
  </w:style>
  <w:style w:type="paragraph" w:customStyle="1" w:styleId="ConsPlusNormal">
    <w:name w:val="ConsPlusNormal"/>
    <w:rsid w:val="00753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A4DAF"/>
  </w:style>
  <w:style w:type="character" w:customStyle="1" w:styleId="extended-textshort">
    <w:name w:val="extended-text__short"/>
    <w:basedOn w:val="a0"/>
    <w:rsid w:val="00BA4DAF"/>
  </w:style>
  <w:style w:type="character" w:styleId="af7">
    <w:name w:val="Strong"/>
    <w:uiPriority w:val="22"/>
    <w:qFormat/>
    <w:rsid w:val="0043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EC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D322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508B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508B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08B4"/>
  </w:style>
  <w:style w:type="table" w:styleId="ab">
    <w:name w:val="Table Grid"/>
    <w:basedOn w:val="a1"/>
    <w:rsid w:val="00D4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">
    <w:name w:val="font3"/>
    <w:basedOn w:val="a0"/>
    <w:rsid w:val="007E48C8"/>
  </w:style>
  <w:style w:type="paragraph" w:styleId="ac">
    <w:name w:val="header"/>
    <w:basedOn w:val="a"/>
    <w:link w:val="ad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5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539"/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B33EF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B33E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sid w:val="0040417C"/>
    <w:rPr>
      <w:rFonts w:ascii="Arial" w:hAnsi="Arial" w:cs="Arial"/>
      <w:sz w:val="52"/>
      <w:szCs w:val="52"/>
    </w:rPr>
  </w:style>
  <w:style w:type="paragraph" w:styleId="af0">
    <w:name w:val="caption"/>
    <w:basedOn w:val="a"/>
    <w:next w:val="a"/>
    <w:uiPriority w:val="35"/>
    <w:unhideWhenUsed/>
    <w:qFormat/>
    <w:rsid w:val="008F25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E130F0"/>
  </w:style>
  <w:style w:type="paragraph" w:styleId="af1">
    <w:name w:val="Title"/>
    <w:basedOn w:val="a"/>
    <w:link w:val="af2"/>
    <w:uiPriority w:val="99"/>
    <w:qFormat/>
    <w:rsid w:val="00B53D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53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6AB5"/>
    <w:rPr>
      <w:rFonts w:ascii="Times New Roman" w:hAnsi="Times New Roman" w:cs="Times New Roman"/>
      <w:b/>
      <w:bCs/>
      <w:sz w:val="30"/>
      <w:szCs w:val="30"/>
    </w:rPr>
  </w:style>
  <w:style w:type="paragraph" w:customStyle="1" w:styleId="normacttext">
    <w:name w:val="norm_act_text"/>
    <w:basedOn w:val="a"/>
    <w:rsid w:val="0030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B0C0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211E37"/>
    <w:rPr>
      <w:rFonts w:ascii="Times New Roman" w:hAnsi="Times New Roman"/>
      <w:sz w:val="18"/>
      <w:szCs w:val="18"/>
      <w:shd w:val="clear" w:color="auto" w:fill="FFFFFF"/>
    </w:rPr>
  </w:style>
  <w:style w:type="paragraph" w:styleId="af3">
    <w:name w:val="Body Text"/>
    <w:basedOn w:val="a"/>
    <w:link w:val="af4"/>
    <w:uiPriority w:val="99"/>
    <w:semiHidden/>
    <w:unhideWhenUsed/>
    <w:rsid w:val="00DB337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33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094F"/>
  </w:style>
  <w:style w:type="character" w:styleId="af5">
    <w:name w:val="Emphasis"/>
    <w:basedOn w:val="a0"/>
    <w:uiPriority w:val="20"/>
    <w:qFormat/>
    <w:rsid w:val="007C094F"/>
    <w:rPr>
      <w:i/>
      <w:iCs/>
    </w:rPr>
  </w:style>
  <w:style w:type="character" w:customStyle="1" w:styleId="FontStyle41">
    <w:name w:val="Font Style41"/>
    <w:basedOn w:val="a0"/>
    <w:rsid w:val="007C094F"/>
    <w:rPr>
      <w:rFonts w:ascii="Courier New" w:hAnsi="Courier New" w:cs="Courier New"/>
      <w:sz w:val="18"/>
      <w:szCs w:val="18"/>
    </w:rPr>
  </w:style>
  <w:style w:type="character" w:customStyle="1" w:styleId="FontStyle31">
    <w:name w:val="Font Style31"/>
    <w:basedOn w:val="a0"/>
    <w:uiPriority w:val="99"/>
    <w:rsid w:val="0094542F"/>
    <w:rPr>
      <w:rFonts w:ascii="Times New Roman" w:hAnsi="Times New Roman" w:cs="Times New Roman"/>
      <w:spacing w:val="60"/>
      <w:sz w:val="206"/>
      <w:szCs w:val="206"/>
    </w:rPr>
  </w:style>
  <w:style w:type="character" w:styleId="af6">
    <w:name w:val="Hyperlink"/>
    <w:basedOn w:val="a0"/>
    <w:uiPriority w:val="99"/>
    <w:unhideWhenUsed/>
    <w:rsid w:val="0094542F"/>
    <w:rPr>
      <w:color w:val="035496"/>
      <w:u w:val="single"/>
    </w:rPr>
  </w:style>
  <w:style w:type="paragraph" w:customStyle="1" w:styleId="Style9">
    <w:name w:val="Style9"/>
    <w:basedOn w:val="a"/>
    <w:uiPriority w:val="99"/>
    <w:rsid w:val="0094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542F"/>
    <w:rPr>
      <w:rFonts w:ascii="Times New Roman" w:hAnsi="Times New Roman" w:cs="Times New Roman"/>
      <w:b/>
      <w:bCs/>
      <w:spacing w:val="110"/>
      <w:sz w:val="200"/>
      <w:szCs w:val="200"/>
    </w:rPr>
  </w:style>
  <w:style w:type="character" w:customStyle="1" w:styleId="21">
    <w:name w:val="Цитата 21"/>
    <w:basedOn w:val="a0"/>
    <w:rsid w:val="0094542F"/>
  </w:style>
  <w:style w:type="paragraph" w:styleId="2">
    <w:name w:val="Body Text 2"/>
    <w:basedOn w:val="a"/>
    <w:link w:val="20"/>
    <w:uiPriority w:val="99"/>
    <w:unhideWhenUsed/>
    <w:rsid w:val="005B5F9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5B5F9A"/>
  </w:style>
  <w:style w:type="character" w:customStyle="1" w:styleId="FontStyle16">
    <w:name w:val="Font Style16"/>
    <w:basedOn w:val="a0"/>
    <w:rsid w:val="00B421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D62A82"/>
    <w:rPr>
      <w:rFonts w:ascii="Times New Roman" w:hAnsi="Times New Roman" w:cs="Times New Roman" w:hint="default"/>
      <w:sz w:val="18"/>
      <w:szCs w:val="18"/>
    </w:rPr>
  </w:style>
  <w:style w:type="character" w:customStyle="1" w:styleId="c10">
    <w:name w:val="c10"/>
    <w:basedOn w:val="a0"/>
    <w:rsid w:val="00C74844"/>
  </w:style>
  <w:style w:type="character" w:customStyle="1" w:styleId="c7">
    <w:name w:val="c7"/>
    <w:basedOn w:val="a0"/>
    <w:rsid w:val="004C28E1"/>
  </w:style>
  <w:style w:type="character" w:customStyle="1" w:styleId="FontStyle36">
    <w:name w:val="Font Style36"/>
    <w:basedOn w:val="a0"/>
    <w:uiPriority w:val="99"/>
    <w:rsid w:val="004C28E1"/>
    <w:rPr>
      <w:rFonts w:ascii="Times New Roman" w:hAnsi="Times New Roman" w:cs="Times New Roman"/>
      <w:b/>
      <w:bCs/>
      <w:sz w:val="16"/>
      <w:szCs w:val="16"/>
    </w:rPr>
  </w:style>
  <w:style w:type="character" w:customStyle="1" w:styleId="c1">
    <w:name w:val="c1"/>
    <w:basedOn w:val="a0"/>
    <w:rsid w:val="005914EA"/>
  </w:style>
  <w:style w:type="paragraph" w:customStyle="1" w:styleId="ConsPlusNormal">
    <w:name w:val="ConsPlusNormal"/>
    <w:rsid w:val="00753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A4DAF"/>
  </w:style>
  <w:style w:type="character" w:customStyle="1" w:styleId="extended-textshort">
    <w:name w:val="extended-text__short"/>
    <w:basedOn w:val="a0"/>
    <w:rsid w:val="00BA4DAF"/>
  </w:style>
  <w:style w:type="character" w:styleId="af7">
    <w:name w:val="Strong"/>
    <w:uiPriority w:val="22"/>
    <w:qFormat/>
    <w:rsid w:val="0043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x\Documents\&#1055;&#1048;&#1058;&#1040;&#1053;&#1048;&#1045;\&#1040;&#1085;&#1072;&#1083;&#1080;&#1079;%20&#1087;&#1080;&#1090;&#1072;&#1085;&#1080;&#1103;%20&#1087;&#1086;%20&#1075;&#1086;&#1076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Среднегодовая численность населения </a:t>
            </a:r>
          </a:p>
          <a:p>
            <a:pPr>
              <a:defRPr/>
            </a:pPr>
            <a:r>
              <a:rPr lang="ru-RU" sz="1200" b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 ГО «Усинск», чел.</a:t>
            </a:r>
          </a:p>
        </c:rich>
      </c:tx>
      <c:layout>
        <c:manualLayout>
          <c:xMode val="edge"/>
          <c:yMode val="edge"/>
          <c:x val="0.20622476827571887"/>
          <c:y val="4.43846544129669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45754</c:v>
                </c:pt>
                <c:pt idx="1">
                  <c:v>45221</c:v>
                </c:pt>
                <c:pt idx="2">
                  <c:v>44799</c:v>
                </c:pt>
                <c:pt idx="3">
                  <c:v>44525</c:v>
                </c:pt>
                <c:pt idx="4">
                  <c:v>44090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92576"/>
        <c:axId val="34794112"/>
      </c:barChart>
      <c:catAx>
        <c:axId val="347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794112"/>
        <c:crosses val="autoZero"/>
        <c:auto val="1"/>
        <c:lblAlgn val="ctr"/>
        <c:lblOffset val="100"/>
        <c:noMultiLvlLbl val="0"/>
      </c:catAx>
      <c:valAx>
        <c:axId val="34794112"/>
        <c:scaling>
          <c:orientation val="minMax"/>
          <c:max val="47000"/>
          <c:min val="40000"/>
        </c:scaling>
        <c:delete val="1"/>
        <c:axPos val="l"/>
        <c:majorGridlines/>
        <c:numFmt formatCode="#,##0" sourceLinked="0"/>
        <c:majorTickMark val="out"/>
        <c:minorTickMark val="none"/>
        <c:tickLblPos val="none"/>
        <c:crossAx val="34792576"/>
        <c:crosses val="autoZero"/>
        <c:crossBetween val="between"/>
        <c:majorUnit val="1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победителей и призеров муниципального этапа</c:v>
                </c:pt>
                <c:pt idx="1">
                  <c:v>доля победителей и призеров регионального этапа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0.20200000000000001</c:v>
                </c:pt>
                <c:pt idx="1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победителей и призеров муниципального этапа</c:v>
                </c:pt>
                <c:pt idx="1">
                  <c:v>доля победителей и призеров регионального этапа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победителей и призеров муниципального этапа</c:v>
                </c:pt>
                <c:pt idx="1">
                  <c:v>доля победителей и призеров регионального этапа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0.26200000000000001</c:v>
                </c:pt>
                <c:pt idx="1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83744"/>
        <c:axId val="100389632"/>
      </c:barChart>
      <c:catAx>
        <c:axId val="100383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389632"/>
        <c:crosses val="autoZero"/>
        <c:auto val="1"/>
        <c:lblAlgn val="ctr"/>
        <c:lblOffset val="100"/>
        <c:noMultiLvlLbl val="0"/>
      </c:catAx>
      <c:valAx>
        <c:axId val="10038963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003837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77.900000000000006</c:v>
                </c:pt>
                <c:pt idx="1">
                  <c:v>78.2</c:v>
                </c:pt>
                <c:pt idx="2">
                  <c:v>74.3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81984"/>
        <c:axId val="100691968"/>
      </c:barChart>
      <c:catAx>
        <c:axId val="100681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691968"/>
        <c:crosses val="autoZero"/>
        <c:auto val="1"/>
        <c:lblAlgn val="ctr"/>
        <c:lblOffset val="100"/>
        <c:noMultiLvlLbl val="0"/>
      </c:catAx>
      <c:valAx>
        <c:axId val="1006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681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266144928093533E-2"/>
          <c:y val="0.1293820225599617"/>
          <c:w val="0.79110240827615808"/>
          <c:h val="0.59711566643104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19,80%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4572358786441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94868305437299E-2"/>
                  <c:y val="9.952463273843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57432055587131E-2"/>
                  <c:y val="9.952463273843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четвёртая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0.19800000000000001</c:v>
                </c:pt>
                <c:pt idx="1">
                  <c:v>0.75200000000000033</c:v>
                </c:pt>
                <c:pt idx="2">
                  <c:v>4.3000000000000003E-2</c:v>
                </c:pt>
                <c:pt idx="3">
                  <c:v>6.0000000000000027E-3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4914471757288253E-2"/>
                  <c:y val="9.952463273843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четвёртая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0.18400000000000008</c:v>
                </c:pt>
                <c:pt idx="1">
                  <c:v>0.75900000000000034</c:v>
                </c:pt>
                <c:pt idx="2">
                  <c:v>5.1999999999999998E-2</c:v>
                </c:pt>
                <c:pt idx="3">
                  <c:v>5.0000000000000027E-3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010048"/>
        <c:axId val="101008512"/>
      </c:barChart>
      <c:valAx>
        <c:axId val="10100851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01010048"/>
        <c:crosses val="autoZero"/>
        <c:crossBetween val="between"/>
      </c:valAx>
      <c:catAx>
        <c:axId val="10101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008512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(2)'!$B$99</c:f>
              <c:strCache>
                <c:ptCount val="1"/>
                <c:pt idx="0">
                  <c:v>Количество учащихся (%)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80,9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79,9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(2)'!$A$100:$A$103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'Лист1 (2)'!$B$100:$B$103</c:f>
              <c:numCache>
                <c:formatCode>General</c:formatCode>
                <c:ptCount val="4"/>
                <c:pt idx="1">
                  <c:v>80.900000000000006</c:v>
                </c:pt>
                <c:pt idx="2">
                  <c:v>79.900000000000006</c:v>
                </c:pt>
                <c:pt idx="3">
                  <c:v>78.2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51776"/>
        <c:axId val="100750464"/>
      </c:barChart>
      <c:catAx>
        <c:axId val="10105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50464"/>
        <c:crosses val="autoZero"/>
        <c:auto val="1"/>
        <c:lblAlgn val="ctr"/>
        <c:lblOffset val="100"/>
        <c:noMultiLvlLbl val="0"/>
      </c:catAx>
      <c:valAx>
        <c:axId val="1007504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105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975300965790492E-2"/>
          <c:y val="7.7694676051576123E-2"/>
          <c:w val="0.85872793974275552"/>
          <c:h val="0.74536167789356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2976,8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финансовое обеспечение на комплексную безопасность, тыс.руб.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2976.8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2058029460063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финансовое обеспечение на комплексную безопасность, тыс.руб.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6463.39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460841381585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финансовое обеспечение на комплексную безопасность, тыс.руб.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4742.2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93728"/>
        <c:axId val="100795520"/>
      </c:barChart>
      <c:catAx>
        <c:axId val="1007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795520"/>
        <c:crosses val="autoZero"/>
        <c:auto val="1"/>
        <c:lblAlgn val="ctr"/>
        <c:lblOffset val="100"/>
        <c:noMultiLvlLbl val="0"/>
      </c:catAx>
      <c:valAx>
        <c:axId val="100795520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1007937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99816699739038"/>
          <c:y val="7.5691872955409009E-2"/>
          <c:w val="0.78024263471805844"/>
          <c:h val="0.67030966662766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644830604074423E-2"/>
                  <c:y val="-2.0452620243692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896612081488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298870693830866E-3"/>
                  <c:y val="-4.090524048738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0.6875</c:v>
                </c:pt>
                <c:pt idx="1">
                  <c:v>0.11760000000000002</c:v>
                </c:pt>
                <c:pt idx="2">
                  <c:v>0.47100000000000031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149435346914774E-3"/>
                  <c:y val="6.8175400812307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44830604074423E-2"/>
                  <c:y val="-2.7270160324923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7270160324923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</c:v>
                </c:pt>
                <c:pt idx="1">
                  <c:v>0.14280000000000001</c:v>
                </c:pt>
                <c:pt idx="2">
                  <c:v>0.71400000000000063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60521378558716E-2"/>
                  <c:y val="2.1189666112316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44830604074423E-2"/>
                  <c:y val="-3.408770040615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82189440803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</c:v>
                </c:pt>
                <c:pt idx="1">
                  <c:v>0.35700000000000032</c:v>
                </c:pt>
                <c:pt idx="2">
                  <c:v>0.78600000000000003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35328"/>
        <c:axId val="100836864"/>
      </c:barChart>
      <c:catAx>
        <c:axId val="1008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836864"/>
        <c:crosses val="autoZero"/>
        <c:auto val="1"/>
        <c:lblAlgn val="ctr"/>
        <c:lblOffset val="100"/>
        <c:noMultiLvlLbl val="0"/>
      </c:catAx>
      <c:valAx>
        <c:axId val="10083686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008353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938252414475824E-3"/>
                  <c:y val="2.8252609473300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46084138158598E-3"/>
                  <c:y val="2.1189457104975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46084138158598E-3"/>
                  <c:y val="2.1189457104975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25824"/>
        <c:axId val="100927360"/>
      </c:barChart>
      <c:catAx>
        <c:axId val="10092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27360"/>
        <c:crosses val="autoZero"/>
        <c:auto val="1"/>
        <c:lblAlgn val="ctr"/>
        <c:lblOffset val="100"/>
        <c:noMultiLvlLbl val="0"/>
      </c:catAx>
      <c:valAx>
        <c:axId val="100927360"/>
        <c:scaling>
          <c:orientation val="minMax"/>
        </c:scaling>
        <c:delete val="1"/>
        <c:axPos val="l"/>
        <c:majorGridlines/>
        <c:numFmt formatCode="0" sourceLinked="1"/>
        <c:majorTickMark val="out"/>
        <c:minorTickMark val="none"/>
        <c:tickLblPos val="none"/>
        <c:crossAx val="1009258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352733285979211E-2"/>
          <c:y val="0.16203703703703809"/>
          <c:w val="0.79578491300038456"/>
          <c:h val="0.506616816127150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0.32000000000000195</c:v>
                </c:pt>
                <c:pt idx="1">
                  <c:v>4.9000000000000113E-2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0.36300000000000032</c:v>
                </c:pt>
                <c:pt idx="1">
                  <c:v>2.8000000000000004E-2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5476815398076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0.49000000000000032</c:v>
                </c:pt>
                <c:pt idx="1">
                  <c:v>1.6000000000000021E-2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79072"/>
        <c:axId val="100980608"/>
      </c:barChart>
      <c:catAx>
        <c:axId val="1009790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80608"/>
        <c:crosses val="autoZero"/>
        <c:auto val="1"/>
        <c:lblAlgn val="ctr"/>
        <c:lblOffset val="100"/>
        <c:noMultiLvlLbl val="0"/>
      </c:catAx>
      <c:valAx>
        <c:axId val="100980608"/>
        <c:scaling>
          <c:orientation val="minMax"/>
          <c:max val="0.60000000000000064"/>
          <c:min val="0"/>
        </c:scaling>
        <c:delete val="0"/>
        <c:axPos val="l"/>
        <c:numFmt formatCode="0.0%" sourceLinked="0"/>
        <c:majorTickMark val="none"/>
        <c:minorTickMark val="none"/>
        <c:tickLblPos val="none"/>
        <c:spPr>
          <a:noFill/>
          <a:ln>
            <a:noFill/>
          </a:ln>
        </c:spPr>
        <c:crossAx val="100979072"/>
        <c:crosses val="autoZero"/>
        <c:crossBetween val="between"/>
        <c:majorUnit val="0.2"/>
        <c:minorUnit val="1.0000000000000007E-2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892773079007985E-2"/>
          <c:y val="7.6535547980337737E-2"/>
          <c:w val="0.73959161032069121"/>
          <c:h val="0.62007967668858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01.06.2016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0.27200000000000002</c:v>
                </c:pt>
                <c:pt idx="1">
                  <c:v>0.39800000000000207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01.06.2017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0.27700000000000002</c:v>
                </c:pt>
                <c:pt idx="1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01.06.2018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0.26200000000000001</c:v>
                </c:pt>
                <c:pt idx="1">
                  <c:v>0.40800000000000008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61376"/>
        <c:axId val="104662912"/>
      </c:barChart>
      <c:catAx>
        <c:axId val="10466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662912"/>
        <c:crosses val="autoZero"/>
        <c:auto val="1"/>
        <c:lblAlgn val="ctr"/>
        <c:lblOffset val="100"/>
        <c:noMultiLvlLbl val="0"/>
      </c:catAx>
      <c:valAx>
        <c:axId val="104662912"/>
        <c:scaling>
          <c:orientation val="minMax"/>
          <c:max val="0.5"/>
          <c:min val="0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%" sourceLinked="0"/>
        <c:majorTickMark val="out"/>
        <c:minorTickMark val="none"/>
        <c:tickLblPos val="none"/>
        <c:crossAx val="104661376"/>
        <c:crosses val="autoZero"/>
        <c:crossBetween val="between"/>
        <c:majorUnit val="0.25"/>
      </c:valAx>
    </c:plotArea>
    <c:legend>
      <c:legendPos val="b"/>
      <c:layout>
        <c:manualLayout>
          <c:xMode val="edge"/>
          <c:yMode val="edge"/>
          <c:x val="0.8282593392974047"/>
          <c:y val="0.10861213637998322"/>
          <c:w val="0.17082291905383012"/>
          <c:h val="0.758427169209234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4306242402292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430624240229201E-3"/>
                  <c:y val="3.0635573569701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учреждения</c:v>
                </c:pt>
                <c:pt idx="2">
                  <c:v>ЦДОД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2250</c:v>
                </c:pt>
                <c:pt idx="2">
                  <c:v>2380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430624240229201E-3"/>
                  <c:y val="-4.5953360354552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учреждения</c:v>
                </c:pt>
                <c:pt idx="2">
                  <c:v>ЦДОД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2330</c:v>
                </c:pt>
                <c:pt idx="1">
                  <c:v>282</c:v>
                </c:pt>
                <c:pt idx="2">
                  <c:v>2583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464593636034443E-2"/>
                  <c:y val="7.6588933924254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875359242040203E-2"/>
                  <c:y val="5.361225374697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учреждения</c:v>
                </c:pt>
                <c:pt idx="2">
                  <c:v>ЦДОД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1999</c:v>
                </c:pt>
                <c:pt idx="1">
                  <c:v>283</c:v>
                </c:pt>
                <c:pt idx="2">
                  <c:v>2583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99008"/>
        <c:axId val="104700544"/>
      </c:barChart>
      <c:catAx>
        <c:axId val="104699008"/>
        <c:scaling>
          <c:orientation val="minMax"/>
        </c:scaling>
        <c:delete val="1"/>
        <c:axPos val="b"/>
        <c:majorTickMark val="out"/>
        <c:minorTickMark val="none"/>
        <c:tickLblPos val="none"/>
        <c:crossAx val="104700544"/>
        <c:crosses val="autoZero"/>
        <c:auto val="1"/>
        <c:lblAlgn val="ctr"/>
        <c:lblOffset val="100"/>
        <c:noMultiLvlLbl val="0"/>
      </c:catAx>
      <c:valAx>
        <c:axId val="104700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469900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2666132357094102"/>
          <c:y val="0.36004047345973988"/>
          <c:w val="0.14610321569556473"/>
          <c:h val="0.4154853175395304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воспитанников ДОО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воспитанников ДОО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воспитанников ДОО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75392"/>
        <c:axId val="90876928"/>
      </c:barChart>
      <c:catAx>
        <c:axId val="9087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876928"/>
        <c:crosses val="autoZero"/>
        <c:auto val="1"/>
        <c:lblAlgn val="ctr"/>
        <c:lblOffset val="100"/>
        <c:noMultiLvlLbl val="0"/>
      </c:catAx>
      <c:valAx>
        <c:axId val="908769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08753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+mn-lt"/>
              </a:defRPr>
            </a:pPr>
            <a:r>
              <a:rPr lang="ru-RU" sz="1100" b="0" baseline="0" dirty="0">
                <a:latin typeface="Times New Roman" pitchFamily="18" charset="0"/>
                <a:cs typeface="Times New Roman" pitchFamily="18" charset="0"/>
              </a:rPr>
              <a:t>Результаты социально-психологического тестирования на раннее выявление немедицинского потребления наркотических средств и ПАВ среди учащихся</a:t>
            </a:r>
          </a:p>
        </c:rich>
      </c:tx>
      <c:layout>
        <c:manualLayout>
          <c:xMode val="edge"/>
          <c:yMode val="edge"/>
          <c:x val="0.10599169132928193"/>
          <c:y val="3.3091622978561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24716645146926E-2"/>
          <c:y val="0.22700139470013991"/>
          <c:w val="0.68385908478674551"/>
          <c:h val="0.59148332399871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63893202838210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730651752938521E-2"/>
                  <c:y val="-3.361614421943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7306517529385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приняли участие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-1.8643947191794186E-2"/>
                  <c:y val="-1.582246918124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858504021402471E-3"/>
                  <c:y val="-5.0541297400586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35922330097084E-2"/>
                  <c:y val="-3.6101083032490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приняли участие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5.3211641601152871E-3"/>
                  <c:y val="-3.75819631254623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013355473422963E-2"/>
                      <c:h val="9.173502565910604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327020617599625E-2"/>
                  <c:y val="-2.146696098134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приняли участие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42523969491877E-2"/>
                  <c:y val="-1.3371672762382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038154796566826E-2"/>
                  <c:y val="-6.0450916438792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приняли участие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68480"/>
        <c:axId val="104874368"/>
      </c:barChart>
      <c:catAx>
        <c:axId val="10486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874368"/>
        <c:crosses val="autoZero"/>
        <c:auto val="1"/>
        <c:lblAlgn val="ctr"/>
        <c:lblOffset val="100"/>
        <c:noMultiLvlLbl val="0"/>
      </c:catAx>
      <c:valAx>
        <c:axId val="1048743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486848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7816954947490169"/>
          <c:y val="0.36661783331079484"/>
          <c:w val="0.11171705713828659"/>
          <c:h val="0.54035660952715558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Удовлетворенность качеством дополнительного образования</c:v>
                </c:pt>
                <c:pt idx="1">
                  <c:v>Удовлетворенность качеством школьного образования</c:v>
                </c:pt>
                <c:pt idx="2">
                  <c:v>Удовлетворенность качеством дошкольного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0.91200000000000003</c:v>
                </c:pt>
                <c:pt idx="1">
                  <c:v>0.89900000000000013</c:v>
                </c:pt>
                <c:pt idx="2">
                  <c:v>0.95400000000000063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Удовлетворенность качеством дополнительного образования</c:v>
                </c:pt>
                <c:pt idx="1">
                  <c:v>Удовлетворенность качеством школьного образования</c:v>
                </c:pt>
                <c:pt idx="2">
                  <c:v>Удовлетворенность качеством дошкольного образования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0.91400000000000003</c:v>
                </c:pt>
                <c:pt idx="1">
                  <c:v>0.83900000000000063</c:v>
                </c:pt>
                <c:pt idx="2">
                  <c:v>0.90600000000000003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качеством дополнительного образования</c:v>
                </c:pt>
                <c:pt idx="1">
                  <c:v>Удовлетворенность качеством школьного образования</c:v>
                </c:pt>
                <c:pt idx="2">
                  <c:v>Удовлетворенность качеством дошкольного образования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18016"/>
        <c:axId val="107021056"/>
      </c:barChart>
      <c:catAx>
        <c:axId val="1049180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021056"/>
        <c:crosses val="autoZero"/>
        <c:auto val="1"/>
        <c:lblAlgn val="ctr"/>
        <c:lblOffset val="100"/>
        <c:noMultiLvlLbl val="0"/>
      </c:catAx>
      <c:valAx>
        <c:axId val="107021056"/>
        <c:scaling>
          <c:orientation val="minMax"/>
        </c:scaling>
        <c:delete val="1"/>
        <c:axPos val="b"/>
        <c:majorGridlines/>
        <c:numFmt formatCode="0.00%" sourceLinked="1"/>
        <c:majorTickMark val="out"/>
        <c:minorTickMark val="none"/>
        <c:tickLblPos val="none"/>
        <c:crossAx val="1049180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родившихся детей в МО ГО "Усинск"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родившихся детей в МО ГО "Усинск"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Общее число родившихся детей в МО ГО "Усинск"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448832"/>
        <c:axId val="91450368"/>
      </c:barChart>
      <c:catAx>
        <c:axId val="91448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450368"/>
        <c:crosses val="autoZero"/>
        <c:auto val="1"/>
        <c:lblAlgn val="ctr"/>
        <c:lblOffset val="100"/>
        <c:noMultiLvlLbl val="0"/>
      </c:catAx>
      <c:valAx>
        <c:axId val="9145036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9144883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Количество обучающихся по уровням образования</a:t>
            </a:r>
          </a:p>
        </c:rich>
      </c:tx>
      <c:layout>
        <c:manualLayout>
          <c:xMode val="edge"/>
          <c:yMode val="edge"/>
          <c:x val="0.22725613105150044"/>
          <c:y val="2.62345742768966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339032109012042E-2"/>
          <c:y val="0.15780130856128727"/>
          <c:w val="0.84236201307893266"/>
          <c:h val="0.65664035883758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2453</c:v>
                </c:pt>
                <c:pt idx="1">
                  <c:v>2813</c:v>
                </c:pt>
                <c:pt idx="2">
                  <c:v>517</c:v>
                </c:pt>
                <c:pt idx="3">
                  <c:v>5783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2535</c:v>
                </c:pt>
                <c:pt idx="1">
                  <c:v>2779</c:v>
                </c:pt>
                <c:pt idx="2">
                  <c:v>519</c:v>
                </c:pt>
                <c:pt idx="3">
                  <c:v>5835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2581</c:v>
                </c:pt>
                <c:pt idx="1">
                  <c:v>2845</c:v>
                </c:pt>
                <c:pt idx="2">
                  <c:v>521</c:v>
                </c:pt>
                <c:pt idx="3">
                  <c:v>5947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40"/>
        <c:axId val="91784320"/>
        <c:axId val="91785856"/>
      </c:barChart>
      <c:catAx>
        <c:axId val="9178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785856"/>
        <c:crosses val="autoZero"/>
        <c:auto val="1"/>
        <c:lblAlgn val="ctr"/>
        <c:lblOffset val="100"/>
        <c:noMultiLvlLbl val="0"/>
      </c:catAx>
      <c:valAx>
        <c:axId val="917858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178432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кл(2017г.)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 русский язык</c:v>
                </c:pt>
                <c:pt idx="1">
                  <c:v>УО русский язык</c:v>
                </c:pt>
                <c:pt idx="2">
                  <c:v>КО математика</c:v>
                </c:pt>
                <c:pt idx="3">
                  <c:v>УО 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83.4</c:v>
                </c:pt>
                <c:pt idx="1">
                  <c:v>97.5</c:v>
                </c:pt>
                <c:pt idx="2">
                  <c:v>87</c:v>
                </c:pt>
                <c:pt idx="3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кл(2018г.)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 русский язык</c:v>
                </c:pt>
                <c:pt idx="1">
                  <c:v>УО русский язык</c:v>
                </c:pt>
                <c:pt idx="2">
                  <c:v>КО математика</c:v>
                </c:pt>
                <c:pt idx="3">
                  <c:v>УО 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74.7</c:v>
                </c:pt>
                <c:pt idx="1">
                  <c:v>96.5</c:v>
                </c:pt>
                <c:pt idx="2">
                  <c:v>81</c:v>
                </c:pt>
                <c:pt idx="3">
                  <c:v>99.5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кл(2018г.)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 русский язык</c:v>
                </c:pt>
                <c:pt idx="1">
                  <c:v>УО русский язык</c:v>
                </c:pt>
                <c:pt idx="2">
                  <c:v>КО математика</c:v>
                </c:pt>
                <c:pt idx="3">
                  <c:v>УО 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45.8</c:v>
                </c:pt>
                <c:pt idx="1">
                  <c:v>90.8</c:v>
                </c:pt>
                <c:pt idx="2">
                  <c:v>44.4</c:v>
                </c:pt>
                <c:pt idx="3">
                  <c:v>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28448"/>
        <c:axId val="93946624"/>
      </c:barChart>
      <c:catAx>
        <c:axId val="9392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946624"/>
        <c:crosses val="autoZero"/>
        <c:auto val="1"/>
        <c:lblAlgn val="ctr"/>
        <c:lblOffset val="100"/>
        <c:noMultiLvlLbl val="0"/>
      </c:catAx>
      <c:valAx>
        <c:axId val="939466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392844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3351997156572635E-3"/>
                  <c:y val="7.8262787954679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703994313145435E-3"/>
                  <c:y val="7.82627879546793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Лист1!$B$1:$G$2</c:f>
              <c:multiLvlStrCache>
                <c:ptCount val="6"/>
                <c:lvl>
                  <c:pt idx="0">
                    <c:v>4кл, 2016</c:v>
                  </c:pt>
                  <c:pt idx="1">
                    <c:v>5 кл, 2017</c:v>
                  </c:pt>
                  <c:pt idx="2">
                    <c:v>6 кл, 2018</c:v>
                  </c:pt>
                  <c:pt idx="3">
                    <c:v>4 кл,2016</c:v>
                  </c:pt>
                  <c:pt idx="4">
                    <c:v>5 кл, 2017</c:v>
                  </c:pt>
                  <c:pt idx="5">
                    <c:v>6 кл,2018</c:v>
                  </c:pt>
                </c:lvl>
                <c:lvl>
                  <c:pt idx="0">
                    <c:v>Успеваемость</c:v>
                  </c:pt>
                  <c:pt idx="3">
                    <c:v>Качество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96.7</c:v>
                </c:pt>
                <c:pt idx="1">
                  <c:v>88.1</c:v>
                </c:pt>
                <c:pt idx="2">
                  <c:v>88.3</c:v>
                </c:pt>
                <c:pt idx="3">
                  <c:v>81.7</c:v>
                </c:pt>
                <c:pt idx="4">
                  <c:v>49.9</c:v>
                </c:pt>
                <c:pt idx="5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054152729784065E-3"/>
                  <c:y val="3.913077773491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347883638640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95767277280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51997156572635E-3"/>
                  <c:y val="3.130511518187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Лист1!$B$1:$G$2</c:f>
              <c:multiLvlStrCache>
                <c:ptCount val="6"/>
                <c:lvl>
                  <c:pt idx="0">
                    <c:v>4кл, 2016</c:v>
                  </c:pt>
                  <c:pt idx="1">
                    <c:v>5 кл, 2017</c:v>
                  </c:pt>
                  <c:pt idx="2">
                    <c:v>6 кл, 2018</c:v>
                  </c:pt>
                  <c:pt idx="3">
                    <c:v>4 кл,2016</c:v>
                  </c:pt>
                  <c:pt idx="4">
                    <c:v>5 кл, 2017</c:v>
                  </c:pt>
                  <c:pt idx="5">
                    <c:v>6 кл,2018</c:v>
                  </c:pt>
                </c:lvl>
                <c:lvl>
                  <c:pt idx="0">
                    <c:v>Успеваемость</c:v>
                  </c:pt>
                  <c:pt idx="3">
                    <c:v>Качество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97.3</c:v>
                </c:pt>
                <c:pt idx="1">
                  <c:v>85.6</c:v>
                </c:pt>
                <c:pt idx="2">
                  <c:v>89.1</c:v>
                </c:pt>
                <c:pt idx="3">
                  <c:v>82.2</c:v>
                </c:pt>
                <c:pt idx="4">
                  <c:v>55.1</c:v>
                </c:pt>
                <c:pt idx="5">
                  <c:v>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05344"/>
        <c:axId val="95723520"/>
      </c:barChart>
      <c:catAx>
        <c:axId val="95705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723520"/>
        <c:crosses val="autoZero"/>
        <c:auto val="1"/>
        <c:lblAlgn val="ctr"/>
        <c:lblOffset val="100"/>
        <c:noMultiLvlLbl val="0"/>
      </c:catAx>
      <c:valAx>
        <c:axId val="957235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570534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16835916622132E-2"/>
          <c:y val="0.12388135714343865"/>
          <c:w val="0.79828008938754358"/>
          <c:h val="0.64575849707228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0.73400000000000065</c:v>
                </c:pt>
                <c:pt idx="1">
                  <c:v>0.99099999999999999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72,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0.72000000000000064</c:v>
                </c:pt>
                <c:pt idx="1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2,5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99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,3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0.72500000000000064</c:v>
                </c:pt>
                <c:pt idx="1">
                  <c:v>0.99299999999999999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06848"/>
        <c:axId val="100225024"/>
      </c:barChart>
      <c:catAx>
        <c:axId val="1002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225024"/>
        <c:crosses val="autoZero"/>
        <c:auto val="1"/>
        <c:lblAlgn val="ctr"/>
        <c:lblOffset val="100"/>
        <c:noMultiLvlLbl val="0"/>
      </c:catAx>
      <c:valAx>
        <c:axId val="10022502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002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8725E-4"/>
          <c:w val="9.7343575031296467E-2"/>
          <c:h val="0.8309703845155316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90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0.54300000000000004</c:v>
                </c:pt>
                <c:pt idx="1">
                  <c:v>0.97800000000000065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0.41880000000000089</c:v>
                </c:pt>
                <c:pt idx="1">
                  <c:v>0.9853999999999995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51,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0.51100000000000001</c:v>
                </c:pt>
                <c:pt idx="1">
                  <c:v>0.98199999999999998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63808"/>
        <c:axId val="100265344"/>
      </c:barChart>
      <c:catAx>
        <c:axId val="10026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265344"/>
        <c:crosses val="autoZero"/>
        <c:auto val="1"/>
        <c:lblAlgn val="ctr"/>
        <c:lblOffset val="100"/>
        <c:noMultiLvlLbl val="0"/>
      </c:catAx>
      <c:valAx>
        <c:axId val="10026534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0026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8779E-4"/>
          <c:w val="9.7120306048779068E-2"/>
          <c:h val="0.862930543734957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Доля прошедших ГИА,%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98.86999999999999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75"/>
        <c:axId val="100342016"/>
        <c:axId val="100352000"/>
      </c:barChart>
      <c:catAx>
        <c:axId val="100342016"/>
        <c:scaling>
          <c:orientation val="minMax"/>
        </c:scaling>
        <c:delete val="1"/>
        <c:axPos val="b"/>
        <c:majorTickMark val="out"/>
        <c:minorTickMark val="none"/>
        <c:tickLblPos val="none"/>
        <c:crossAx val="100352000"/>
        <c:crosses val="autoZero"/>
        <c:auto val="1"/>
        <c:lblAlgn val="ctr"/>
        <c:lblOffset val="100"/>
        <c:noMultiLvlLbl val="0"/>
      </c:catAx>
      <c:valAx>
        <c:axId val="1003520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03420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253F-89C3-4DF2-87F7-75E1F97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45</Pages>
  <Words>16888</Words>
  <Characters>96265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2018-11-08T08:18:00Z</cp:lastPrinted>
  <dcterms:created xsi:type="dcterms:W3CDTF">2018-11-01T12:53:00Z</dcterms:created>
  <dcterms:modified xsi:type="dcterms:W3CDTF">2018-11-09T08:37:00Z</dcterms:modified>
</cp:coreProperties>
</file>