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B" w:rsidRPr="002223C8" w:rsidRDefault="00F01BFB" w:rsidP="00F01BFB">
      <w:pPr>
        <w:pStyle w:val="2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2223C8">
        <w:rPr>
          <w:rFonts w:ascii="Times New Roman" w:eastAsia="Calibri" w:hAnsi="Times New Roman"/>
          <w:b/>
          <w:sz w:val="26"/>
          <w:szCs w:val="26"/>
        </w:rPr>
        <w:t>УПРАВЛ</w:t>
      </w:r>
      <w:r>
        <w:rPr>
          <w:rFonts w:ascii="Times New Roman" w:eastAsia="Calibri" w:hAnsi="Times New Roman"/>
          <w:b/>
          <w:sz w:val="26"/>
          <w:szCs w:val="26"/>
        </w:rPr>
        <w:t xml:space="preserve">ЕНИЕ ОБРАЗОВАНИЯ  АДМИНИСТРАЦИИ </w:t>
      </w:r>
      <w:r w:rsidRPr="002223C8">
        <w:rPr>
          <w:rFonts w:ascii="Times New Roman" w:eastAsia="Calibri" w:hAnsi="Times New Roman"/>
          <w:b/>
          <w:sz w:val="26"/>
          <w:szCs w:val="26"/>
        </w:rPr>
        <w:t>МУНИЦИПАЛЬНОГО ОБРАЗОВАНИЯ ГОРОДСКОГО ОКРУГА «УСИНСК»</w:t>
      </w:r>
    </w:p>
    <w:p w:rsidR="00F01BFB" w:rsidRPr="002223C8" w:rsidRDefault="00F01BFB" w:rsidP="00F01BFB">
      <w:pPr>
        <w:rPr>
          <w:sz w:val="26"/>
          <w:szCs w:val="26"/>
        </w:rPr>
      </w:pPr>
    </w:p>
    <w:p w:rsidR="00F01BFB" w:rsidRPr="002223C8" w:rsidRDefault="00F01BFB" w:rsidP="00F01BFB">
      <w:pPr>
        <w:pStyle w:val="2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2223C8">
        <w:rPr>
          <w:rFonts w:ascii="Times New Roman" w:eastAsia="Calibri" w:hAnsi="Times New Roman"/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2223C8">
        <w:rPr>
          <w:rFonts w:ascii="Times New Roman" w:eastAsia="Calibri" w:hAnsi="Times New Roman"/>
          <w:b/>
          <w:sz w:val="26"/>
          <w:szCs w:val="26"/>
        </w:rPr>
        <w:t>З</w:t>
      </w:r>
      <w:proofErr w:type="gramEnd"/>
      <w:r w:rsidRPr="002223C8">
        <w:rPr>
          <w:rFonts w:ascii="Times New Roman" w:eastAsia="Calibri" w:hAnsi="Times New Roman"/>
          <w:b/>
          <w:sz w:val="26"/>
          <w:szCs w:val="26"/>
        </w:rPr>
        <w:t>ÖС  ВЕЛÖДÖМÖН  ВЕСЬКÖДЛАНIН</w:t>
      </w:r>
    </w:p>
    <w:p w:rsidR="00F01BFB" w:rsidRPr="002223C8" w:rsidRDefault="00F01BFB" w:rsidP="00F01BFB">
      <w:pPr>
        <w:pStyle w:val="20"/>
        <w:rPr>
          <w:rFonts w:ascii="Times New Roman" w:eastAsia="Calibri" w:hAnsi="Times New Roman"/>
          <w:b/>
          <w:sz w:val="26"/>
          <w:szCs w:val="26"/>
        </w:rPr>
      </w:pPr>
    </w:p>
    <w:p w:rsidR="00F01BFB" w:rsidRPr="002223C8" w:rsidRDefault="00F01BFB" w:rsidP="00F01BFB">
      <w:pPr>
        <w:pStyle w:val="20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2223C8">
        <w:rPr>
          <w:rFonts w:ascii="Times New Roman" w:eastAsia="Calibri" w:hAnsi="Times New Roman"/>
          <w:b/>
          <w:sz w:val="26"/>
          <w:szCs w:val="26"/>
        </w:rPr>
        <w:t>П</w:t>
      </w:r>
      <w:proofErr w:type="gramEnd"/>
      <w:r w:rsidRPr="002223C8">
        <w:rPr>
          <w:rFonts w:ascii="Times New Roman" w:eastAsia="Calibri" w:hAnsi="Times New Roman"/>
          <w:b/>
          <w:sz w:val="26"/>
          <w:szCs w:val="26"/>
        </w:rPr>
        <w:t xml:space="preserve"> Р И К А З</w:t>
      </w:r>
    </w:p>
    <w:p w:rsidR="00F01BFB" w:rsidRPr="002223C8" w:rsidRDefault="00F01BFB" w:rsidP="00F01BFB">
      <w:pPr>
        <w:pStyle w:val="1"/>
        <w:rPr>
          <w:b/>
          <w:sz w:val="26"/>
          <w:szCs w:val="26"/>
        </w:rPr>
      </w:pPr>
    </w:p>
    <w:p w:rsidR="00F01BFB" w:rsidRPr="00B71816" w:rsidRDefault="00F01BFB" w:rsidP="00F01BFB">
      <w:pPr>
        <w:pStyle w:val="1"/>
        <w:rPr>
          <w:sz w:val="24"/>
          <w:szCs w:val="24"/>
          <w:u w:val="single"/>
        </w:rPr>
      </w:pPr>
      <w:r w:rsidRPr="00B71816">
        <w:rPr>
          <w:sz w:val="24"/>
          <w:szCs w:val="24"/>
        </w:rPr>
        <w:t xml:space="preserve">   </w:t>
      </w:r>
      <w:r w:rsidR="00E04FD7">
        <w:rPr>
          <w:sz w:val="24"/>
          <w:szCs w:val="24"/>
        </w:rPr>
        <w:t>«18</w:t>
      </w:r>
      <w:r w:rsidR="004275F5">
        <w:rPr>
          <w:sz w:val="24"/>
          <w:szCs w:val="24"/>
        </w:rPr>
        <w:t>» апреля 2017</w:t>
      </w:r>
      <w:r w:rsidRPr="00B71816">
        <w:rPr>
          <w:sz w:val="24"/>
          <w:szCs w:val="24"/>
        </w:rPr>
        <w:t xml:space="preserve"> года</w:t>
      </w:r>
      <w:r w:rsidRPr="00B71816">
        <w:rPr>
          <w:sz w:val="24"/>
          <w:szCs w:val="24"/>
        </w:rPr>
        <w:tab/>
        <w:t xml:space="preserve">                                            </w:t>
      </w:r>
      <w:r w:rsidR="00B71219" w:rsidRPr="00B71816">
        <w:rPr>
          <w:sz w:val="24"/>
          <w:szCs w:val="24"/>
        </w:rPr>
        <w:t xml:space="preserve">                           </w:t>
      </w:r>
      <w:r w:rsidR="006D1C79" w:rsidRPr="00B71816">
        <w:rPr>
          <w:sz w:val="24"/>
          <w:szCs w:val="24"/>
        </w:rPr>
        <w:t xml:space="preserve">           </w:t>
      </w:r>
      <w:r w:rsidR="00B71219" w:rsidRPr="00B71816">
        <w:rPr>
          <w:sz w:val="24"/>
          <w:szCs w:val="24"/>
        </w:rPr>
        <w:t xml:space="preserve">       </w:t>
      </w:r>
      <w:r w:rsidR="00B71816" w:rsidRPr="00B71816">
        <w:rPr>
          <w:sz w:val="24"/>
          <w:szCs w:val="24"/>
        </w:rPr>
        <w:t xml:space="preserve"> </w:t>
      </w:r>
      <w:r w:rsidR="00B71219" w:rsidRPr="00B71816">
        <w:rPr>
          <w:sz w:val="24"/>
          <w:szCs w:val="24"/>
        </w:rPr>
        <w:t xml:space="preserve">  </w:t>
      </w:r>
      <w:r w:rsidR="004275F5">
        <w:rPr>
          <w:sz w:val="24"/>
          <w:szCs w:val="24"/>
        </w:rPr>
        <w:t xml:space="preserve">           </w:t>
      </w:r>
      <w:r w:rsidR="00B71219" w:rsidRPr="00B71816">
        <w:rPr>
          <w:sz w:val="24"/>
          <w:szCs w:val="24"/>
        </w:rPr>
        <w:t xml:space="preserve"> </w:t>
      </w:r>
      <w:r w:rsidRPr="00B71816">
        <w:rPr>
          <w:sz w:val="24"/>
          <w:szCs w:val="24"/>
        </w:rPr>
        <w:t>№</w:t>
      </w:r>
      <w:r w:rsidR="00E04FD7">
        <w:rPr>
          <w:sz w:val="24"/>
          <w:szCs w:val="24"/>
        </w:rPr>
        <w:t xml:space="preserve"> 414</w:t>
      </w:r>
    </w:p>
    <w:p w:rsidR="00F01BFB" w:rsidRPr="00B71816" w:rsidRDefault="00F01BFB" w:rsidP="00F01BFB"/>
    <w:p w:rsidR="00F01BFB" w:rsidRPr="008D2898" w:rsidRDefault="00F01BFB" w:rsidP="00F01BFB">
      <w:pPr>
        <w:jc w:val="center"/>
        <w:rPr>
          <w:sz w:val="20"/>
          <w:szCs w:val="20"/>
        </w:rPr>
      </w:pPr>
      <w:r w:rsidRPr="008D2898">
        <w:rPr>
          <w:sz w:val="20"/>
          <w:szCs w:val="20"/>
        </w:rPr>
        <w:t>г. Усинск</w:t>
      </w:r>
    </w:p>
    <w:p w:rsidR="00F01BFB" w:rsidRPr="00B71816" w:rsidRDefault="00F01BFB" w:rsidP="00F01BFB"/>
    <w:p w:rsidR="00B71816" w:rsidRDefault="00F01BFB" w:rsidP="00CB6339">
      <w:pPr>
        <w:jc w:val="center"/>
        <w:rPr>
          <w:b/>
        </w:rPr>
      </w:pPr>
      <w:r w:rsidRPr="00B71816">
        <w:rPr>
          <w:b/>
        </w:rPr>
        <w:t>О</w:t>
      </w:r>
      <w:r w:rsidR="00CB6339" w:rsidRPr="00B71816">
        <w:rPr>
          <w:b/>
        </w:rPr>
        <w:t xml:space="preserve">б официальном сайте </w:t>
      </w:r>
      <w:r w:rsidR="007B5068" w:rsidRPr="00B71816">
        <w:rPr>
          <w:b/>
        </w:rPr>
        <w:t xml:space="preserve">Управления образования </w:t>
      </w:r>
      <w:r w:rsidR="00CB6339" w:rsidRPr="00B71816">
        <w:rPr>
          <w:b/>
        </w:rPr>
        <w:t xml:space="preserve">администрации </w:t>
      </w:r>
    </w:p>
    <w:p w:rsidR="00F01BFB" w:rsidRPr="00B71816" w:rsidRDefault="00CB6339" w:rsidP="00CB6339">
      <w:pPr>
        <w:jc w:val="center"/>
        <w:rPr>
          <w:b/>
        </w:rPr>
      </w:pPr>
      <w:r w:rsidRPr="00B71816">
        <w:rPr>
          <w:b/>
        </w:rPr>
        <w:t xml:space="preserve">муниципального образования городского округа </w:t>
      </w:r>
      <w:r w:rsidR="007B5068" w:rsidRPr="00B71816">
        <w:rPr>
          <w:b/>
        </w:rPr>
        <w:t>«Усинск»</w:t>
      </w:r>
    </w:p>
    <w:p w:rsidR="00F01BFB" w:rsidRPr="00B71816" w:rsidRDefault="00F01BFB" w:rsidP="00F01BFB"/>
    <w:p w:rsidR="00F01BFB" w:rsidRPr="00B71816" w:rsidRDefault="00CB6339" w:rsidP="000B1D89">
      <w:pPr>
        <w:ind w:firstLine="709"/>
        <w:jc w:val="both"/>
      </w:pPr>
      <w:r w:rsidRPr="00B71816">
        <w:t xml:space="preserve">В соответствии с Федеральным </w:t>
      </w:r>
      <w:r w:rsidR="00A068AA" w:rsidRPr="00B71816">
        <w:t>законом от 09 февраля 2009 №</w:t>
      </w:r>
      <w:r w:rsidRPr="00B71816">
        <w:t>8-ФЗ</w:t>
      </w:r>
      <w:r w:rsidRPr="00B71816">
        <w:br/>
        <w:t>«Об обеспечении доступа к информации о деятельности государственных органов и органов местного самоуправления», с</w:t>
      </w:r>
      <w:r w:rsidR="00F01BFB" w:rsidRPr="00B71816">
        <w:t xml:space="preserve"> целью </w:t>
      </w:r>
      <w:r w:rsidRPr="00B71816">
        <w:t xml:space="preserve">обеспечения </w:t>
      </w:r>
      <w:r w:rsidR="00395C4C" w:rsidRPr="000B1D89">
        <w:t>о</w:t>
      </w:r>
      <w:r w:rsidR="00395C4C" w:rsidRPr="000B1D89">
        <w:rPr>
          <w:rStyle w:val="FontStyle31"/>
          <w:color w:val="000000" w:themeColor="text1"/>
          <w:spacing w:val="0"/>
          <w:sz w:val="24"/>
          <w:szCs w:val="24"/>
        </w:rPr>
        <w:t>ткрытости и доступности</w:t>
      </w:r>
      <w:r w:rsidR="00395C4C" w:rsidRPr="000B1D89">
        <w:rPr>
          <w:rStyle w:val="FontStyle31"/>
          <w:rFonts w:eastAsia="Calibri"/>
          <w:color w:val="000000" w:themeColor="text1"/>
          <w:spacing w:val="0"/>
          <w:sz w:val="24"/>
          <w:szCs w:val="24"/>
        </w:rPr>
        <w:t xml:space="preserve"> информации</w:t>
      </w:r>
      <w:r w:rsidR="00395C4C" w:rsidRPr="00F66460">
        <w:rPr>
          <w:rStyle w:val="FontStyle31"/>
          <w:rFonts w:eastAsia="Calibri"/>
          <w:color w:val="000000" w:themeColor="text1"/>
          <w:sz w:val="24"/>
          <w:szCs w:val="24"/>
        </w:rPr>
        <w:t xml:space="preserve"> </w:t>
      </w:r>
      <w:r w:rsidRPr="00B71816">
        <w:t>о деятельности Управления образования администрации муниципального образования городского округа «Усинск»</w:t>
      </w:r>
      <w:r w:rsidR="00F01BFB" w:rsidRPr="00B71816">
        <w:t>,</w:t>
      </w:r>
    </w:p>
    <w:p w:rsidR="00F01BFB" w:rsidRPr="00B71816" w:rsidRDefault="00F01BFB" w:rsidP="00F01BFB">
      <w:pPr>
        <w:ind w:firstLine="720"/>
        <w:jc w:val="both"/>
        <w:rPr>
          <w:u w:val="single"/>
        </w:rPr>
      </w:pPr>
    </w:p>
    <w:p w:rsidR="00F01BFB" w:rsidRPr="00B71816" w:rsidRDefault="00F01BFB" w:rsidP="00F01BFB">
      <w:pPr>
        <w:jc w:val="center"/>
        <w:rPr>
          <w:bCs/>
        </w:rPr>
      </w:pPr>
      <w:proofErr w:type="gramStart"/>
      <w:r w:rsidRPr="00B71816">
        <w:rPr>
          <w:bCs/>
        </w:rPr>
        <w:t>П</w:t>
      </w:r>
      <w:proofErr w:type="gramEnd"/>
      <w:r w:rsidRPr="00B71816">
        <w:rPr>
          <w:bCs/>
        </w:rPr>
        <w:t xml:space="preserve"> Р И К А З Ы В А Ю:</w:t>
      </w:r>
    </w:p>
    <w:p w:rsidR="00F01BFB" w:rsidRPr="00B71816" w:rsidRDefault="00F01BFB" w:rsidP="00F01BFB"/>
    <w:p w:rsidR="00B71816" w:rsidRPr="00B71816" w:rsidRDefault="00F01BFB" w:rsidP="00237793">
      <w:pPr>
        <w:ind w:firstLine="708"/>
        <w:jc w:val="both"/>
      </w:pPr>
      <w:r w:rsidRPr="00B71816">
        <w:t xml:space="preserve">1. </w:t>
      </w:r>
      <w:r w:rsidR="000818A2">
        <w:t xml:space="preserve">Утвердить </w:t>
      </w:r>
      <w:r w:rsidR="00D57A37" w:rsidRPr="00B71816">
        <w:t xml:space="preserve">Положение об официальном сайте Управления образования администрации муниципального образования городского округа «Усинск» (далее - Положение) </w:t>
      </w:r>
      <w:r w:rsidRPr="00B71816">
        <w:t>согласно приложению</w:t>
      </w:r>
      <w:r w:rsidR="00D57A37" w:rsidRPr="00B71816">
        <w:t xml:space="preserve"> к настоящему приказу</w:t>
      </w:r>
      <w:r w:rsidRPr="00B71816">
        <w:t>.</w:t>
      </w:r>
    </w:p>
    <w:p w:rsidR="00B71816" w:rsidRPr="00104E34" w:rsidRDefault="00104E34" w:rsidP="00237793">
      <w:pPr>
        <w:ind w:firstLine="708"/>
        <w:jc w:val="both"/>
      </w:pPr>
      <w:r>
        <w:t xml:space="preserve">2. </w:t>
      </w:r>
      <w:r w:rsidR="006D1C79" w:rsidRPr="00B71816">
        <w:rPr>
          <w:color w:val="000000"/>
        </w:rPr>
        <w:t>Назначить</w:t>
      </w:r>
      <w:r>
        <w:rPr>
          <w:color w:val="000000"/>
        </w:rPr>
        <w:t xml:space="preserve"> Шакирова А.В., администратором баз данных управления образования, администратором официального сайта.</w:t>
      </w:r>
    </w:p>
    <w:p w:rsidR="00B71816" w:rsidRPr="00B71816" w:rsidRDefault="00A45310" w:rsidP="00237793">
      <w:pPr>
        <w:ind w:firstLine="708"/>
        <w:jc w:val="both"/>
      </w:pPr>
      <w:r>
        <w:t>3.</w:t>
      </w:r>
      <w:r w:rsidR="000818A2">
        <w:t xml:space="preserve"> Ивановой В.В.</w:t>
      </w:r>
      <w:r w:rsidRPr="00B71816">
        <w:t xml:space="preserve">, начальнику </w:t>
      </w:r>
      <w:r w:rsidRPr="00B71816">
        <w:rPr>
          <w:color w:val="000000"/>
        </w:rPr>
        <w:t xml:space="preserve">информационно-методического отдела управления образования, осуществлять </w:t>
      </w:r>
      <w:r w:rsidRPr="00B71816">
        <w:t xml:space="preserve">контроль </w:t>
      </w:r>
      <w:r w:rsidR="007B21D9">
        <w:t>функционирования</w:t>
      </w:r>
      <w:r w:rsidRPr="00B71816">
        <w:t xml:space="preserve"> сайта</w:t>
      </w:r>
      <w:r w:rsidR="007B21D9">
        <w:t xml:space="preserve"> согласно Положению</w:t>
      </w:r>
      <w:r w:rsidRPr="00B71816">
        <w:t>.</w:t>
      </w:r>
    </w:p>
    <w:p w:rsidR="006D1C79" w:rsidRPr="00B71816" w:rsidRDefault="00237793" w:rsidP="006D1C79">
      <w:pPr>
        <w:ind w:firstLine="708"/>
        <w:jc w:val="both"/>
      </w:pPr>
      <w:r>
        <w:t>4</w:t>
      </w:r>
      <w:r w:rsidR="007E0B8D" w:rsidRPr="00B71816">
        <w:t>. Руководителям структурных отделов управления образования</w:t>
      </w:r>
      <w:r w:rsidR="00D57A37" w:rsidRPr="00B71816">
        <w:t xml:space="preserve"> </w:t>
      </w:r>
    </w:p>
    <w:p w:rsidR="006D1C79" w:rsidRPr="00B71816" w:rsidRDefault="00237793" w:rsidP="006D1C79">
      <w:pPr>
        <w:ind w:firstLine="708"/>
        <w:jc w:val="both"/>
      </w:pPr>
      <w:r>
        <w:t>4</w:t>
      </w:r>
      <w:r w:rsidR="000818A2">
        <w:t xml:space="preserve">.1. осуществлять своевременное предоставление </w:t>
      </w:r>
      <w:r w:rsidR="006D1C79" w:rsidRPr="00B71816">
        <w:t xml:space="preserve">информации </w:t>
      </w:r>
      <w:r w:rsidR="000818A2">
        <w:t xml:space="preserve">для размещения </w:t>
      </w:r>
      <w:r w:rsidR="006D1C79" w:rsidRPr="00B71816">
        <w:t>на официальном сайте</w:t>
      </w:r>
      <w:r w:rsidR="000818A2">
        <w:t xml:space="preserve"> согласно требованиям Положения</w:t>
      </w:r>
      <w:r w:rsidR="00120B67" w:rsidRPr="00B71816">
        <w:t>;</w:t>
      </w:r>
    </w:p>
    <w:p w:rsidR="00B71816" w:rsidRPr="00B71816" w:rsidRDefault="00237793" w:rsidP="00237793">
      <w:pPr>
        <w:ind w:firstLine="708"/>
        <w:jc w:val="both"/>
      </w:pPr>
      <w:r>
        <w:t>4</w:t>
      </w:r>
      <w:r w:rsidR="00514242" w:rsidRPr="00B71816">
        <w:t>.3</w:t>
      </w:r>
      <w:r w:rsidR="006D1C79" w:rsidRPr="00B71816">
        <w:t xml:space="preserve">. </w:t>
      </w:r>
      <w:r w:rsidR="00120B67" w:rsidRPr="00B71816">
        <w:t xml:space="preserve">обеспечить </w:t>
      </w:r>
      <w:r w:rsidR="00F01BFB" w:rsidRPr="00B71816">
        <w:t xml:space="preserve">персональную ответственность </w:t>
      </w:r>
      <w:r w:rsidR="007E0B8D" w:rsidRPr="00B71816">
        <w:t xml:space="preserve">специалистов </w:t>
      </w:r>
      <w:r w:rsidR="006D1C79" w:rsidRPr="00B71816">
        <w:t xml:space="preserve">отделов </w:t>
      </w:r>
      <w:r w:rsidR="00F01BFB" w:rsidRPr="00B71816">
        <w:t xml:space="preserve">за </w:t>
      </w:r>
      <w:r w:rsidR="0009367A" w:rsidRPr="00B71816">
        <w:t>полнот</w:t>
      </w:r>
      <w:r w:rsidR="007E0B8D" w:rsidRPr="00B71816">
        <w:t>у</w:t>
      </w:r>
      <w:r w:rsidR="0009367A" w:rsidRPr="00B71816">
        <w:t>, достоверность и актуальность информации, размещаемой на официальном сайте</w:t>
      </w:r>
      <w:r w:rsidR="00F01BFB" w:rsidRPr="00B71816">
        <w:t xml:space="preserve"> </w:t>
      </w:r>
      <w:r w:rsidR="007E0B8D" w:rsidRPr="00B71816">
        <w:t>управления образования в части касающейся.</w:t>
      </w:r>
    </w:p>
    <w:p w:rsidR="00B71816" w:rsidRPr="00B71816" w:rsidRDefault="00237793" w:rsidP="00237793">
      <w:pPr>
        <w:ind w:firstLine="708"/>
        <w:jc w:val="both"/>
      </w:pPr>
      <w:r>
        <w:t>5</w:t>
      </w:r>
      <w:r w:rsidR="00120B67" w:rsidRPr="00B71816">
        <w:t xml:space="preserve">. Считать </w:t>
      </w:r>
      <w:r w:rsidR="000818A2">
        <w:t xml:space="preserve">приказ Управления образования </w:t>
      </w:r>
      <w:r w:rsidR="000818A2" w:rsidRPr="00B71816">
        <w:t>администрации муниципального образования городского округа «Усинск»</w:t>
      </w:r>
      <w:r w:rsidR="000818A2">
        <w:t xml:space="preserve"> от </w:t>
      </w:r>
      <w:r w:rsidR="000818A2" w:rsidRPr="00B71816">
        <w:t>29 января 2016 года</w:t>
      </w:r>
      <w:r w:rsidR="000818A2">
        <w:t xml:space="preserve"> №154 «</w:t>
      </w:r>
      <w:r w:rsidR="000818A2" w:rsidRPr="00B71816">
        <w:t>об официальном сайте Управления образования администрации муниципального образования городского округа «Усинск»</w:t>
      </w:r>
      <w:r w:rsidR="000818A2">
        <w:t xml:space="preserve"> утратившим силу.</w:t>
      </w:r>
    </w:p>
    <w:p w:rsidR="00FA37B0" w:rsidRPr="00B71816" w:rsidRDefault="00237793" w:rsidP="00237793">
      <w:pPr>
        <w:pStyle w:val="a4"/>
        <w:spacing w:after="0"/>
        <w:ind w:firstLine="708"/>
        <w:jc w:val="both"/>
      </w:pPr>
      <w:r>
        <w:t>6</w:t>
      </w:r>
      <w:r w:rsidR="002B15B4" w:rsidRPr="00B71816">
        <w:t xml:space="preserve">. Контроль исполнения настоящего приказа </w:t>
      </w:r>
      <w:r w:rsidR="00A068AA" w:rsidRPr="00B71816">
        <w:t xml:space="preserve">возложить на </w:t>
      </w:r>
      <w:r w:rsidR="00A068AA" w:rsidRPr="00B71816">
        <w:rPr>
          <w:color w:val="000000"/>
        </w:rPr>
        <w:t>Белецких О.Б., заместителя руководителя управления образования</w:t>
      </w:r>
      <w:r w:rsidR="00A068AA" w:rsidRPr="00B71816">
        <w:t>.</w:t>
      </w:r>
    </w:p>
    <w:p w:rsidR="00B71816" w:rsidRPr="00B71816" w:rsidRDefault="00B71816" w:rsidP="00F01BFB">
      <w:pPr>
        <w:jc w:val="both"/>
      </w:pPr>
    </w:p>
    <w:p w:rsidR="00F01BFB" w:rsidRPr="00B71816" w:rsidRDefault="00F01BFB" w:rsidP="00F01BFB">
      <w:pPr>
        <w:jc w:val="both"/>
      </w:pPr>
      <w:r w:rsidRPr="00B71816">
        <w:t xml:space="preserve">Руководитель </w:t>
      </w:r>
    </w:p>
    <w:p w:rsidR="00FA37B0" w:rsidRPr="00B71816" w:rsidRDefault="00F01BFB" w:rsidP="00F01BFB">
      <w:pPr>
        <w:jc w:val="both"/>
      </w:pPr>
      <w:r w:rsidRPr="00B71816">
        <w:t>управления образования</w:t>
      </w:r>
      <w:r w:rsidR="00514242" w:rsidRPr="00B71816">
        <w:t xml:space="preserve">                        </w:t>
      </w:r>
      <w:r w:rsidRPr="00B71816">
        <w:t xml:space="preserve">               </w:t>
      </w:r>
      <w:r w:rsidR="007E0B8D" w:rsidRPr="00B71816">
        <w:t xml:space="preserve">                </w:t>
      </w:r>
      <w:r w:rsidR="00120B67" w:rsidRPr="00B71816">
        <w:t xml:space="preserve">                      </w:t>
      </w:r>
      <w:r w:rsidR="007E0B8D" w:rsidRPr="00B71816">
        <w:t xml:space="preserve"> </w:t>
      </w:r>
      <w:r w:rsidR="00F24CC3" w:rsidRPr="00B71816">
        <w:t xml:space="preserve">     </w:t>
      </w:r>
      <w:r w:rsidR="00B71816">
        <w:t xml:space="preserve">           </w:t>
      </w:r>
      <w:r w:rsidR="00120B67" w:rsidRPr="00B71816">
        <w:t xml:space="preserve"> Ю.А. Орлов</w:t>
      </w:r>
    </w:p>
    <w:p w:rsidR="00120B67" w:rsidRPr="00B71816" w:rsidRDefault="00120B67" w:rsidP="00F01BFB">
      <w:pPr>
        <w:jc w:val="both"/>
      </w:pPr>
    </w:p>
    <w:p w:rsidR="00A45310" w:rsidRDefault="00A45310" w:rsidP="00F01BFB">
      <w:pPr>
        <w:jc w:val="both"/>
        <w:rPr>
          <w:sz w:val="20"/>
          <w:szCs w:val="20"/>
        </w:rPr>
      </w:pPr>
    </w:p>
    <w:p w:rsidR="00237793" w:rsidRDefault="00237793" w:rsidP="00F01BFB">
      <w:pPr>
        <w:jc w:val="both"/>
        <w:rPr>
          <w:sz w:val="20"/>
          <w:szCs w:val="20"/>
        </w:rPr>
      </w:pPr>
    </w:p>
    <w:p w:rsidR="00237793" w:rsidRDefault="00237793" w:rsidP="00F01BFB">
      <w:pPr>
        <w:jc w:val="both"/>
        <w:rPr>
          <w:sz w:val="20"/>
          <w:szCs w:val="20"/>
        </w:rPr>
      </w:pPr>
    </w:p>
    <w:p w:rsidR="00784261" w:rsidRDefault="00784261" w:rsidP="00F01BFB">
      <w:pPr>
        <w:jc w:val="both"/>
        <w:rPr>
          <w:sz w:val="20"/>
          <w:szCs w:val="20"/>
        </w:rPr>
      </w:pPr>
    </w:p>
    <w:p w:rsidR="00237793" w:rsidRDefault="00237793" w:rsidP="00F01BFB">
      <w:pPr>
        <w:jc w:val="both"/>
        <w:rPr>
          <w:sz w:val="20"/>
          <w:szCs w:val="20"/>
        </w:rPr>
      </w:pPr>
    </w:p>
    <w:p w:rsidR="00172F52" w:rsidRDefault="00172F52" w:rsidP="00F01BFB">
      <w:pPr>
        <w:ind w:firstLine="708"/>
        <w:jc w:val="right"/>
      </w:pPr>
    </w:p>
    <w:p w:rsidR="00172F52" w:rsidRDefault="00172F52" w:rsidP="00F01BFB">
      <w:pPr>
        <w:ind w:firstLine="708"/>
        <w:jc w:val="right"/>
      </w:pPr>
    </w:p>
    <w:p w:rsidR="00172F52" w:rsidRDefault="00172F52" w:rsidP="00F01BFB">
      <w:pPr>
        <w:ind w:firstLine="708"/>
        <w:jc w:val="right"/>
      </w:pPr>
    </w:p>
    <w:p w:rsidR="00F01BFB" w:rsidRDefault="00FA37B0" w:rsidP="00F01BFB">
      <w:pPr>
        <w:ind w:firstLine="708"/>
        <w:jc w:val="right"/>
      </w:pPr>
      <w:r>
        <w:t xml:space="preserve">Приложение </w:t>
      </w:r>
    </w:p>
    <w:p w:rsidR="007D42E8" w:rsidRDefault="00FA37B0" w:rsidP="00F01BFB">
      <w:pPr>
        <w:ind w:firstLine="708"/>
        <w:jc w:val="right"/>
      </w:pPr>
      <w:r>
        <w:lastRenderedPageBreak/>
        <w:t xml:space="preserve"> к </w:t>
      </w:r>
      <w:r w:rsidR="007D42E8">
        <w:t>приказу управления образования</w:t>
      </w:r>
    </w:p>
    <w:p w:rsidR="00450A77" w:rsidRPr="00450A77" w:rsidRDefault="00FA37B0" w:rsidP="00450A77">
      <w:pPr>
        <w:ind w:firstLine="708"/>
        <w:jc w:val="right"/>
      </w:pPr>
      <w:r>
        <w:t xml:space="preserve"> </w:t>
      </w:r>
      <w:r w:rsidRPr="006B1BE7">
        <w:t>от</w:t>
      </w:r>
      <w:r w:rsidR="003970FD">
        <w:t xml:space="preserve"> 18</w:t>
      </w:r>
      <w:r w:rsidRPr="006B1BE7">
        <w:t xml:space="preserve"> </w:t>
      </w:r>
      <w:r w:rsidR="00B71816" w:rsidRPr="006B1BE7">
        <w:t xml:space="preserve"> </w:t>
      </w:r>
      <w:r w:rsidR="00387C27" w:rsidRPr="006B1BE7">
        <w:t>апреля 2017</w:t>
      </w:r>
      <w:r w:rsidR="00B71816" w:rsidRPr="006B1BE7">
        <w:t xml:space="preserve"> </w:t>
      </w:r>
      <w:r w:rsidRPr="006B1BE7">
        <w:t xml:space="preserve">г. </w:t>
      </w:r>
      <w:r w:rsidR="00D921E3" w:rsidRPr="006B1BE7">
        <w:t>№</w:t>
      </w:r>
      <w:r w:rsidR="003970FD">
        <w:t>414</w:t>
      </w:r>
      <w:r>
        <w:t xml:space="preserve"> </w:t>
      </w:r>
    </w:p>
    <w:p w:rsidR="00450A77" w:rsidRPr="00323B95" w:rsidRDefault="00450A77" w:rsidP="00450A77">
      <w:pPr>
        <w:jc w:val="center"/>
      </w:pPr>
      <w:r w:rsidRPr="00323B95">
        <w:rPr>
          <w:bCs/>
        </w:rPr>
        <w:t>ПОЛОЖЕНИЕ</w:t>
      </w:r>
      <w:r w:rsidRPr="00323B95">
        <w:rPr>
          <w:bCs/>
        </w:rPr>
        <w:br/>
        <w:t xml:space="preserve">об официальном сайте Управления образования </w:t>
      </w:r>
      <w:r w:rsidRPr="00323B95">
        <w:t>администрации муниципального образования городского округа «Усинск»</w:t>
      </w:r>
    </w:p>
    <w:p w:rsidR="00450A77" w:rsidRPr="00323B95" w:rsidRDefault="00450A77" w:rsidP="00450A77"/>
    <w:p w:rsidR="00450A77" w:rsidRPr="00323B95" w:rsidRDefault="00450A77" w:rsidP="00450A77">
      <w:pPr>
        <w:jc w:val="center"/>
        <w:rPr>
          <w:rFonts w:eastAsiaTheme="minorHAnsi"/>
          <w:lang w:eastAsia="en-US"/>
        </w:rPr>
      </w:pPr>
      <w:r w:rsidRPr="00323B95">
        <w:t>1. Общие положения</w:t>
      </w:r>
    </w:p>
    <w:p w:rsidR="00450A77" w:rsidRDefault="00450A77" w:rsidP="00450A77">
      <w:pPr>
        <w:ind w:firstLine="708"/>
        <w:jc w:val="both"/>
      </w:pPr>
      <w:r>
        <w:t xml:space="preserve">1.1. </w:t>
      </w:r>
      <w:r w:rsidRPr="006E0242">
        <w:rPr>
          <w:bCs/>
        </w:rPr>
        <w:t xml:space="preserve">Положение об официальном сайте Управления образования </w:t>
      </w:r>
      <w:r w:rsidRPr="006E0242">
        <w:t>администрации муниципального образования городского округа «Усинск»</w:t>
      </w:r>
      <w:r>
        <w:rPr>
          <w:b/>
        </w:rPr>
        <w:t xml:space="preserve"> </w:t>
      </w:r>
      <w:r w:rsidRPr="00843D56">
        <w:t>(далее - Положение)</w:t>
      </w:r>
      <w:r>
        <w:rPr>
          <w:b/>
        </w:rPr>
        <w:t xml:space="preserve"> </w:t>
      </w:r>
      <w:r>
        <w:t>регламентирует</w:t>
      </w:r>
      <w:r w:rsidRPr="00671702">
        <w:t xml:space="preserve"> </w:t>
      </w:r>
      <w:r>
        <w:t xml:space="preserve">процедуру </w:t>
      </w:r>
      <w:r w:rsidRPr="00671702">
        <w:t xml:space="preserve">ведения и информационного наполнения официального сайта (далее – </w:t>
      </w:r>
      <w:r>
        <w:t>сайт</w:t>
      </w:r>
      <w:r w:rsidRPr="00671702">
        <w:t>)</w:t>
      </w:r>
      <w:r>
        <w:t xml:space="preserve"> </w:t>
      </w:r>
      <w:r w:rsidRPr="00671702">
        <w:t>Управления образования администрации муниципального образования городского округа «Усинск»</w:t>
      </w:r>
      <w:r w:rsidR="00901562">
        <w:t xml:space="preserve"> (далее – Управление образования)</w:t>
      </w:r>
      <w:r w:rsidRPr="00671702">
        <w:t xml:space="preserve">. </w:t>
      </w:r>
    </w:p>
    <w:p w:rsidR="00450A77" w:rsidRDefault="00450A77" w:rsidP="00450A77">
      <w:pPr>
        <w:ind w:firstLine="709"/>
        <w:jc w:val="both"/>
      </w:pPr>
      <w:r>
        <w:t xml:space="preserve">1.2. </w:t>
      </w:r>
      <w:proofErr w:type="gramStart"/>
      <w:r>
        <w:t>Настоящее Положение разработано в соответствии</w:t>
      </w:r>
      <w:r w:rsidRPr="00671702">
        <w:t xml:space="preserve"> с Федеральным законом от 29.12.2012 № 273-ФЗ «Об образовании в Российской Федерации», Федеральным законом от 09.02.2009 № 8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защите информации», Положением об Управлении образования</w:t>
      </w:r>
      <w:r>
        <w:t xml:space="preserve"> </w:t>
      </w:r>
      <w:r w:rsidRPr="00671702">
        <w:t>администрации муниципального образования городского округа «Усинск»</w:t>
      </w:r>
      <w:r>
        <w:t xml:space="preserve"> (далее – Управление образования)</w:t>
      </w:r>
      <w:r w:rsidRPr="00671702">
        <w:t>.</w:t>
      </w:r>
      <w:proofErr w:type="gramEnd"/>
    </w:p>
    <w:p w:rsidR="00450A77" w:rsidRPr="00573171" w:rsidRDefault="00450A77" w:rsidP="00450A77">
      <w:pPr>
        <w:ind w:firstLine="708"/>
        <w:jc w:val="both"/>
      </w:pPr>
      <w:r>
        <w:t xml:space="preserve">1.3. </w:t>
      </w:r>
      <w:r w:rsidRPr="00671702">
        <w:t xml:space="preserve">Адрес сайта Управления образования в сети Интернет: </w:t>
      </w:r>
      <w:hyperlink r:id="rId6" w:history="1">
        <w:r w:rsidRPr="00671702">
          <w:rPr>
            <w:rStyle w:val="a7"/>
          </w:rPr>
          <w:t>http://усинск-обр.рф/</w:t>
        </w:r>
      </w:hyperlink>
      <w:r w:rsidRPr="00671702">
        <w:t xml:space="preserve"> </w:t>
      </w:r>
    </w:p>
    <w:p w:rsidR="00450A77" w:rsidRDefault="00450A77" w:rsidP="00450A77">
      <w:pPr>
        <w:tabs>
          <w:tab w:val="left" w:pos="1276"/>
        </w:tabs>
        <w:ind w:left="720"/>
        <w:jc w:val="both"/>
      </w:pPr>
      <w:r>
        <w:t xml:space="preserve">1.4.Основные понятия, применяемые в </w:t>
      </w:r>
      <w:r w:rsidRPr="003D7644">
        <w:t>Положении:</w:t>
      </w:r>
    </w:p>
    <w:p w:rsidR="00450A77" w:rsidRDefault="00450A77" w:rsidP="00450A77">
      <w:pPr>
        <w:pStyle w:val="a6"/>
        <w:numPr>
          <w:ilvl w:val="0"/>
          <w:numId w:val="1"/>
        </w:numPr>
        <w:ind w:left="0" w:firstLine="426"/>
        <w:jc w:val="both"/>
      </w:pPr>
      <w:proofErr w:type="gramStart"/>
      <w:r w:rsidRPr="003D7644">
        <w:t>п</w:t>
      </w:r>
      <w:r>
        <w:t>ользователи информации с</w:t>
      </w:r>
      <w:r w:rsidRPr="003D7644">
        <w:t>айта (</w:t>
      </w:r>
      <w:r w:rsidR="00387C27">
        <w:t>далее - пользователи) - гражда</w:t>
      </w:r>
      <w:r w:rsidRPr="003D7644">
        <w:t>н</w:t>
      </w:r>
      <w:r w:rsidR="00387C27">
        <w:t>е (физические лица</w:t>
      </w:r>
      <w:r w:rsidRPr="003D7644">
        <w:t>), организаци</w:t>
      </w:r>
      <w:r w:rsidR="00387C27">
        <w:t>и (юридические лица), общественные объединения</w:t>
      </w:r>
      <w:r w:rsidRPr="003D7644">
        <w:t>, для которых</w:t>
      </w:r>
      <w:r>
        <w:t xml:space="preserve"> предназначена информация сайта;</w:t>
      </w:r>
      <w:proofErr w:type="gramEnd"/>
    </w:p>
    <w:p w:rsidR="00450A77" w:rsidRDefault="00450A77" w:rsidP="00450A77">
      <w:pPr>
        <w:pStyle w:val="a6"/>
        <w:numPr>
          <w:ilvl w:val="0"/>
          <w:numId w:val="1"/>
        </w:numPr>
        <w:ind w:left="0" w:firstLine="426"/>
        <w:jc w:val="both"/>
      </w:pPr>
      <w:r w:rsidRPr="003D7644">
        <w:t>и</w:t>
      </w:r>
      <w:r>
        <w:t>нформация, размещаемая на с</w:t>
      </w:r>
      <w:r w:rsidRPr="003D7644">
        <w:t>айте (далее - информация), - информация и материалы, предназначенные для</w:t>
      </w:r>
      <w:r>
        <w:t xml:space="preserve"> размещения или размещенные на с</w:t>
      </w:r>
      <w:r w:rsidRPr="003D7644">
        <w:t>айте в целях обеспечения свободного и безвозмездно</w:t>
      </w:r>
      <w:r>
        <w:t>го доступа к ним пользователей;</w:t>
      </w:r>
    </w:p>
    <w:p w:rsidR="00450A77" w:rsidRPr="00387C27" w:rsidRDefault="00450A77" w:rsidP="00450A77">
      <w:pPr>
        <w:pStyle w:val="a6"/>
        <w:numPr>
          <w:ilvl w:val="0"/>
          <w:numId w:val="1"/>
        </w:numPr>
        <w:ind w:left="0" w:firstLine="426"/>
        <w:jc w:val="both"/>
      </w:pPr>
      <w:r w:rsidRPr="00387C27">
        <w:t xml:space="preserve">администратор сайта </w:t>
      </w:r>
      <w:r w:rsidR="001E5DED" w:rsidRPr="00387C27">
        <w:t>– лицо, осуществляющее техническую поддержку функционирования сайта и размещение на нем информации (это может быть специалист Управления образования, назначенный приказом руководителя, или юридическое/физическое лицо</w:t>
      </w:r>
      <w:r w:rsidR="000F7849" w:rsidRPr="00387C27">
        <w:t>,</w:t>
      </w:r>
      <w:r w:rsidR="001E5DED" w:rsidRPr="00387C27">
        <w:t xml:space="preserve"> выполняющее эту работу по договору)</w:t>
      </w:r>
      <w:r w:rsidRPr="00387C27">
        <w:t>.</w:t>
      </w:r>
    </w:p>
    <w:p w:rsidR="00450A77" w:rsidRDefault="00450A77" w:rsidP="00450A7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tab/>
        <w:t xml:space="preserve">1.5. </w:t>
      </w:r>
      <w:r>
        <w:rPr>
          <w:szCs w:val="28"/>
        </w:rPr>
        <w:t>С</w:t>
      </w:r>
      <w:r w:rsidRPr="00573171">
        <w:rPr>
          <w:szCs w:val="28"/>
        </w:rPr>
        <w:t>айт содержит материалы, не противоречащие законодательству Российской Федерации.</w:t>
      </w:r>
    </w:p>
    <w:p w:rsidR="00450A77" w:rsidRDefault="00450A77" w:rsidP="00450A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1.6. </w:t>
      </w:r>
      <w:r>
        <w:t>Документы, размещенные на с</w:t>
      </w:r>
      <w:r w:rsidRPr="00671702">
        <w:t>айте, имеют статус официальной информации.</w:t>
      </w:r>
    </w:p>
    <w:p w:rsidR="00450A77" w:rsidRDefault="00450A77" w:rsidP="00450A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1.7. </w:t>
      </w:r>
      <w:r w:rsidRPr="00B32B30">
        <w:rPr>
          <w:szCs w:val="28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450A77" w:rsidRPr="0053154E" w:rsidRDefault="00450A77" w:rsidP="00450A77">
      <w:pPr>
        <w:ind w:firstLine="708"/>
        <w:jc w:val="both"/>
      </w:pPr>
      <w:r>
        <w:rPr>
          <w:szCs w:val="28"/>
        </w:rPr>
        <w:t xml:space="preserve">1.8. </w:t>
      </w:r>
      <w:r>
        <w:t>Финансирование с</w:t>
      </w:r>
      <w:r w:rsidRPr="00671702">
        <w:t>айта осуществля</w:t>
      </w:r>
      <w:r>
        <w:t>е</w:t>
      </w:r>
      <w:r w:rsidRPr="00671702">
        <w:t xml:space="preserve">тся за счет бюджетных </w:t>
      </w:r>
      <w:r>
        <w:t xml:space="preserve">средств </w:t>
      </w:r>
      <w:r w:rsidRPr="00671702">
        <w:t>Управления образования</w:t>
      </w:r>
      <w:r>
        <w:t>,</w:t>
      </w:r>
      <w:r w:rsidRPr="00671702">
        <w:t xml:space="preserve"> </w:t>
      </w:r>
      <w:r>
        <w:t>и могут привлекаться средства из других источников.</w:t>
      </w:r>
      <w:r w:rsidRPr="00671702">
        <w:t xml:space="preserve"> </w:t>
      </w:r>
    </w:p>
    <w:p w:rsidR="00450A77" w:rsidRDefault="00450A77" w:rsidP="00450A7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0A77" w:rsidRPr="00323B95" w:rsidRDefault="00450A77" w:rsidP="00450A77">
      <w:pPr>
        <w:jc w:val="center"/>
      </w:pPr>
      <w:r w:rsidRPr="00323B95">
        <w:rPr>
          <w:bCs/>
        </w:rPr>
        <w:t>2. Цели и задачи сайта</w:t>
      </w:r>
    </w:p>
    <w:p w:rsidR="00450A77" w:rsidRPr="0053154E" w:rsidRDefault="00450A77" w:rsidP="00450A77">
      <w:pPr>
        <w:autoSpaceDE w:val="0"/>
        <w:autoSpaceDN w:val="0"/>
        <w:adjustRightInd w:val="0"/>
        <w:ind w:firstLine="708"/>
        <w:jc w:val="both"/>
      </w:pPr>
      <w:r w:rsidRPr="00671702">
        <w:t xml:space="preserve">2.1.  </w:t>
      </w:r>
      <w:r w:rsidRPr="0053154E">
        <w:t xml:space="preserve">Сайт </w:t>
      </w:r>
      <w:r>
        <w:t>создае</w:t>
      </w:r>
      <w:r w:rsidRPr="0053154E">
        <w:t>тся с целью оперативного и объективного информирования общественности о деятельности Управления образования.</w:t>
      </w:r>
    </w:p>
    <w:p w:rsidR="00450A77" w:rsidRDefault="00450A77" w:rsidP="00450A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71702">
        <w:t xml:space="preserve">2.2. </w:t>
      </w:r>
      <w:r w:rsidRPr="0053154E">
        <w:rPr>
          <w:szCs w:val="28"/>
        </w:rPr>
        <w:t>Создание и ф</w:t>
      </w:r>
      <w:r w:rsidR="00237793">
        <w:rPr>
          <w:szCs w:val="28"/>
        </w:rPr>
        <w:t>ункционирование сайта направлено</w:t>
      </w:r>
      <w:r w:rsidRPr="0053154E">
        <w:rPr>
          <w:szCs w:val="28"/>
        </w:rPr>
        <w:t xml:space="preserve"> на решение следующих задач:</w:t>
      </w:r>
    </w:p>
    <w:p w:rsidR="00450A77" w:rsidRDefault="00450A77" w:rsidP="00450A77">
      <w:pPr>
        <w:pStyle w:val="a6"/>
        <w:numPr>
          <w:ilvl w:val="0"/>
          <w:numId w:val="1"/>
        </w:numPr>
        <w:jc w:val="both"/>
      </w:pPr>
      <w:r w:rsidRPr="0053154E">
        <w:t>доступность для пользователе</w:t>
      </w:r>
      <w:r>
        <w:t>й получения информации на сайте;</w:t>
      </w:r>
    </w:p>
    <w:p w:rsidR="00450A77" w:rsidRDefault="00450A77" w:rsidP="00450A77">
      <w:pPr>
        <w:pStyle w:val="a6"/>
        <w:numPr>
          <w:ilvl w:val="0"/>
          <w:numId w:val="1"/>
        </w:numPr>
        <w:jc w:val="both"/>
      </w:pPr>
      <w:r w:rsidRPr="0053154E">
        <w:t xml:space="preserve">достижение необходимого уровня общественного </w:t>
      </w:r>
      <w:proofErr w:type="gramStart"/>
      <w:r w:rsidRPr="0053154E">
        <w:t>контроля за</w:t>
      </w:r>
      <w:proofErr w:type="gramEnd"/>
      <w:r w:rsidRPr="0053154E">
        <w:t xml:space="preserve"> деятельностью Управления образования;</w:t>
      </w:r>
    </w:p>
    <w:p w:rsidR="00450A77" w:rsidRDefault="00450A77" w:rsidP="00450A77">
      <w:pPr>
        <w:pStyle w:val="a6"/>
        <w:numPr>
          <w:ilvl w:val="0"/>
          <w:numId w:val="1"/>
        </w:numPr>
        <w:jc w:val="both"/>
      </w:pPr>
      <w:r>
        <w:t>ф</w:t>
      </w:r>
      <w:r w:rsidRPr="0053154E">
        <w:t xml:space="preserve">ормирование позитивного общественного мнения и повышение интереса к деятельности </w:t>
      </w:r>
      <w:r>
        <w:t>Управления образования;</w:t>
      </w:r>
    </w:p>
    <w:p w:rsidR="00450A77" w:rsidRPr="0053154E" w:rsidRDefault="00450A77" w:rsidP="00450A77">
      <w:pPr>
        <w:pStyle w:val="a6"/>
        <w:numPr>
          <w:ilvl w:val="0"/>
          <w:numId w:val="1"/>
        </w:numPr>
        <w:jc w:val="both"/>
      </w:pPr>
      <w:r>
        <w:t>с</w:t>
      </w:r>
      <w:r w:rsidRPr="0053154E">
        <w:t xml:space="preserve">нижение уровня бумажного документооборота с внешними источниками и получателями информации. </w:t>
      </w:r>
    </w:p>
    <w:p w:rsidR="00450A77" w:rsidRPr="00671702" w:rsidRDefault="00450A77" w:rsidP="00450A77"/>
    <w:p w:rsidR="00450A77" w:rsidRPr="00323B95" w:rsidRDefault="00450A77" w:rsidP="00450A77">
      <w:pPr>
        <w:jc w:val="center"/>
        <w:rPr>
          <w:bCs/>
        </w:rPr>
      </w:pPr>
      <w:r w:rsidRPr="00323B95">
        <w:rPr>
          <w:bCs/>
        </w:rPr>
        <w:t xml:space="preserve">3. </w:t>
      </w:r>
      <w:r w:rsidRPr="00323B95">
        <w:rPr>
          <w:bCs/>
          <w:szCs w:val="28"/>
        </w:rPr>
        <w:t>Организация разработки и функционирования сайта</w:t>
      </w:r>
    </w:p>
    <w:p w:rsidR="00450A77" w:rsidRPr="00450A77" w:rsidRDefault="00450A77" w:rsidP="00450A77">
      <w:pPr>
        <w:pStyle w:val="Style6"/>
        <w:widowControl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450A77">
        <w:rPr>
          <w:rFonts w:ascii="Times New Roman" w:hAnsi="Times New Roman" w:cs="Times New Roman"/>
        </w:rPr>
        <w:t>3.1. Организационная структура сайта приведена в приложении</w:t>
      </w:r>
      <w:r w:rsidR="00311DD7">
        <w:rPr>
          <w:rFonts w:ascii="Times New Roman" w:hAnsi="Times New Roman" w:cs="Times New Roman"/>
        </w:rPr>
        <w:t xml:space="preserve"> 1</w:t>
      </w:r>
      <w:r w:rsidRPr="00450A77">
        <w:rPr>
          <w:rFonts w:ascii="Times New Roman" w:hAnsi="Times New Roman" w:cs="Times New Roman"/>
        </w:rPr>
        <w:t xml:space="preserve"> к настоящему Положению и может дорабатываться по мере необходимости.</w:t>
      </w:r>
    </w:p>
    <w:p w:rsidR="00450A77" w:rsidRDefault="00450A77" w:rsidP="00450A77">
      <w:pPr>
        <w:pStyle w:val="Style6"/>
        <w:widowControl/>
        <w:spacing w:line="274" w:lineRule="exact"/>
        <w:ind w:firstLine="708"/>
        <w:jc w:val="both"/>
        <w:rPr>
          <w:rStyle w:val="FontStyle15"/>
          <w:sz w:val="24"/>
          <w:szCs w:val="24"/>
        </w:rPr>
      </w:pPr>
      <w:r w:rsidRPr="00450A77">
        <w:rPr>
          <w:rFonts w:ascii="Times New Roman" w:hAnsi="Times New Roman" w:cs="Times New Roman"/>
        </w:rPr>
        <w:lastRenderedPageBreak/>
        <w:t xml:space="preserve">3.2.  </w:t>
      </w:r>
      <w:r w:rsidRPr="00450A77">
        <w:rPr>
          <w:rStyle w:val="FontStyle15"/>
          <w:sz w:val="24"/>
          <w:szCs w:val="24"/>
        </w:rPr>
        <w:t>Информационное наполнение сайта осуществляется документами, поступившими от вышестоящих органов, информационными материалами, представленными специалистами структурных отделов  Управления образования, закреплённых за ведением разделов (подразделов) сайта согласно приложению</w:t>
      </w:r>
      <w:r w:rsidR="00311DD7">
        <w:rPr>
          <w:rStyle w:val="FontStyle15"/>
          <w:sz w:val="24"/>
          <w:szCs w:val="24"/>
        </w:rPr>
        <w:t xml:space="preserve"> 1</w:t>
      </w:r>
      <w:r w:rsidRPr="00450A77">
        <w:rPr>
          <w:rStyle w:val="FontStyle15"/>
          <w:sz w:val="24"/>
          <w:szCs w:val="24"/>
        </w:rPr>
        <w:t xml:space="preserve"> к настоящему Положению.</w:t>
      </w:r>
    </w:p>
    <w:p w:rsidR="00BD6F49" w:rsidRPr="00BD6F49" w:rsidRDefault="004309AE" w:rsidP="00BD6F49">
      <w:pPr>
        <w:pStyle w:val="Style6"/>
        <w:widowControl/>
        <w:spacing w:line="274" w:lineRule="exact"/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3.3. Информация</w:t>
      </w:r>
      <w:r w:rsidR="00C10D61">
        <w:rPr>
          <w:rStyle w:val="FontStyle15"/>
          <w:sz w:val="24"/>
          <w:szCs w:val="24"/>
        </w:rPr>
        <w:t>,</w:t>
      </w:r>
      <w:r>
        <w:rPr>
          <w:rStyle w:val="FontStyle15"/>
          <w:sz w:val="24"/>
          <w:szCs w:val="24"/>
        </w:rPr>
        <w:t xml:space="preserve"> </w:t>
      </w:r>
      <w:r w:rsidR="00C10D61" w:rsidRPr="00BD6F49">
        <w:rPr>
          <w:rFonts w:ascii="Times New Roman" w:hAnsi="Times New Roman" w:cs="Times New Roman"/>
        </w:rPr>
        <w:t>размещаемая на сайте</w:t>
      </w:r>
      <w:r w:rsidR="00C10D61">
        <w:rPr>
          <w:rFonts w:ascii="Times New Roman" w:hAnsi="Times New Roman" w:cs="Times New Roman"/>
        </w:rPr>
        <w:t>,</w:t>
      </w:r>
      <w:r w:rsidR="00C10D61">
        <w:rPr>
          <w:rStyle w:val="FontStyle15"/>
          <w:sz w:val="24"/>
          <w:szCs w:val="24"/>
        </w:rPr>
        <w:t xml:space="preserve"> </w:t>
      </w:r>
      <w:r w:rsidR="00311DD7">
        <w:rPr>
          <w:rStyle w:val="FontStyle15"/>
          <w:sz w:val="24"/>
          <w:szCs w:val="24"/>
        </w:rPr>
        <w:t>должна соответствовать требованиям</w:t>
      </w:r>
      <w:r>
        <w:rPr>
          <w:rStyle w:val="FontStyle15"/>
          <w:sz w:val="24"/>
          <w:szCs w:val="24"/>
        </w:rPr>
        <w:t xml:space="preserve"> и предоставляться в сроки согласно</w:t>
      </w:r>
      <w:r w:rsidR="00311DD7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приложению</w:t>
      </w:r>
      <w:r w:rsidR="00311DD7" w:rsidRPr="00BD6F49">
        <w:rPr>
          <w:rStyle w:val="FontStyle15"/>
          <w:sz w:val="24"/>
          <w:szCs w:val="24"/>
        </w:rPr>
        <w:t xml:space="preserve"> 2 к настоящему Положению.</w:t>
      </w:r>
    </w:p>
    <w:p w:rsidR="00BD6F49" w:rsidRPr="00BD6F49" w:rsidRDefault="00BD6F49" w:rsidP="00BD6F49">
      <w:pPr>
        <w:pStyle w:val="Style6"/>
        <w:widowControl/>
        <w:spacing w:line="274" w:lineRule="exact"/>
        <w:ind w:firstLine="708"/>
        <w:jc w:val="both"/>
        <w:rPr>
          <w:rStyle w:val="FontStyle15"/>
          <w:sz w:val="24"/>
          <w:szCs w:val="24"/>
        </w:rPr>
      </w:pPr>
      <w:r w:rsidRPr="00BD6F49">
        <w:rPr>
          <w:rStyle w:val="FontStyle15"/>
          <w:sz w:val="24"/>
          <w:szCs w:val="24"/>
        </w:rPr>
        <w:t xml:space="preserve">3.4. </w:t>
      </w:r>
      <w:r w:rsidRPr="00BD6F49">
        <w:rPr>
          <w:rFonts w:ascii="Times New Roman" w:hAnsi="Times New Roman" w:cs="Times New Roman"/>
        </w:rPr>
        <w:t>Информация, размещаемая на сайте, должны быть согласована (завизирована) руководителем или заместителем руководителя Управления образования.</w:t>
      </w:r>
    </w:p>
    <w:p w:rsidR="007B21D9" w:rsidRPr="00BD6F49" w:rsidRDefault="00BD6F49" w:rsidP="008A4798">
      <w:pPr>
        <w:ind w:firstLine="708"/>
        <w:jc w:val="both"/>
      </w:pPr>
      <w:r w:rsidRPr="00BD6F49">
        <w:t>3.5</w:t>
      </w:r>
      <w:r w:rsidR="00450A77" w:rsidRPr="00BD6F49">
        <w:t xml:space="preserve">. </w:t>
      </w:r>
      <w:r w:rsidR="008A4798" w:rsidRPr="00BD6F49">
        <w:t xml:space="preserve">Информационно-методический отдел Управления образование осуществляет: </w:t>
      </w:r>
    </w:p>
    <w:p w:rsidR="007B21D9" w:rsidRPr="00BD6F49" w:rsidRDefault="007B21D9" w:rsidP="008A4798">
      <w:pPr>
        <w:ind w:firstLine="708"/>
        <w:jc w:val="both"/>
      </w:pPr>
      <w:r w:rsidRPr="00BD6F49">
        <w:t xml:space="preserve">- взаимодействие с администратором сайта по </w:t>
      </w:r>
      <w:r w:rsidRPr="00BD6F49">
        <w:rPr>
          <w:color w:val="000000"/>
        </w:rPr>
        <w:t xml:space="preserve">размещению информации </w:t>
      </w:r>
      <w:r w:rsidR="00450A77" w:rsidRPr="00BD6F49">
        <w:t>на основании поступивших из структурных подразделений информационных материалов и документов</w:t>
      </w:r>
      <w:r w:rsidRPr="00BD6F49">
        <w:t>;</w:t>
      </w:r>
    </w:p>
    <w:p w:rsidR="00450A77" w:rsidRPr="00BD6F49" w:rsidRDefault="007B21D9" w:rsidP="008A4798">
      <w:pPr>
        <w:ind w:firstLine="708"/>
        <w:jc w:val="both"/>
      </w:pPr>
      <w:r w:rsidRPr="00BD6F49">
        <w:t xml:space="preserve">- </w:t>
      </w:r>
      <w:r w:rsidR="00A45310" w:rsidRPr="00BD6F49">
        <w:t xml:space="preserve">своевременную оплату </w:t>
      </w:r>
      <w:proofErr w:type="spellStart"/>
      <w:r w:rsidR="00A45310" w:rsidRPr="00BD6F49">
        <w:t>хостинга</w:t>
      </w:r>
      <w:proofErr w:type="spellEnd"/>
      <w:r w:rsidR="00033251" w:rsidRPr="00BD6F49">
        <w:t xml:space="preserve"> и домена сайта</w:t>
      </w:r>
      <w:r w:rsidR="00450A77" w:rsidRPr="00BD6F49">
        <w:t>.</w:t>
      </w:r>
    </w:p>
    <w:p w:rsidR="00BD6F49" w:rsidRPr="00BD6F49" w:rsidRDefault="00BD6F49" w:rsidP="00BD6F49">
      <w:pPr>
        <w:ind w:firstLine="708"/>
        <w:jc w:val="both"/>
        <w:rPr>
          <w:color w:val="000000"/>
        </w:rPr>
      </w:pPr>
      <w:r w:rsidRPr="00BD6F49">
        <w:t>3.6</w:t>
      </w:r>
      <w:r w:rsidR="007B21D9" w:rsidRPr="00BD6F49">
        <w:t xml:space="preserve">. Из числа специалистов информационно-методического отдела Управления образования приказом руководителя назначается ответственное лицо за координацию работы </w:t>
      </w:r>
      <w:r w:rsidR="001E5DED" w:rsidRPr="00BD6F49">
        <w:t xml:space="preserve">специалистов Управления образования и администратора сайта </w:t>
      </w:r>
      <w:r w:rsidR="007B21D9" w:rsidRPr="00BD6F49">
        <w:t xml:space="preserve">по </w:t>
      </w:r>
      <w:r w:rsidR="007B21D9" w:rsidRPr="00BD6F49">
        <w:rPr>
          <w:color w:val="000000"/>
        </w:rPr>
        <w:t>размещению информации на официальном сайте</w:t>
      </w:r>
      <w:r w:rsidRPr="00BD6F49">
        <w:rPr>
          <w:color w:val="000000"/>
        </w:rPr>
        <w:t>.</w:t>
      </w:r>
    </w:p>
    <w:p w:rsidR="001E5DED" w:rsidRPr="00BD6F49" w:rsidRDefault="00BD6F49" w:rsidP="00450A77">
      <w:pPr>
        <w:autoSpaceDE w:val="0"/>
        <w:autoSpaceDN w:val="0"/>
        <w:adjustRightInd w:val="0"/>
        <w:ind w:firstLine="708"/>
        <w:jc w:val="both"/>
      </w:pPr>
      <w:r w:rsidRPr="00BD6F49">
        <w:t>3.7</w:t>
      </w:r>
      <w:r w:rsidR="00450A77" w:rsidRPr="00BD6F49">
        <w:t xml:space="preserve">. </w:t>
      </w:r>
      <w:r w:rsidR="007B21D9" w:rsidRPr="00BD6F49">
        <w:t xml:space="preserve">Администратор сайта обеспечивает </w:t>
      </w:r>
    </w:p>
    <w:p w:rsidR="001E5DED" w:rsidRDefault="001E5DED" w:rsidP="00450A77">
      <w:pPr>
        <w:autoSpaceDE w:val="0"/>
        <w:autoSpaceDN w:val="0"/>
        <w:adjustRightInd w:val="0"/>
        <w:ind w:firstLine="708"/>
        <w:jc w:val="both"/>
      </w:pPr>
      <w:r w:rsidRPr="00BD6F49">
        <w:t xml:space="preserve">- </w:t>
      </w:r>
      <w:r w:rsidR="007B21D9" w:rsidRPr="00BD6F49">
        <w:t>техническое сопровождение сайта, принимает оперативные меры по восстановлению нормального режима функционирования сайта в</w:t>
      </w:r>
      <w:r w:rsidR="00450A77" w:rsidRPr="00BD6F49">
        <w:t xml:space="preserve"> случае</w:t>
      </w:r>
      <w:r w:rsidR="00450A77" w:rsidRPr="00450A77">
        <w:t xml:space="preserve"> возникновения нештатных ситуаций в </w:t>
      </w:r>
      <w:r w:rsidR="007B21D9">
        <w:t xml:space="preserve">его </w:t>
      </w:r>
      <w:r w:rsidR="00450A77" w:rsidRPr="00450A77">
        <w:t>работе (программно-аппаратные сбои, неисправности каналов, несанкционированный доступ в базы данных, разрушения массивов информации и т.п.)</w:t>
      </w:r>
      <w:r>
        <w:t>;</w:t>
      </w:r>
    </w:p>
    <w:p w:rsidR="00450A77" w:rsidRPr="00450A77" w:rsidRDefault="001E5DED" w:rsidP="00450A77">
      <w:pPr>
        <w:autoSpaceDE w:val="0"/>
        <w:autoSpaceDN w:val="0"/>
        <w:adjustRightInd w:val="0"/>
        <w:ind w:firstLine="708"/>
        <w:jc w:val="both"/>
      </w:pPr>
      <w:r>
        <w:t>-  оперативное (в течение одного рабочего дня со дня поступления) размещение информации на сайте.</w:t>
      </w:r>
    </w:p>
    <w:p w:rsidR="00450A77" w:rsidRPr="00450A77" w:rsidRDefault="00BD6F49" w:rsidP="00450A77">
      <w:pPr>
        <w:ind w:firstLine="708"/>
        <w:jc w:val="both"/>
      </w:pPr>
      <w:r>
        <w:t>3.8</w:t>
      </w:r>
      <w:r w:rsidR="00450A77" w:rsidRPr="00450A77">
        <w:t>. Координацию и контроль работы по функционированию сайта</w:t>
      </w:r>
      <w:r w:rsidR="007B21D9">
        <w:t xml:space="preserve"> </w:t>
      </w:r>
      <w:r w:rsidR="00450A77" w:rsidRPr="00450A77">
        <w:t>осуществляет начальник информационно-методического отдела Управления образования.</w:t>
      </w:r>
    </w:p>
    <w:p w:rsidR="00450A77" w:rsidRPr="00450A77" w:rsidRDefault="00450A77" w:rsidP="00450A77">
      <w:pPr>
        <w:jc w:val="both"/>
      </w:pPr>
    </w:p>
    <w:p w:rsidR="00450A77" w:rsidRPr="00450A77" w:rsidRDefault="00450A77" w:rsidP="00450A77">
      <w:pPr>
        <w:jc w:val="center"/>
      </w:pPr>
      <w:r w:rsidRPr="00450A77">
        <w:t>4. Ответственность</w:t>
      </w:r>
    </w:p>
    <w:p w:rsidR="00450A77" w:rsidRPr="00450A77" w:rsidRDefault="00450A77" w:rsidP="00434752">
      <w:pPr>
        <w:pStyle w:val="Style2"/>
        <w:widowControl/>
        <w:spacing w:line="274" w:lineRule="exact"/>
        <w:ind w:firstLine="708"/>
        <w:jc w:val="both"/>
        <w:rPr>
          <w:rStyle w:val="FontStyle15"/>
          <w:sz w:val="24"/>
          <w:szCs w:val="24"/>
        </w:rPr>
      </w:pPr>
      <w:r w:rsidRPr="00450A77">
        <w:rPr>
          <w:rStyle w:val="FontStyle15"/>
          <w:sz w:val="24"/>
          <w:szCs w:val="24"/>
        </w:rPr>
        <w:t>4.1. Ответственность   за   недостоверное,   несвоевременное   или   некачественное</w:t>
      </w:r>
      <w:r w:rsidR="00434752">
        <w:rPr>
          <w:rStyle w:val="FontStyle15"/>
          <w:sz w:val="24"/>
          <w:szCs w:val="24"/>
        </w:rPr>
        <w:t xml:space="preserve"> </w:t>
      </w:r>
      <w:r w:rsidRPr="00450A77">
        <w:rPr>
          <w:rStyle w:val="FontStyle15"/>
          <w:sz w:val="24"/>
          <w:szCs w:val="24"/>
        </w:rPr>
        <w:t>предоставление информации для размещения на сайте несут начальники структурных отделов  Управления образования, закреплённых за ведением разделов (подразделов) сайта.</w:t>
      </w:r>
    </w:p>
    <w:p w:rsidR="00450A77" w:rsidRPr="00450A77" w:rsidRDefault="00450A77" w:rsidP="00450A77">
      <w:pPr>
        <w:pStyle w:val="Style11"/>
        <w:widowControl/>
        <w:spacing w:line="274" w:lineRule="exact"/>
        <w:ind w:firstLine="708"/>
        <w:rPr>
          <w:rStyle w:val="FontStyle15"/>
          <w:sz w:val="24"/>
          <w:szCs w:val="24"/>
        </w:rPr>
      </w:pPr>
      <w:r w:rsidRPr="00450A77">
        <w:rPr>
          <w:rStyle w:val="FontStyle15"/>
          <w:sz w:val="24"/>
          <w:szCs w:val="24"/>
        </w:rPr>
        <w:t>4.2. Ответственность   за    функционирование сайта</w:t>
      </w:r>
      <w:r w:rsidR="00033251">
        <w:rPr>
          <w:rStyle w:val="FontStyle15"/>
          <w:sz w:val="24"/>
          <w:szCs w:val="24"/>
        </w:rPr>
        <w:t xml:space="preserve"> </w:t>
      </w:r>
      <w:r w:rsidR="00901562">
        <w:rPr>
          <w:rStyle w:val="FontStyle15"/>
          <w:sz w:val="24"/>
          <w:szCs w:val="24"/>
        </w:rPr>
        <w:t>несет а</w:t>
      </w:r>
      <w:r w:rsidRPr="00450A77">
        <w:rPr>
          <w:rStyle w:val="FontStyle15"/>
          <w:sz w:val="24"/>
          <w:szCs w:val="24"/>
        </w:rPr>
        <w:t>дминистратор сайта.</w:t>
      </w:r>
    </w:p>
    <w:p w:rsidR="00450A77" w:rsidRPr="00450A77" w:rsidRDefault="00450A77" w:rsidP="00450A77"/>
    <w:p w:rsidR="00450A77" w:rsidRPr="00450A77" w:rsidRDefault="00450A77" w:rsidP="00450A77">
      <w:pPr>
        <w:jc w:val="center"/>
        <w:rPr>
          <w:color w:val="FF0000"/>
        </w:rPr>
      </w:pPr>
      <w:bookmarkStart w:id="0" w:name="_GoBack"/>
      <w:bookmarkEnd w:id="0"/>
      <w:r w:rsidRPr="00450A77">
        <w:t>5. Сроки действия Положения</w:t>
      </w:r>
    </w:p>
    <w:p w:rsidR="00450A77" w:rsidRPr="00450A77" w:rsidRDefault="00450A77" w:rsidP="00450A77">
      <w:pPr>
        <w:pStyle w:val="a6"/>
        <w:ind w:left="0" w:firstLine="708"/>
        <w:jc w:val="both"/>
      </w:pPr>
      <w:r w:rsidRPr="00450A77">
        <w:t>5.1. Настоящее Положение утверждается приказом руководителя Управления образования и действует до принятия иных нормативных актов, являющихся  основанием для внесения дополнений и изменений в данное Положение.</w:t>
      </w:r>
    </w:p>
    <w:p w:rsidR="00450A77" w:rsidRPr="00450A77" w:rsidRDefault="00450A77" w:rsidP="00450A77">
      <w:pPr>
        <w:pStyle w:val="a6"/>
        <w:ind w:left="0" w:firstLine="708"/>
        <w:jc w:val="both"/>
      </w:pPr>
      <w:r w:rsidRPr="00450A77">
        <w:t>5.2. Изменения и дополнения в настоящее Положение утверждаются распорядительным актом Управления образования.</w:t>
      </w:r>
    </w:p>
    <w:p w:rsidR="00450A77" w:rsidRPr="00671702" w:rsidRDefault="00450A77" w:rsidP="00450A77">
      <w:pPr>
        <w:jc w:val="both"/>
      </w:pPr>
    </w:p>
    <w:p w:rsidR="00450A77" w:rsidRPr="00671702" w:rsidRDefault="00450A77" w:rsidP="00450A77">
      <w:pPr>
        <w:jc w:val="both"/>
      </w:pPr>
      <w:r w:rsidRPr="00671702">
        <w:t> </w:t>
      </w:r>
    </w:p>
    <w:p w:rsidR="00E80826" w:rsidRDefault="00E80826" w:rsidP="00450A77">
      <w:pPr>
        <w:sectPr w:rsidR="00E80826" w:rsidSect="0090156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0" w:type="auto"/>
        <w:tblCellMar>
          <w:top w:w="90" w:type="dxa"/>
          <w:left w:w="150" w:type="dxa"/>
          <w:bottom w:w="15" w:type="dxa"/>
          <w:right w:w="150" w:type="dxa"/>
        </w:tblCellMar>
        <w:tblLook w:val="04A0"/>
      </w:tblPr>
      <w:tblGrid>
        <w:gridCol w:w="306"/>
      </w:tblGrid>
      <w:tr w:rsidR="00450A77" w:rsidRPr="00671702" w:rsidTr="00DA35CD">
        <w:tc>
          <w:tcPr>
            <w:tcW w:w="0" w:type="auto"/>
            <w:vAlign w:val="center"/>
            <w:hideMark/>
          </w:tcPr>
          <w:p w:rsidR="00450A77" w:rsidRPr="00671702" w:rsidRDefault="00450A77" w:rsidP="00DA35CD">
            <w:pPr>
              <w:jc w:val="right"/>
            </w:pPr>
          </w:p>
        </w:tc>
      </w:tr>
    </w:tbl>
    <w:p w:rsidR="00450A77" w:rsidRPr="00784261" w:rsidRDefault="00E80826" w:rsidP="00E80826">
      <w:pPr>
        <w:jc w:val="right"/>
      </w:pPr>
      <w:r w:rsidRPr="00784261">
        <w:t xml:space="preserve">Приложение </w:t>
      </w:r>
      <w:r w:rsidR="00311DD7" w:rsidRPr="00784261">
        <w:t>1</w:t>
      </w:r>
    </w:p>
    <w:p w:rsidR="00450A77" w:rsidRPr="00784261" w:rsidRDefault="00450A77" w:rsidP="00450A77">
      <w:pPr>
        <w:jc w:val="both"/>
      </w:pPr>
      <w:r w:rsidRPr="00784261">
        <w:t xml:space="preserve">  </w:t>
      </w:r>
    </w:p>
    <w:p w:rsidR="007C7AC5" w:rsidRPr="00784261" w:rsidRDefault="00450A77" w:rsidP="00450A77">
      <w:pPr>
        <w:jc w:val="center"/>
      </w:pPr>
      <w:r w:rsidRPr="00784261">
        <w:rPr>
          <w:bCs/>
        </w:rPr>
        <w:t xml:space="preserve">Организационная структура </w:t>
      </w:r>
      <w:r w:rsidR="007C7AC5" w:rsidRPr="00784261">
        <w:rPr>
          <w:bCs/>
        </w:rPr>
        <w:t xml:space="preserve">официального </w:t>
      </w:r>
      <w:proofErr w:type="gramStart"/>
      <w:r w:rsidR="007C7AC5" w:rsidRPr="00784261">
        <w:rPr>
          <w:bCs/>
        </w:rPr>
        <w:t xml:space="preserve">сайта Управления образования </w:t>
      </w:r>
      <w:r w:rsidR="007C7AC5" w:rsidRPr="00784261">
        <w:t>администрации муниципального образования</w:t>
      </w:r>
      <w:proofErr w:type="gramEnd"/>
      <w:r w:rsidR="007C7AC5" w:rsidRPr="00784261">
        <w:t xml:space="preserve"> </w:t>
      </w:r>
    </w:p>
    <w:p w:rsidR="00450A77" w:rsidRPr="00784261" w:rsidRDefault="007C7AC5" w:rsidP="00450A77">
      <w:pPr>
        <w:jc w:val="center"/>
      </w:pPr>
      <w:r w:rsidRPr="00784261">
        <w:t>городского округа «Усинск»</w:t>
      </w:r>
    </w:p>
    <w:p w:rsidR="00E80826" w:rsidRPr="00784261" w:rsidRDefault="00E80826" w:rsidP="00450A77"/>
    <w:tbl>
      <w:tblPr>
        <w:tblStyle w:val="a3"/>
        <w:tblW w:w="14884" w:type="dxa"/>
        <w:tblInd w:w="250" w:type="dxa"/>
        <w:tblLook w:val="04A0"/>
      </w:tblPr>
      <w:tblGrid>
        <w:gridCol w:w="2835"/>
        <w:gridCol w:w="6662"/>
        <w:gridCol w:w="5387"/>
      </w:tblGrid>
      <w:tr w:rsidR="004914AE" w:rsidRPr="00784261" w:rsidTr="00DA3AEC">
        <w:tc>
          <w:tcPr>
            <w:tcW w:w="9497" w:type="dxa"/>
            <w:gridSpan w:val="2"/>
          </w:tcPr>
          <w:p w:rsidR="004914AE" w:rsidRPr="00784261" w:rsidRDefault="004914AE" w:rsidP="00DA35CD">
            <w:pPr>
              <w:jc w:val="center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Наименование разделов (подразделов) сайта</w:t>
            </w:r>
          </w:p>
        </w:tc>
        <w:tc>
          <w:tcPr>
            <w:tcW w:w="5387" w:type="dxa"/>
          </w:tcPr>
          <w:p w:rsidR="004914AE" w:rsidRPr="00784261" w:rsidRDefault="004914AE" w:rsidP="00DA35CD">
            <w:pPr>
              <w:jc w:val="center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Структурное подразделение, ответственное за информационное наполнение</w:t>
            </w:r>
          </w:p>
        </w:tc>
      </w:tr>
      <w:tr w:rsidR="00642D77" w:rsidRPr="00784261" w:rsidTr="00DA3AEC">
        <w:tc>
          <w:tcPr>
            <w:tcW w:w="14884" w:type="dxa"/>
            <w:gridSpan w:val="3"/>
          </w:tcPr>
          <w:p w:rsidR="00642D77" w:rsidRPr="00784261" w:rsidRDefault="00642D77" w:rsidP="00642D77">
            <w:pPr>
              <w:jc w:val="center"/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Главная станица</w:t>
            </w:r>
          </w:p>
        </w:tc>
      </w:tr>
      <w:tr w:rsidR="00642D77" w:rsidRPr="00784261" w:rsidTr="00DA3AEC">
        <w:trPr>
          <w:trHeight w:val="125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Новости управления образования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Все отделы управления образования в части своей компетенции</w:t>
            </w:r>
          </w:p>
        </w:tc>
      </w:tr>
      <w:tr w:rsidR="00642D77" w:rsidRPr="00784261" w:rsidTr="00DA3AEC">
        <w:trPr>
          <w:trHeight w:val="125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Актуальная информация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125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Календарь мероприятий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14884" w:type="dxa"/>
            <w:gridSpan w:val="3"/>
          </w:tcPr>
          <w:p w:rsidR="00642D77" w:rsidRPr="00784261" w:rsidRDefault="00642D77" w:rsidP="00DA35CD">
            <w:pPr>
              <w:jc w:val="center"/>
              <w:rPr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Об Управлении</w:t>
            </w:r>
          </w:p>
        </w:tc>
      </w:tr>
      <w:tr w:rsidR="00642D77" w:rsidRPr="00784261" w:rsidTr="00DA3AEC">
        <w:trPr>
          <w:trHeight w:val="261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 xml:space="preserve">Общая информация 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Положение об Управлении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Структура Управления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Руководство Управления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70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Контакты и реквизиты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87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Документы</w:t>
            </w: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Муниципальные нормативные правовые акты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Все отделы управления образования в части своей компетенции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Документы, регламентирующие порядок оказания муниципальных услуг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3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Приказы Управления образования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279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Проекты документов, вынесенные на общественное обсуждение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564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Сведения о порядке обжалования муниципальных правовых актов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642D77" w:rsidRPr="00784261" w:rsidTr="00DA3AEC">
        <w:trPr>
          <w:trHeight w:val="838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Программы, проекты и отчеты об их исполнении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экономического и бухгалтерского учета, и др. отделы управления образования в части своей компетенции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Муниципальные задания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экономического и бухгалтерского учета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о закупках для муниципальных нужд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Политика обработки персональных данных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Общая информация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642D77" w:rsidRPr="00784261" w:rsidTr="00DA3AEC">
        <w:trPr>
          <w:trHeight w:val="328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Вакансии 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Кадровый резерв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 xml:space="preserve">Деятельность 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6"/>
              </w:numPr>
              <w:ind w:left="426" w:hanging="284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План работы</w:t>
            </w:r>
          </w:p>
          <w:p w:rsidR="00642D77" w:rsidRPr="00784261" w:rsidRDefault="00642D77" w:rsidP="00DA35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6"/>
              </w:numPr>
              <w:ind w:left="426" w:hanging="284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Коллегиальные и совещательные органы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Совет руководителей</w:t>
            </w:r>
          </w:p>
          <w:p w:rsidR="00642D77" w:rsidRPr="00784261" w:rsidRDefault="00642D77" w:rsidP="00642D77">
            <w:pPr>
              <w:pStyle w:val="a6"/>
              <w:rPr>
                <w:sz w:val="24"/>
                <w:szCs w:val="24"/>
              </w:rPr>
            </w:pPr>
          </w:p>
          <w:p w:rsidR="00642D77" w:rsidRPr="00784261" w:rsidRDefault="00642D77" w:rsidP="004914AE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Муниципальный методический совет</w:t>
            </w:r>
          </w:p>
          <w:p w:rsidR="00642D77" w:rsidRPr="00784261" w:rsidRDefault="00642D77" w:rsidP="00642D77">
            <w:pPr>
              <w:rPr>
                <w:sz w:val="24"/>
                <w:szCs w:val="24"/>
              </w:rPr>
            </w:pPr>
          </w:p>
          <w:p w:rsidR="00642D77" w:rsidRPr="00784261" w:rsidRDefault="00642D77" w:rsidP="004914AE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Координационный совет по введению ФГОС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Информационно-методический отдел 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Планы и результаты проверок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921D0" w:rsidRPr="00784261" w:rsidRDefault="00B921D0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Белецких О.Б.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общего образования </w:t>
            </w:r>
          </w:p>
          <w:p w:rsidR="00DA3AEC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дополнительного образования и воспитания 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экономического и бухгалтерского учета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DA35CD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Мониторинг системы образования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Публичный доклад </w:t>
            </w:r>
            <w:r w:rsidRPr="00784261"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Реализация Указов Президента РФ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AEC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экономич</w:t>
            </w:r>
            <w:r w:rsidR="00DA3AEC" w:rsidRPr="00784261">
              <w:rPr>
                <w:sz w:val="24"/>
                <w:szCs w:val="24"/>
              </w:rPr>
              <w:t>еского и бухгалтерского учета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 др. отделы управления образования в части своей компетенции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642D7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Аттестация руководителей образовательных организаций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Методическое сопровождение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Мероприятия для педагогов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Педагогический опыт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Независимая оценка качества работы организаций, оказывающих социальные услуги</w:t>
            </w: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9"/>
              </w:numPr>
              <w:ind w:left="355" w:hanging="141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  <w:shd w:val="clear" w:color="auto" w:fill="FFFFFF"/>
              </w:rPr>
              <w:t>Нормативное правовое регулирование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9"/>
              </w:numPr>
              <w:ind w:left="355" w:hanging="141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  <w:shd w:val="clear" w:color="auto" w:fill="FFFFFF"/>
              </w:rPr>
              <w:t>Деятельность Общественного совета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9"/>
              </w:numPr>
              <w:ind w:left="355" w:hanging="141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  <w:shd w:val="clear" w:color="auto" w:fill="FFFFFF"/>
              </w:rPr>
              <w:t>Проведение независимой оценки качества работы организаций, оказывающих социальные услуги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9"/>
              </w:numPr>
              <w:ind w:left="355" w:hanging="141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  <w:shd w:val="clear" w:color="auto" w:fill="FFFFFF"/>
              </w:rPr>
              <w:t>Реализация мероприятий по улучшению качества работы организаций, оказывающих социальные услуги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5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Документы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кадрового, </w:t>
            </w:r>
            <w:proofErr w:type="spellStart"/>
            <w:r w:rsidRPr="00784261">
              <w:rPr>
                <w:sz w:val="24"/>
                <w:szCs w:val="24"/>
              </w:rPr>
              <w:t>документационно-информационного</w:t>
            </w:r>
            <w:proofErr w:type="spellEnd"/>
            <w:r w:rsidRPr="00784261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642D77" w:rsidRPr="00784261" w:rsidTr="00DA3AEC">
        <w:trPr>
          <w:trHeight w:val="697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418"/>
        </w:trPr>
        <w:tc>
          <w:tcPr>
            <w:tcW w:w="14884" w:type="dxa"/>
            <w:gridSpan w:val="3"/>
          </w:tcPr>
          <w:p w:rsidR="00642D77" w:rsidRPr="00784261" w:rsidRDefault="00642D77" w:rsidP="00DA35CD">
            <w:pPr>
              <w:jc w:val="center"/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lastRenderedPageBreak/>
              <w:t>Общее образование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Дошкольное образование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Прием в детский сад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Сектор дошкольного образования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для родителей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Начальное, основное, среднее общее образование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Прием в школу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Профильное обучение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B6363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784261">
              <w:rPr>
                <w:sz w:val="24"/>
                <w:szCs w:val="24"/>
              </w:rPr>
              <w:t>Психолого-медико-педагогическое</w:t>
            </w:r>
            <w:proofErr w:type="spellEnd"/>
            <w:r w:rsidRPr="00784261">
              <w:rPr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B6363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B6363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Обеспечение учебниками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B6363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Питание учащихся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B6363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ВФСК ГТО 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для родителей</w:t>
            </w:r>
          </w:p>
          <w:p w:rsidR="00642D77" w:rsidRPr="00784261" w:rsidRDefault="00642D77" w:rsidP="00DA35C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13"/>
              </w:numPr>
              <w:tabs>
                <w:tab w:val="left" w:pos="131"/>
              </w:tabs>
              <w:ind w:left="415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ГИА-9: ОГЭ, ГВЭ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Документы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Расписание</w:t>
            </w:r>
          </w:p>
        </w:tc>
        <w:tc>
          <w:tcPr>
            <w:tcW w:w="5387" w:type="dxa"/>
            <w:vMerge w:val="restart"/>
            <w:vAlign w:val="center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общего образования</w:t>
            </w: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13"/>
              </w:numPr>
              <w:tabs>
                <w:tab w:val="left" w:pos="131"/>
              </w:tabs>
              <w:ind w:left="415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ГИА-11: Итоговое сочинение (изложение), ЕГЭ, ГВЭ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</w:t>
            </w:r>
          </w:p>
          <w:p w:rsidR="00642D77" w:rsidRPr="00784261" w:rsidRDefault="00642D77" w:rsidP="004914AE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Документы</w:t>
            </w:r>
          </w:p>
          <w:p w:rsidR="00642D77" w:rsidRPr="00784261" w:rsidRDefault="00642D77" w:rsidP="00B63639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Расписание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B63639" w:rsidRPr="00784261" w:rsidTr="00B63639">
        <w:trPr>
          <w:trHeight w:val="401"/>
        </w:trPr>
        <w:tc>
          <w:tcPr>
            <w:tcW w:w="2835" w:type="dxa"/>
            <w:vMerge w:val="restart"/>
          </w:tcPr>
          <w:p w:rsidR="00B63639" w:rsidRPr="00784261" w:rsidRDefault="00B63639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Всероссийская олимпиада школьников</w:t>
            </w:r>
          </w:p>
          <w:p w:rsidR="00B63639" w:rsidRPr="00784261" w:rsidRDefault="00B63639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63639" w:rsidRPr="00784261" w:rsidRDefault="00B63639" w:rsidP="004914A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Документы</w:t>
            </w:r>
          </w:p>
        </w:tc>
        <w:tc>
          <w:tcPr>
            <w:tcW w:w="5387" w:type="dxa"/>
            <w:vMerge w:val="restart"/>
            <w:vAlign w:val="center"/>
          </w:tcPr>
          <w:p w:rsidR="00B63639" w:rsidRPr="00784261" w:rsidRDefault="00B63639" w:rsidP="00B63639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  <w:p w:rsidR="00B63639" w:rsidRPr="00784261" w:rsidRDefault="00B63639" w:rsidP="00B63639">
            <w:pPr>
              <w:rPr>
                <w:sz w:val="24"/>
                <w:szCs w:val="24"/>
              </w:rPr>
            </w:pPr>
          </w:p>
        </w:tc>
      </w:tr>
      <w:tr w:rsidR="00B63639" w:rsidRPr="00784261" w:rsidTr="00DA3AEC">
        <w:trPr>
          <w:trHeight w:val="401"/>
        </w:trPr>
        <w:tc>
          <w:tcPr>
            <w:tcW w:w="2835" w:type="dxa"/>
            <w:vMerge/>
          </w:tcPr>
          <w:p w:rsidR="00B63639" w:rsidRPr="00784261" w:rsidRDefault="00B63639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63639" w:rsidRPr="00784261" w:rsidRDefault="00B63639" w:rsidP="004914A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5387" w:type="dxa"/>
            <w:vMerge/>
          </w:tcPr>
          <w:p w:rsidR="00B63639" w:rsidRPr="00784261" w:rsidRDefault="00B63639" w:rsidP="00DA35CD">
            <w:pPr>
              <w:rPr>
                <w:sz w:val="24"/>
                <w:szCs w:val="24"/>
              </w:rPr>
            </w:pPr>
          </w:p>
        </w:tc>
      </w:tr>
      <w:tr w:rsidR="00B63639" w:rsidRPr="00784261" w:rsidTr="00DA3AEC">
        <w:trPr>
          <w:trHeight w:val="401"/>
        </w:trPr>
        <w:tc>
          <w:tcPr>
            <w:tcW w:w="2835" w:type="dxa"/>
            <w:vMerge/>
          </w:tcPr>
          <w:p w:rsidR="00B63639" w:rsidRPr="00784261" w:rsidRDefault="00B63639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63639" w:rsidRPr="00784261" w:rsidRDefault="00B63639" w:rsidP="004914AE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5387" w:type="dxa"/>
            <w:vMerge/>
          </w:tcPr>
          <w:p w:rsidR="00B63639" w:rsidRPr="00784261" w:rsidRDefault="00B63639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401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Комплексная безопасность образовательных организаций и информатизация</w:t>
            </w:r>
          </w:p>
          <w:p w:rsidR="00B63639" w:rsidRPr="00784261" w:rsidRDefault="00B63639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Обеспечение комплексной безопасности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</w:t>
            </w:r>
            <w:r w:rsidRPr="00784261">
              <w:rPr>
                <w:rFonts w:eastAsia="Calibri"/>
                <w:sz w:val="24"/>
                <w:szCs w:val="24"/>
              </w:rPr>
              <w:t>хозяйственной и безопасной деятельности ОУ</w:t>
            </w:r>
          </w:p>
        </w:tc>
      </w:tr>
      <w:tr w:rsidR="00642D77" w:rsidRPr="00784261" w:rsidTr="00DA3AEC">
        <w:trPr>
          <w:trHeight w:val="822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ГИС «Электронное образование»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Красовская А.В.</w:t>
            </w:r>
          </w:p>
        </w:tc>
      </w:tr>
      <w:tr w:rsidR="00642D77" w:rsidRPr="00784261" w:rsidTr="00DA3AEC">
        <w:trPr>
          <w:trHeight w:val="436"/>
        </w:trPr>
        <w:tc>
          <w:tcPr>
            <w:tcW w:w="14884" w:type="dxa"/>
            <w:gridSpan w:val="3"/>
          </w:tcPr>
          <w:p w:rsidR="00642D77" w:rsidRPr="00784261" w:rsidRDefault="00642D77" w:rsidP="00DA35CD">
            <w:pPr>
              <w:jc w:val="center"/>
              <w:rPr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lastRenderedPageBreak/>
              <w:t>Дополнительное образование и воспитание</w:t>
            </w:r>
          </w:p>
        </w:tc>
      </w:tr>
      <w:tr w:rsidR="00642D77" w:rsidRPr="00784261" w:rsidTr="00DA3AEC">
        <w:trPr>
          <w:trHeight w:val="404"/>
        </w:trPr>
        <w:tc>
          <w:tcPr>
            <w:tcW w:w="2835" w:type="dxa"/>
            <w:vMerge w:val="restart"/>
          </w:tcPr>
          <w:p w:rsidR="00642D77" w:rsidRPr="00784261" w:rsidRDefault="00642D77" w:rsidP="004914AE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Система дополнительного образования детей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дополнительного образования и воспитания</w:t>
            </w:r>
          </w:p>
        </w:tc>
      </w:tr>
      <w:tr w:rsidR="00642D77" w:rsidRPr="00784261" w:rsidTr="00DA3AEC">
        <w:trPr>
          <w:trHeight w:val="57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о мероприятиях и конкурсах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дополнительного образования и воспитания</w:t>
            </w:r>
          </w:p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642D77" w:rsidRPr="00784261" w:rsidTr="00B63639">
        <w:trPr>
          <w:trHeight w:val="429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Воспитание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Профориентационная работ</w:t>
            </w:r>
          </w:p>
        </w:tc>
        <w:tc>
          <w:tcPr>
            <w:tcW w:w="5387" w:type="dxa"/>
            <w:vMerge w:val="restart"/>
            <w:vAlign w:val="center"/>
          </w:tcPr>
          <w:p w:rsidR="00642D77" w:rsidRPr="00784261" w:rsidRDefault="00642D77" w:rsidP="00B63639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дополнительного образования и воспитания</w:t>
            </w:r>
          </w:p>
        </w:tc>
      </w:tr>
      <w:tr w:rsidR="00642D77" w:rsidRPr="00784261" w:rsidTr="00DA3AEC">
        <w:trPr>
          <w:trHeight w:val="31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24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37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Правовое воспитание и профилактическая работа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о мероприятиях и конкурсах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Отдел дополнительного образования и воспитания </w:t>
            </w:r>
          </w:p>
        </w:tc>
      </w:tr>
      <w:tr w:rsidR="00642D77" w:rsidRPr="00784261" w:rsidTr="00B63639">
        <w:trPr>
          <w:trHeight w:val="363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Оздоровление и отдых детей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5387" w:type="dxa"/>
            <w:vMerge w:val="restart"/>
            <w:vAlign w:val="center"/>
          </w:tcPr>
          <w:p w:rsidR="00642D77" w:rsidRPr="00784261" w:rsidRDefault="00642D77" w:rsidP="00B63639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Сектор по организации круглогодичного оздоровления и занятости детей и подростков</w:t>
            </w: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Трудоустройство подростков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для родителей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14884" w:type="dxa"/>
            <w:gridSpan w:val="3"/>
          </w:tcPr>
          <w:p w:rsidR="00642D77" w:rsidRPr="00784261" w:rsidRDefault="00642D77" w:rsidP="00DA35CD">
            <w:pPr>
              <w:jc w:val="center"/>
              <w:rPr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Молодёжная политика</w:t>
            </w: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Планы и проекты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Планы работы отдела молодежной политики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молодёжной политики</w:t>
            </w: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Социально-направленные проекты и значимые инициативы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Информация для молодежи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Основы государственной молодежной политики РФ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 молодежной политике в Республике Коми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 патриотическом воспитании в Республике Коми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B921D0" w:rsidP="00B921D0">
            <w:pPr>
              <w:pStyle w:val="1"/>
              <w:numPr>
                <w:ilvl w:val="0"/>
                <w:numId w:val="22"/>
              </w:numPr>
              <w:outlineLvl w:val="0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Премия руководителя АМО ГО «Усинск» в области молодежной политики «Успех»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423"/>
        </w:trPr>
        <w:tc>
          <w:tcPr>
            <w:tcW w:w="2835" w:type="dxa"/>
            <w:vMerge w:val="restart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МБУ «Молодёжный центр»</w:t>
            </w:r>
          </w:p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План работы</w:t>
            </w:r>
          </w:p>
        </w:tc>
        <w:tc>
          <w:tcPr>
            <w:tcW w:w="5387" w:type="dxa"/>
            <w:vMerge w:val="restart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молодёжной политики</w:t>
            </w: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Клубные объединения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о событиях и акциях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  <w:vMerge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387" w:type="dxa"/>
            <w:vMerge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</w:p>
        </w:tc>
      </w:tr>
      <w:tr w:rsidR="00642D77" w:rsidRPr="00784261" w:rsidTr="00DA3AEC">
        <w:trPr>
          <w:trHeight w:val="363"/>
        </w:trPr>
        <w:tc>
          <w:tcPr>
            <w:tcW w:w="2835" w:type="dxa"/>
          </w:tcPr>
          <w:p w:rsidR="00642D77" w:rsidRPr="00784261" w:rsidRDefault="00642D77" w:rsidP="00DA35CD">
            <w:pPr>
              <w:rPr>
                <w:b/>
                <w:sz w:val="24"/>
                <w:szCs w:val="24"/>
              </w:rPr>
            </w:pPr>
            <w:r w:rsidRPr="00784261">
              <w:rPr>
                <w:b/>
                <w:sz w:val="24"/>
                <w:szCs w:val="24"/>
              </w:rPr>
              <w:t>Молодёжные события</w:t>
            </w:r>
          </w:p>
        </w:tc>
        <w:tc>
          <w:tcPr>
            <w:tcW w:w="6662" w:type="dxa"/>
          </w:tcPr>
          <w:p w:rsidR="00642D77" w:rsidRPr="00784261" w:rsidRDefault="00642D77" w:rsidP="004914AE">
            <w:pPr>
              <w:pStyle w:val="a6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Информация о мероприятиях по реализации государственной молодежной политики</w:t>
            </w:r>
          </w:p>
        </w:tc>
        <w:tc>
          <w:tcPr>
            <w:tcW w:w="5387" w:type="dxa"/>
          </w:tcPr>
          <w:p w:rsidR="00642D77" w:rsidRPr="00784261" w:rsidRDefault="00642D77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Отдел молодёжной политики</w:t>
            </w:r>
          </w:p>
        </w:tc>
      </w:tr>
    </w:tbl>
    <w:p w:rsidR="00210DF1" w:rsidRPr="00784261" w:rsidRDefault="00210DF1" w:rsidP="00450A77">
      <w:pPr>
        <w:sectPr w:rsidR="00210DF1" w:rsidRPr="00784261" w:rsidSect="00E8082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8725F" w:rsidRPr="00784261" w:rsidRDefault="00806F2D" w:rsidP="00E8725F">
      <w:pPr>
        <w:jc w:val="right"/>
      </w:pPr>
      <w:r w:rsidRPr="00784261">
        <w:lastRenderedPageBreak/>
        <w:t>Приложение 2</w:t>
      </w:r>
    </w:p>
    <w:p w:rsidR="00BD6F49" w:rsidRPr="00784261" w:rsidRDefault="00BD6F49" w:rsidP="00BD6F49">
      <w:pPr>
        <w:jc w:val="center"/>
      </w:pPr>
      <w:r w:rsidRPr="00784261">
        <w:t>ТРЕБОВАНИЯ</w:t>
      </w:r>
    </w:p>
    <w:p w:rsidR="00BD6F49" w:rsidRPr="00784261" w:rsidRDefault="00BD6F49" w:rsidP="008529AC">
      <w:pPr>
        <w:jc w:val="center"/>
      </w:pPr>
      <w:r w:rsidRPr="00784261">
        <w:t xml:space="preserve">к предоставлению информации на сайт Управления образования </w:t>
      </w:r>
      <w:r w:rsidR="008529AC" w:rsidRPr="00784261">
        <w:t>администрации муниципального образования городского округа «Усинск»</w:t>
      </w:r>
    </w:p>
    <w:p w:rsidR="008529AC" w:rsidRPr="00784261" w:rsidRDefault="008529AC" w:rsidP="008529AC">
      <w:pPr>
        <w:jc w:val="center"/>
      </w:pPr>
    </w:p>
    <w:p w:rsidR="00BD6F49" w:rsidRPr="00784261" w:rsidRDefault="00BD6F49" w:rsidP="00B0479E">
      <w:pPr>
        <w:ind w:firstLine="708"/>
        <w:jc w:val="both"/>
      </w:pPr>
      <w:r w:rsidRPr="00784261">
        <w:t>1. При необходимости добавления (удаления, замены) информации (файла) на одной из страниц сайта:</w:t>
      </w:r>
    </w:p>
    <w:p w:rsidR="00BD6F49" w:rsidRPr="00784261" w:rsidRDefault="00BD6F49" w:rsidP="00B0479E">
      <w:pPr>
        <w:jc w:val="both"/>
      </w:pPr>
      <w:r w:rsidRPr="00784261">
        <w:t xml:space="preserve">а) </w:t>
      </w:r>
      <w:r w:rsidRPr="00784261">
        <w:rPr>
          <w:u w:val="single"/>
        </w:rPr>
        <w:t>указать адрес страницы</w:t>
      </w:r>
      <w:r w:rsidR="00B0479E" w:rsidRPr="00784261">
        <w:rPr>
          <w:u w:val="single"/>
        </w:rPr>
        <w:t>. Н</w:t>
      </w:r>
      <w:r w:rsidRPr="00784261">
        <w:t>апример</w:t>
      </w:r>
      <w:r w:rsidR="00B0479E" w:rsidRPr="00784261">
        <w:t>:</w:t>
      </w:r>
      <w:r w:rsidRPr="00784261">
        <w:t xml:space="preserve"> </w:t>
      </w:r>
      <w:hyperlink r:id="rId7" w:history="1">
        <w:r w:rsidR="00B0479E" w:rsidRPr="00784261">
          <w:rPr>
            <w:rStyle w:val="a7"/>
          </w:rPr>
          <w:t>http://усинск-обр.рф/molodyozhnaya-politika/informaciya-dlya-molodyozhi/premiya-rukovoditelya-uspeh</w:t>
        </w:r>
      </w:hyperlink>
      <w:r w:rsidR="00B0479E" w:rsidRPr="00784261">
        <w:t xml:space="preserve"> </w:t>
      </w:r>
    </w:p>
    <w:p w:rsidR="00BD6F49" w:rsidRPr="00784261" w:rsidRDefault="00BD6F49" w:rsidP="00B0479E">
      <w:pPr>
        <w:jc w:val="both"/>
        <w:rPr>
          <w:u w:val="single"/>
        </w:rPr>
      </w:pPr>
      <w:r w:rsidRPr="00784261">
        <w:rPr>
          <w:u w:val="single"/>
        </w:rPr>
        <w:t>б) указать действие:</w:t>
      </w:r>
    </w:p>
    <w:p w:rsidR="00BD6F49" w:rsidRPr="00784261" w:rsidRDefault="00BD6F49" w:rsidP="00B0479E">
      <w:pPr>
        <w:ind w:firstLine="708"/>
        <w:jc w:val="both"/>
      </w:pPr>
      <w:r w:rsidRPr="00784261">
        <w:t>- «</w:t>
      </w:r>
      <w:r w:rsidRPr="00784261">
        <w:rPr>
          <w:b/>
        </w:rPr>
        <w:t>Добавить файл на данную страницу вверх списка файлов</w:t>
      </w:r>
      <w:r w:rsidRPr="00784261">
        <w:t xml:space="preserve">» и приложить необходимый файл в формате </w:t>
      </w:r>
      <w:r w:rsidRPr="00784261">
        <w:rPr>
          <w:lang w:val="en-US"/>
        </w:rPr>
        <w:t>doc</w:t>
      </w:r>
      <w:r w:rsidRPr="00784261">
        <w:t xml:space="preserve"> или </w:t>
      </w:r>
      <w:proofErr w:type="spellStart"/>
      <w:r w:rsidRPr="00784261">
        <w:rPr>
          <w:lang w:val="en-US"/>
        </w:rPr>
        <w:t>pdf</w:t>
      </w:r>
      <w:proofErr w:type="spellEnd"/>
      <w:r w:rsidRPr="00784261">
        <w:t xml:space="preserve">, фото или рисунки в формате </w:t>
      </w:r>
      <w:r w:rsidRPr="00784261">
        <w:rPr>
          <w:lang w:val="en-US"/>
        </w:rPr>
        <w:t>jpg</w:t>
      </w:r>
      <w:r w:rsidRPr="00784261">
        <w:t xml:space="preserve"> (</w:t>
      </w:r>
      <w:r w:rsidR="00B0479E" w:rsidRPr="00784261">
        <w:t>фото или рисунок</w:t>
      </w:r>
      <w:r w:rsidRPr="00784261">
        <w:t xml:space="preserve"> не должен превышать 500 Кб).</w:t>
      </w:r>
    </w:p>
    <w:p w:rsidR="00BD6F49" w:rsidRPr="00784261" w:rsidRDefault="00BD6F49" w:rsidP="00B0479E">
      <w:pPr>
        <w:jc w:val="both"/>
        <w:rPr>
          <w:i/>
        </w:rPr>
      </w:pPr>
      <w:r w:rsidRPr="00784261">
        <w:t xml:space="preserve">Наименование файла </w:t>
      </w:r>
      <w:r w:rsidR="00B0479E" w:rsidRPr="00784261">
        <w:t xml:space="preserve">указывается </w:t>
      </w:r>
      <w:r w:rsidRPr="00784261">
        <w:t xml:space="preserve">на </w:t>
      </w:r>
      <w:r w:rsidR="00B0479E" w:rsidRPr="00784261">
        <w:t>русском языке, предельно кратко и точно отражающее</w:t>
      </w:r>
      <w:r w:rsidRPr="00784261">
        <w:t xml:space="preserve"> его содержание. Напр</w:t>
      </w:r>
      <w:r w:rsidR="00B0479E" w:rsidRPr="00784261">
        <w:t>имер</w:t>
      </w:r>
      <w:r w:rsidRPr="00784261">
        <w:t xml:space="preserve">: </w:t>
      </w:r>
      <w:r w:rsidRPr="00784261">
        <w:rPr>
          <w:b/>
          <w:i/>
        </w:rPr>
        <w:t>Порядок проведения ЕГЭ</w:t>
      </w:r>
      <w:r w:rsidRPr="00784261">
        <w:rPr>
          <w:i/>
        </w:rPr>
        <w:t>.</w:t>
      </w:r>
    </w:p>
    <w:p w:rsidR="00BD6F49" w:rsidRPr="00784261" w:rsidRDefault="00BD6F49" w:rsidP="00B0479E">
      <w:pPr>
        <w:jc w:val="both"/>
        <w:rPr>
          <w:i/>
        </w:rPr>
      </w:pPr>
      <w:r w:rsidRPr="00784261">
        <w:t>В случае если на сайте размещается приказ или постановление рекомендуется следующее наименование:</w:t>
      </w:r>
      <w:r w:rsidR="00B0479E" w:rsidRPr="00784261">
        <w:t xml:space="preserve"> </w:t>
      </w:r>
      <w:r w:rsidRPr="00784261">
        <w:rPr>
          <w:b/>
          <w:i/>
        </w:rPr>
        <w:t xml:space="preserve">О приеме </w:t>
      </w:r>
      <w:proofErr w:type="gramStart"/>
      <w:r w:rsidRPr="00784261">
        <w:rPr>
          <w:b/>
          <w:i/>
        </w:rPr>
        <w:t>обучающихся</w:t>
      </w:r>
      <w:proofErr w:type="gramEnd"/>
      <w:r w:rsidRPr="00784261">
        <w:rPr>
          <w:b/>
          <w:i/>
        </w:rPr>
        <w:t xml:space="preserve"> в 1 класс. Приказ № 245 от 10.02.2018</w:t>
      </w:r>
      <w:r w:rsidRPr="00784261">
        <w:rPr>
          <w:i/>
        </w:rPr>
        <w:t xml:space="preserve"> </w:t>
      </w:r>
    </w:p>
    <w:p w:rsidR="00BD6F49" w:rsidRPr="00784261" w:rsidRDefault="00BD6F49" w:rsidP="00B0479E">
      <w:pPr>
        <w:ind w:firstLine="708"/>
        <w:jc w:val="both"/>
        <w:rPr>
          <w:i/>
        </w:rPr>
      </w:pPr>
      <w:r w:rsidRPr="00784261">
        <w:t>- «</w:t>
      </w:r>
      <w:r w:rsidRPr="00784261">
        <w:rPr>
          <w:b/>
        </w:rPr>
        <w:t>Удалить с этой страницы файл</w:t>
      </w:r>
      <w:r w:rsidRPr="00784261">
        <w:t xml:space="preserve">» и указать точное наименование файла, для чего его наименование можно скопировать с сайта. Например: </w:t>
      </w:r>
      <w:hyperlink r:id="rId8" w:tooltip="uvazhaemye_roditeli_pravomernost_sborov_denezhnyh_sredstv_s_roditeley_.docx" w:history="1">
        <w:r w:rsidRPr="00784261">
          <w:rPr>
            <w:rStyle w:val="a7"/>
            <w:i/>
            <w:color w:val="auto"/>
            <w:shd w:val="clear" w:color="auto" w:fill="FFFFFF"/>
          </w:rPr>
          <w:t>Уважаемые родители! Правомерность сборов денежных сре</w:t>
        </w:r>
        <w:proofErr w:type="gramStart"/>
        <w:r w:rsidRPr="00784261">
          <w:rPr>
            <w:rStyle w:val="a7"/>
            <w:i/>
            <w:color w:val="auto"/>
            <w:shd w:val="clear" w:color="auto" w:fill="FFFFFF"/>
          </w:rPr>
          <w:t>дств с р</w:t>
        </w:r>
        <w:proofErr w:type="gramEnd"/>
        <w:r w:rsidRPr="00784261">
          <w:rPr>
            <w:rStyle w:val="a7"/>
            <w:i/>
            <w:color w:val="auto"/>
            <w:shd w:val="clear" w:color="auto" w:fill="FFFFFF"/>
          </w:rPr>
          <w:t>одителей</w:t>
        </w:r>
      </w:hyperlink>
    </w:p>
    <w:p w:rsidR="00BD6F49" w:rsidRPr="00784261" w:rsidRDefault="00BD6F49" w:rsidP="00B0479E">
      <w:pPr>
        <w:ind w:firstLine="708"/>
        <w:rPr>
          <w:b/>
          <w:i/>
        </w:rPr>
      </w:pPr>
      <w:r w:rsidRPr="00784261">
        <w:t>- «</w:t>
      </w:r>
      <w:r w:rsidRPr="00784261">
        <w:rPr>
          <w:b/>
        </w:rPr>
        <w:t>Добавить текст на данную страницу сайта</w:t>
      </w:r>
      <w:r w:rsidRPr="00784261">
        <w:t xml:space="preserve">» и приложить текст в формате </w:t>
      </w:r>
      <w:r w:rsidRPr="00784261">
        <w:rPr>
          <w:lang w:val="en-US"/>
        </w:rPr>
        <w:t>doc</w:t>
      </w:r>
      <w:r w:rsidRPr="00784261">
        <w:t xml:space="preserve"> или </w:t>
      </w:r>
      <w:proofErr w:type="spellStart"/>
      <w:r w:rsidRPr="00784261">
        <w:rPr>
          <w:lang w:val="en-US"/>
        </w:rPr>
        <w:t>pdf</w:t>
      </w:r>
      <w:proofErr w:type="spellEnd"/>
      <w:r w:rsidR="00B0479E" w:rsidRPr="00784261">
        <w:t>, фото или рисунок</w:t>
      </w:r>
      <w:r w:rsidRPr="00784261">
        <w:t xml:space="preserve"> в формате </w:t>
      </w:r>
      <w:r w:rsidRPr="00784261">
        <w:rPr>
          <w:lang w:val="en-US"/>
        </w:rPr>
        <w:t>jpg</w:t>
      </w:r>
      <w:r w:rsidRPr="00784261">
        <w:t xml:space="preserve"> (</w:t>
      </w:r>
      <w:r w:rsidR="00B0479E" w:rsidRPr="00784261">
        <w:t>фото или рисунок</w:t>
      </w:r>
      <w:r w:rsidRPr="00784261">
        <w:t xml:space="preserve"> не должен превышать 500 Кб). При необходимости дать разъяснения дизайнеру. Например: </w:t>
      </w:r>
      <w:r w:rsidRPr="00784261">
        <w:rPr>
          <w:b/>
          <w:i/>
        </w:rPr>
        <w:t xml:space="preserve">Текст </w:t>
      </w:r>
      <w:r w:rsidR="00B0479E" w:rsidRPr="00784261">
        <w:rPr>
          <w:b/>
          <w:i/>
        </w:rPr>
        <w:t>разместить после названия страницы</w:t>
      </w:r>
      <w:r w:rsidRPr="00784261">
        <w:rPr>
          <w:b/>
          <w:i/>
        </w:rPr>
        <w:t xml:space="preserve"> и до перечня файлов.</w:t>
      </w:r>
    </w:p>
    <w:p w:rsidR="00BD6F49" w:rsidRPr="00784261" w:rsidRDefault="00BD6F49" w:rsidP="0088418B">
      <w:pPr>
        <w:jc w:val="both"/>
      </w:pPr>
      <w:r w:rsidRPr="00784261">
        <w:t xml:space="preserve">в) </w:t>
      </w:r>
      <w:r w:rsidR="0088418B" w:rsidRPr="00784261">
        <w:t>в</w:t>
      </w:r>
      <w:r w:rsidRPr="00784261">
        <w:t xml:space="preserve">се прилагаемые файлы и тексты должны </w:t>
      </w:r>
      <w:r w:rsidR="00B0479E" w:rsidRPr="00784261">
        <w:t xml:space="preserve">быть </w:t>
      </w:r>
      <w:r w:rsidRPr="00784261">
        <w:t>проверены с точки зрения грамматики и орфографии. Из текстов и файлов, размещаемых на сайте</w:t>
      </w:r>
      <w:r w:rsidR="00B0479E" w:rsidRPr="00784261">
        <w:t>,</w:t>
      </w:r>
      <w:r w:rsidRPr="00784261">
        <w:t xml:space="preserve"> должна быть убрана </w:t>
      </w:r>
      <w:r w:rsidR="00B0479E" w:rsidRPr="00784261">
        <w:t>служебная информация (</w:t>
      </w:r>
      <w:r w:rsidRPr="00784261">
        <w:t>исполнитель, рассылка и т.п.</w:t>
      </w:r>
      <w:r w:rsidR="00B0479E" w:rsidRPr="00784261">
        <w:t>)</w:t>
      </w:r>
      <w:r w:rsidR="0088418B" w:rsidRPr="00784261">
        <w:t>;</w:t>
      </w:r>
    </w:p>
    <w:p w:rsidR="0088418B" w:rsidRPr="00784261" w:rsidRDefault="0088418B" w:rsidP="0088418B">
      <w:pPr>
        <w:jc w:val="both"/>
      </w:pPr>
      <w:r w:rsidRPr="00784261">
        <w:t xml:space="preserve">г) обновление нормативных правовых документов осуществляется </w:t>
      </w:r>
      <w:r w:rsidRPr="00C10D61">
        <w:rPr>
          <w:b/>
        </w:rPr>
        <w:t>в течение трех рабочих дней с момента их принятия</w:t>
      </w:r>
      <w:r w:rsidRPr="00784261">
        <w:t xml:space="preserve"> (или поступления в Управления образования).</w:t>
      </w:r>
    </w:p>
    <w:tbl>
      <w:tblPr>
        <w:tblStyle w:val="a3"/>
        <w:tblW w:w="0" w:type="auto"/>
        <w:tblLook w:val="04A0"/>
      </w:tblPr>
      <w:tblGrid>
        <w:gridCol w:w="3085"/>
        <w:gridCol w:w="6768"/>
      </w:tblGrid>
      <w:tr w:rsidR="000323A3" w:rsidRPr="00784261" w:rsidTr="00B555F0">
        <w:tc>
          <w:tcPr>
            <w:tcW w:w="9853" w:type="dxa"/>
            <w:gridSpan w:val="2"/>
          </w:tcPr>
          <w:p w:rsidR="000323A3" w:rsidRPr="00784261" w:rsidRDefault="000323A3" w:rsidP="00B555F0">
            <w:pPr>
              <w:jc w:val="center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Добавить (удалить, заменить) информацию (файл)</w:t>
            </w:r>
          </w:p>
        </w:tc>
      </w:tr>
      <w:tr w:rsidR="000323A3" w:rsidRPr="00784261" w:rsidTr="00B555F0">
        <w:tc>
          <w:tcPr>
            <w:tcW w:w="3085" w:type="dxa"/>
          </w:tcPr>
          <w:p w:rsidR="000323A3" w:rsidRPr="00784261" w:rsidRDefault="000323A3" w:rsidP="00B555F0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Адрес страницы сайта</w:t>
            </w:r>
          </w:p>
        </w:tc>
        <w:tc>
          <w:tcPr>
            <w:tcW w:w="6768" w:type="dxa"/>
          </w:tcPr>
          <w:p w:rsidR="000F7849" w:rsidRPr="00784261" w:rsidRDefault="004E52FA" w:rsidP="000F7849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0F7849" w:rsidRPr="00784261">
                <w:rPr>
                  <w:rStyle w:val="a7"/>
                  <w:i/>
                  <w:sz w:val="24"/>
                  <w:szCs w:val="24"/>
                </w:rPr>
                <w:t>http://усинск-обр.рф/molodyozhnaya-politika/informaciya-dlya-molodyozhi/premiya-rukovoditelya-uspeh</w:t>
              </w:r>
            </w:hyperlink>
            <w:r w:rsidR="000F7849" w:rsidRPr="00784261">
              <w:rPr>
                <w:i/>
                <w:sz w:val="24"/>
                <w:szCs w:val="24"/>
              </w:rPr>
              <w:t xml:space="preserve"> </w:t>
            </w:r>
          </w:p>
          <w:p w:rsidR="000323A3" w:rsidRPr="00784261" w:rsidRDefault="000323A3" w:rsidP="00B555F0">
            <w:pPr>
              <w:rPr>
                <w:i/>
                <w:sz w:val="24"/>
                <w:szCs w:val="24"/>
              </w:rPr>
            </w:pPr>
          </w:p>
        </w:tc>
      </w:tr>
      <w:tr w:rsidR="000323A3" w:rsidRPr="00784261" w:rsidTr="00B555F0">
        <w:tc>
          <w:tcPr>
            <w:tcW w:w="3085" w:type="dxa"/>
          </w:tcPr>
          <w:p w:rsidR="000323A3" w:rsidRPr="00784261" w:rsidRDefault="000F7849" w:rsidP="00B555F0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Действие (добавить, удалить, заменить) с информацией, файлом</w:t>
            </w:r>
          </w:p>
        </w:tc>
        <w:tc>
          <w:tcPr>
            <w:tcW w:w="6768" w:type="dxa"/>
          </w:tcPr>
          <w:p w:rsidR="000323A3" w:rsidRPr="00784261" w:rsidRDefault="000F7849" w:rsidP="00B555F0">
            <w:pPr>
              <w:rPr>
                <w:i/>
                <w:sz w:val="24"/>
                <w:szCs w:val="24"/>
              </w:rPr>
            </w:pPr>
            <w:r w:rsidRPr="00784261">
              <w:rPr>
                <w:i/>
                <w:sz w:val="24"/>
                <w:szCs w:val="24"/>
              </w:rPr>
              <w:t>Добавить файл на данную страницу вверх списка файлов /</w:t>
            </w:r>
            <w:r w:rsidRPr="00784261">
              <w:rPr>
                <w:b/>
                <w:sz w:val="24"/>
                <w:szCs w:val="24"/>
              </w:rPr>
              <w:t xml:space="preserve"> </w:t>
            </w:r>
            <w:r w:rsidRPr="00784261">
              <w:rPr>
                <w:i/>
                <w:sz w:val="24"/>
                <w:szCs w:val="24"/>
              </w:rPr>
              <w:t>Добавить текст на данную страницу сайта</w:t>
            </w:r>
            <w:r w:rsidR="00806F2D" w:rsidRPr="00784261">
              <w:rPr>
                <w:i/>
                <w:sz w:val="24"/>
                <w:szCs w:val="24"/>
              </w:rPr>
              <w:t>, разместить после названия страницы / Заменить файл</w:t>
            </w:r>
            <w:proofErr w:type="gramStart"/>
            <w:r w:rsidR="00806F2D" w:rsidRPr="00784261">
              <w:rPr>
                <w:i/>
                <w:sz w:val="24"/>
                <w:szCs w:val="24"/>
              </w:rPr>
              <w:t xml:space="preserve"> « ….</w:t>
            </w:r>
            <w:proofErr w:type="gramEnd"/>
            <w:r w:rsidR="00806F2D" w:rsidRPr="00784261">
              <w:rPr>
                <w:i/>
                <w:sz w:val="24"/>
                <w:szCs w:val="24"/>
              </w:rPr>
              <w:t xml:space="preserve">название файла на  стр. сайта»  на новый файл / Удалить файл « ….название файла на  стр. сайта»  </w:t>
            </w:r>
          </w:p>
        </w:tc>
      </w:tr>
      <w:tr w:rsidR="000323A3" w:rsidRPr="00784261" w:rsidTr="00B555F0">
        <w:tc>
          <w:tcPr>
            <w:tcW w:w="3085" w:type="dxa"/>
          </w:tcPr>
          <w:p w:rsidR="000323A3" w:rsidRPr="00784261" w:rsidRDefault="000F7849" w:rsidP="000F7849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Наименование </w:t>
            </w:r>
            <w:r w:rsidR="00806F2D" w:rsidRPr="00784261">
              <w:rPr>
                <w:sz w:val="24"/>
                <w:szCs w:val="24"/>
              </w:rPr>
              <w:t xml:space="preserve">размещаемого </w:t>
            </w:r>
            <w:r w:rsidRPr="00784261">
              <w:rPr>
                <w:sz w:val="24"/>
                <w:szCs w:val="24"/>
              </w:rPr>
              <w:t xml:space="preserve">файла </w:t>
            </w:r>
          </w:p>
        </w:tc>
        <w:tc>
          <w:tcPr>
            <w:tcW w:w="6768" w:type="dxa"/>
          </w:tcPr>
          <w:p w:rsidR="000F7849" w:rsidRPr="00784261" w:rsidRDefault="000F7849" w:rsidP="000F7849">
            <w:pPr>
              <w:jc w:val="both"/>
              <w:rPr>
                <w:i/>
                <w:sz w:val="24"/>
                <w:szCs w:val="24"/>
              </w:rPr>
            </w:pPr>
            <w:r w:rsidRPr="00784261">
              <w:rPr>
                <w:i/>
                <w:sz w:val="24"/>
                <w:szCs w:val="24"/>
              </w:rPr>
              <w:t>Порядок проведения ЕГЭ</w:t>
            </w:r>
            <w:r w:rsidR="00806F2D" w:rsidRPr="00784261">
              <w:rPr>
                <w:i/>
                <w:sz w:val="24"/>
                <w:szCs w:val="24"/>
              </w:rPr>
              <w:t xml:space="preserve"> /</w:t>
            </w:r>
            <w:r w:rsidR="00806F2D" w:rsidRPr="00784261">
              <w:rPr>
                <w:b/>
                <w:i/>
                <w:sz w:val="24"/>
                <w:szCs w:val="24"/>
              </w:rPr>
              <w:t xml:space="preserve"> </w:t>
            </w:r>
            <w:r w:rsidR="00806F2D" w:rsidRPr="00784261">
              <w:rPr>
                <w:i/>
                <w:sz w:val="24"/>
                <w:szCs w:val="24"/>
              </w:rPr>
              <w:t>О приеме обучающихся в 1 класс. Приказ № 245 от 10.02.2018</w:t>
            </w:r>
          </w:p>
          <w:p w:rsidR="000323A3" w:rsidRPr="00784261" w:rsidRDefault="000323A3" w:rsidP="00B555F0">
            <w:pPr>
              <w:rPr>
                <w:i/>
                <w:sz w:val="24"/>
                <w:szCs w:val="24"/>
              </w:rPr>
            </w:pPr>
          </w:p>
        </w:tc>
      </w:tr>
      <w:tr w:rsidR="000323A3" w:rsidRPr="00784261" w:rsidTr="00B555F0">
        <w:tc>
          <w:tcPr>
            <w:tcW w:w="3085" w:type="dxa"/>
          </w:tcPr>
          <w:p w:rsidR="000323A3" w:rsidRPr="00784261" w:rsidRDefault="000F7849" w:rsidP="00B555F0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Приложение (</w:t>
            </w:r>
            <w:r w:rsidR="00806F2D" w:rsidRPr="00784261">
              <w:rPr>
                <w:sz w:val="24"/>
                <w:szCs w:val="24"/>
              </w:rPr>
              <w:t>документ, фото, рисунок</w:t>
            </w:r>
            <w:r w:rsidRPr="00784261">
              <w:rPr>
                <w:sz w:val="24"/>
                <w:szCs w:val="24"/>
              </w:rPr>
              <w:t>)</w:t>
            </w:r>
          </w:p>
        </w:tc>
        <w:tc>
          <w:tcPr>
            <w:tcW w:w="6768" w:type="dxa"/>
          </w:tcPr>
          <w:p w:rsidR="000323A3" w:rsidRPr="00784261" w:rsidRDefault="00806F2D" w:rsidP="00B555F0">
            <w:pPr>
              <w:rPr>
                <w:i/>
                <w:sz w:val="24"/>
                <w:szCs w:val="24"/>
              </w:rPr>
            </w:pPr>
            <w:r w:rsidRPr="00784261">
              <w:rPr>
                <w:i/>
                <w:sz w:val="24"/>
                <w:szCs w:val="24"/>
              </w:rPr>
              <w:t>Фото разместить под текстом</w:t>
            </w:r>
          </w:p>
        </w:tc>
      </w:tr>
    </w:tbl>
    <w:p w:rsidR="0088418B" w:rsidRPr="00784261" w:rsidRDefault="0088418B" w:rsidP="00B0479E">
      <w:pPr>
        <w:ind w:firstLine="708"/>
      </w:pPr>
    </w:p>
    <w:p w:rsidR="000323A3" w:rsidRPr="00784261" w:rsidRDefault="000323A3" w:rsidP="00B0479E">
      <w:pPr>
        <w:ind w:firstLine="708"/>
      </w:pPr>
    </w:p>
    <w:p w:rsidR="00BD6F49" w:rsidRPr="00784261" w:rsidRDefault="00BD6F49" w:rsidP="00B0479E">
      <w:pPr>
        <w:ind w:firstLine="708"/>
      </w:pPr>
      <w:r w:rsidRPr="00784261">
        <w:t xml:space="preserve">2. При </w:t>
      </w:r>
      <w:r w:rsidR="00B0479E" w:rsidRPr="00784261">
        <w:t xml:space="preserve">размещении </w:t>
      </w:r>
      <w:r w:rsidRPr="00784261">
        <w:t xml:space="preserve">информации в раздел </w:t>
      </w:r>
      <w:r w:rsidR="0088418B" w:rsidRPr="00784261">
        <w:t>«</w:t>
      </w:r>
      <w:r w:rsidRPr="00784261">
        <w:t>Новости</w:t>
      </w:r>
      <w:r w:rsidR="0088418B" w:rsidRPr="00784261">
        <w:t>»</w:t>
      </w:r>
      <w:r w:rsidR="00B0479E" w:rsidRPr="00784261">
        <w:t>:</w:t>
      </w:r>
    </w:p>
    <w:p w:rsidR="00BD6F49" w:rsidRPr="00784261" w:rsidRDefault="00BD6F49" w:rsidP="00BD6F49">
      <w:pPr>
        <w:rPr>
          <w:b/>
        </w:rPr>
      </w:pPr>
      <w:r w:rsidRPr="00784261">
        <w:t xml:space="preserve">а) указать </w:t>
      </w:r>
      <w:r w:rsidRPr="00784261">
        <w:rPr>
          <w:b/>
        </w:rPr>
        <w:t>«Разместить в разделе Новости»</w:t>
      </w:r>
      <w:r w:rsidR="00DA35CD" w:rsidRPr="00784261">
        <w:rPr>
          <w:b/>
        </w:rPr>
        <w:t xml:space="preserve"> </w:t>
      </w:r>
      <w:r w:rsidR="00DA35CD" w:rsidRPr="00784261">
        <w:t>в виде таблицы;</w:t>
      </w:r>
    </w:p>
    <w:p w:rsidR="00B0479E" w:rsidRPr="00784261" w:rsidRDefault="00BD6F49" w:rsidP="00BD6F49">
      <w:r w:rsidRPr="00784261">
        <w:t>б) дать краткое название новости (не более 3 – 5 слов)</w:t>
      </w:r>
      <w:r w:rsidR="00B0479E" w:rsidRPr="00784261">
        <w:t xml:space="preserve">. </w:t>
      </w:r>
    </w:p>
    <w:p w:rsidR="00BD6F49" w:rsidRPr="00784261" w:rsidRDefault="00BD6F49" w:rsidP="00BD6F49">
      <w:pPr>
        <w:rPr>
          <w:b/>
          <w:i/>
        </w:rPr>
      </w:pPr>
      <w:r w:rsidRPr="00784261">
        <w:t xml:space="preserve">в) написать </w:t>
      </w:r>
      <w:proofErr w:type="spellStart"/>
      <w:r w:rsidRPr="00784261">
        <w:t>превью</w:t>
      </w:r>
      <w:proofErr w:type="spellEnd"/>
      <w:r w:rsidRPr="00784261">
        <w:t xml:space="preserve"> (</w:t>
      </w:r>
      <w:proofErr w:type="gramStart"/>
      <w:r w:rsidRPr="00784261">
        <w:t>текст</w:t>
      </w:r>
      <w:proofErr w:type="gramEnd"/>
      <w:r w:rsidRPr="00784261">
        <w:t xml:space="preserve"> который будет размещен сразу под заголовком новости)</w:t>
      </w:r>
      <w:r w:rsidR="00B0479E" w:rsidRPr="00784261">
        <w:t>. Н</w:t>
      </w:r>
      <w:r w:rsidRPr="00784261">
        <w:t xml:space="preserve">апример: </w:t>
      </w:r>
      <w:r w:rsidRPr="00784261">
        <w:rPr>
          <w:b/>
          <w:i/>
        </w:rPr>
        <w:t>Ученики СОШ № 1 победили в игре «Зарница».</w:t>
      </w:r>
    </w:p>
    <w:p w:rsidR="00BD6F49" w:rsidRPr="00784261" w:rsidRDefault="00BD6F49" w:rsidP="00BD6F49">
      <w:r w:rsidRPr="00784261">
        <w:t xml:space="preserve">г) написать </w:t>
      </w:r>
      <w:r w:rsidR="000323A3" w:rsidRPr="00784261">
        <w:t xml:space="preserve">текст </w:t>
      </w:r>
      <w:r w:rsidRPr="00784261">
        <w:t xml:space="preserve"> в формате </w:t>
      </w:r>
      <w:r w:rsidRPr="00784261">
        <w:rPr>
          <w:lang w:val="en-US"/>
        </w:rPr>
        <w:t>doc</w:t>
      </w:r>
      <w:r w:rsidR="00B0479E" w:rsidRPr="00784261">
        <w:t>;</w:t>
      </w:r>
    </w:p>
    <w:p w:rsidR="00BD6F49" w:rsidRPr="00784261" w:rsidRDefault="00BD6F49" w:rsidP="00BD6F49">
      <w:proofErr w:type="spellStart"/>
      <w:r w:rsidRPr="00784261">
        <w:t>д</w:t>
      </w:r>
      <w:proofErr w:type="spellEnd"/>
      <w:r w:rsidRPr="00784261">
        <w:t xml:space="preserve">) приложить фото или рисунок, отражающий новость в формате </w:t>
      </w:r>
      <w:r w:rsidRPr="00784261">
        <w:rPr>
          <w:lang w:val="en-US"/>
        </w:rPr>
        <w:t>jpg</w:t>
      </w:r>
      <w:r w:rsidRPr="00784261">
        <w:t xml:space="preserve"> (</w:t>
      </w:r>
      <w:r w:rsidR="00B0479E" w:rsidRPr="00784261">
        <w:t>фото или рисунок не должен превышать 500 Кб);</w:t>
      </w:r>
    </w:p>
    <w:p w:rsidR="00DA35CD" w:rsidRPr="00784261" w:rsidRDefault="00BD6F49" w:rsidP="00BD6F49">
      <w:r w:rsidRPr="00784261">
        <w:t>е) аналогично оформляется информация в раздел «Актуальная информация»</w:t>
      </w:r>
      <w:r w:rsidR="00B0479E" w:rsidRPr="00784261">
        <w:t>.</w:t>
      </w:r>
    </w:p>
    <w:p w:rsidR="00DA35CD" w:rsidRPr="00784261" w:rsidRDefault="00DA35CD" w:rsidP="00BD6F49"/>
    <w:tbl>
      <w:tblPr>
        <w:tblStyle w:val="a3"/>
        <w:tblW w:w="0" w:type="auto"/>
        <w:tblLook w:val="04A0"/>
      </w:tblPr>
      <w:tblGrid>
        <w:gridCol w:w="3085"/>
        <w:gridCol w:w="6768"/>
      </w:tblGrid>
      <w:tr w:rsidR="00DA35CD" w:rsidRPr="00784261" w:rsidTr="00DA35CD">
        <w:tc>
          <w:tcPr>
            <w:tcW w:w="9853" w:type="dxa"/>
            <w:gridSpan w:val="2"/>
          </w:tcPr>
          <w:p w:rsidR="00DA35CD" w:rsidRPr="00784261" w:rsidRDefault="00DA35CD" w:rsidP="00DA35CD">
            <w:pPr>
              <w:jc w:val="center"/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Разместить в разделе </w:t>
            </w:r>
            <w:r w:rsidR="00806F2D" w:rsidRPr="00784261">
              <w:rPr>
                <w:sz w:val="24"/>
                <w:szCs w:val="24"/>
              </w:rPr>
              <w:t>«</w:t>
            </w:r>
            <w:r w:rsidRPr="00784261">
              <w:rPr>
                <w:sz w:val="24"/>
                <w:szCs w:val="24"/>
              </w:rPr>
              <w:t>Новости</w:t>
            </w:r>
            <w:r w:rsidR="00806F2D" w:rsidRPr="00784261">
              <w:rPr>
                <w:sz w:val="24"/>
                <w:szCs w:val="24"/>
              </w:rPr>
              <w:t>»</w:t>
            </w:r>
            <w:r w:rsidR="000F7849" w:rsidRPr="00784261">
              <w:rPr>
                <w:sz w:val="24"/>
                <w:szCs w:val="24"/>
              </w:rPr>
              <w:t xml:space="preserve"> (</w:t>
            </w:r>
            <w:r w:rsidR="00806F2D" w:rsidRPr="00784261">
              <w:rPr>
                <w:sz w:val="24"/>
                <w:szCs w:val="24"/>
              </w:rPr>
              <w:t>«</w:t>
            </w:r>
            <w:r w:rsidR="000F7849" w:rsidRPr="00784261">
              <w:rPr>
                <w:sz w:val="24"/>
                <w:szCs w:val="24"/>
              </w:rPr>
              <w:t>Актуальная информация</w:t>
            </w:r>
            <w:r w:rsidR="00806F2D" w:rsidRPr="00784261">
              <w:rPr>
                <w:sz w:val="24"/>
                <w:szCs w:val="24"/>
              </w:rPr>
              <w:t>»</w:t>
            </w:r>
            <w:r w:rsidR="000F7849" w:rsidRPr="00784261">
              <w:rPr>
                <w:sz w:val="24"/>
                <w:szCs w:val="24"/>
              </w:rPr>
              <w:t>)</w:t>
            </w:r>
          </w:p>
        </w:tc>
      </w:tr>
      <w:tr w:rsidR="00DA35CD" w:rsidRPr="00784261" w:rsidTr="00060466">
        <w:tc>
          <w:tcPr>
            <w:tcW w:w="3085" w:type="dxa"/>
          </w:tcPr>
          <w:p w:rsidR="00DA35CD" w:rsidRPr="00784261" w:rsidRDefault="00DA35CD" w:rsidP="00806F2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Краткое название </w:t>
            </w:r>
          </w:p>
        </w:tc>
        <w:tc>
          <w:tcPr>
            <w:tcW w:w="6768" w:type="dxa"/>
          </w:tcPr>
          <w:p w:rsidR="00DA35CD" w:rsidRPr="00784261" w:rsidRDefault="00DA35CD" w:rsidP="00BD6F49">
            <w:pPr>
              <w:rPr>
                <w:sz w:val="24"/>
                <w:szCs w:val="24"/>
              </w:rPr>
            </w:pPr>
          </w:p>
        </w:tc>
      </w:tr>
      <w:tr w:rsidR="00DA35CD" w:rsidRPr="00784261" w:rsidTr="00060466">
        <w:tc>
          <w:tcPr>
            <w:tcW w:w="3085" w:type="dxa"/>
          </w:tcPr>
          <w:p w:rsidR="00DA35CD" w:rsidRPr="00784261" w:rsidRDefault="00DA35CD" w:rsidP="00BD6F49">
            <w:pPr>
              <w:rPr>
                <w:sz w:val="24"/>
                <w:szCs w:val="24"/>
              </w:rPr>
            </w:pPr>
            <w:proofErr w:type="spellStart"/>
            <w:r w:rsidRPr="00784261">
              <w:rPr>
                <w:sz w:val="24"/>
                <w:szCs w:val="24"/>
              </w:rPr>
              <w:t>Превью</w:t>
            </w:r>
            <w:proofErr w:type="spellEnd"/>
          </w:p>
        </w:tc>
        <w:tc>
          <w:tcPr>
            <w:tcW w:w="6768" w:type="dxa"/>
          </w:tcPr>
          <w:p w:rsidR="00DA35CD" w:rsidRPr="00784261" w:rsidRDefault="00DA35CD" w:rsidP="00BD6F49">
            <w:pPr>
              <w:rPr>
                <w:sz w:val="24"/>
                <w:szCs w:val="24"/>
              </w:rPr>
            </w:pPr>
          </w:p>
        </w:tc>
      </w:tr>
      <w:tr w:rsidR="00DA35CD" w:rsidRPr="00784261" w:rsidTr="00060466">
        <w:tc>
          <w:tcPr>
            <w:tcW w:w="3085" w:type="dxa"/>
          </w:tcPr>
          <w:p w:rsidR="00DA35CD" w:rsidRPr="00784261" w:rsidRDefault="00DA35CD" w:rsidP="00806F2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Текст</w:t>
            </w:r>
          </w:p>
        </w:tc>
        <w:tc>
          <w:tcPr>
            <w:tcW w:w="6768" w:type="dxa"/>
          </w:tcPr>
          <w:p w:rsidR="00DA35CD" w:rsidRPr="00784261" w:rsidRDefault="00DA35CD" w:rsidP="00BD6F49">
            <w:pPr>
              <w:rPr>
                <w:sz w:val="24"/>
                <w:szCs w:val="24"/>
              </w:rPr>
            </w:pPr>
          </w:p>
        </w:tc>
      </w:tr>
      <w:tr w:rsidR="00DA35CD" w:rsidRPr="00784261" w:rsidTr="00060466">
        <w:tc>
          <w:tcPr>
            <w:tcW w:w="3085" w:type="dxa"/>
          </w:tcPr>
          <w:p w:rsidR="00DA35CD" w:rsidRPr="00784261" w:rsidRDefault="000323A3" w:rsidP="00BD6F49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 xml:space="preserve">Приложение </w:t>
            </w:r>
            <w:r w:rsidR="00553BEE" w:rsidRPr="00784261">
              <w:rPr>
                <w:sz w:val="24"/>
                <w:szCs w:val="24"/>
              </w:rPr>
              <w:t>Фото (рисунок)</w:t>
            </w:r>
          </w:p>
        </w:tc>
        <w:tc>
          <w:tcPr>
            <w:tcW w:w="6768" w:type="dxa"/>
          </w:tcPr>
          <w:p w:rsidR="00DA35CD" w:rsidRPr="00784261" w:rsidRDefault="00DA35CD" w:rsidP="00BD6F49">
            <w:pPr>
              <w:rPr>
                <w:sz w:val="24"/>
                <w:szCs w:val="24"/>
              </w:rPr>
            </w:pPr>
          </w:p>
        </w:tc>
      </w:tr>
    </w:tbl>
    <w:p w:rsidR="00BD6F49" w:rsidRPr="00784261" w:rsidRDefault="00BD6F49" w:rsidP="00BD6F49"/>
    <w:p w:rsidR="00C10D61" w:rsidRPr="00784261" w:rsidRDefault="00C10D61" w:rsidP="00C10D61">
      <w:pPr>
        <w:ind w:firstLine="708"/>
        <w:jc w:val="both"/>
      </w:pPr>
      <w:r>
        <w:t xml:space="preserve">Информация по пунктам 1 и 2 Требований направляется на электронный адрес </w:t>
      </w:r>
      <w:r>
        <w:rPr>
          <w:color w:val="000000"/>
        </w:rPr>
        <w:t xml:space="preserve">ответственного лица за </w:t>
      </w:r>
      <w:r w:rsidRPr="00B71816">
        <w:t xml:space="preserve">координацию работы </w:t>
      </w:r>
      <w:r>
        <w:t xml:space="preserve">по </w:t>
      </w:r>
      <w:r>
        <w:rPr>
          <w:color w:val="000000"/>
        </w:rPr>
        <w:t>размещению информации на официальном сайте</w:t>
      </w:r>
      <w:r w:rsidRPr="00C10D61">
        <w:t xml:space="preserve"> </w:t>
      </w:r>
      <w:r w:rsidRPr="00784261">
        <w:t>Управления образования</w:t>
      </w:r>
      <w:r>
        <w:rPr>
          <w:color w:val="000000"/>
        </w:rPr>
        <w:t>.</w:t>
      </w:r>
    </w:p>
    <w:p w:rsidR="00DA35CD" w:rsidRPr="00784261" w:rsidRDefault="00DA35CD" w:rsidP="00BD6F49"/>
    <w:p w:rsidR="00BD6F49" w:rsidRPr="00784261" w:rsidRDefault="00BD6F49" w:rsidP="0088418B">
      <w:pPr>
        <w:ind w:firstLine="708"/>
      </w:pPr>
      <w:r w:rsidRPr="00784261">
        <w:t xml:space="preserve">3. Анонс мероприятий в разделе «Календарь» оформляется в виде таблицы с расширением </w:t>
      </w:r>
      <w:r w:rsidRPr="00784261">
        <w:rPr>
          <w:lang w:val="en-US"/>
        </w:rPr>
        <w:t>doc</w:t>
      </w:r>
      <w:r w:rsidRPr="00784261">
        <w:t>:</w:t>
      </w:r>
    </w:p>
    <w:tbl>
      <w:tblPr>
        <w:tblStyle w:val="a3"/>
        <w:tblW w:w="0" w:type="auto"/>
        <w:tblLook w:val="04A0"/>
      </w:tblPr>
      <w:tblGrid>
        <w:gridCol w:w="1271"/>
        <w:gridCol w:w="4959"/>
        <w:gridCol w:w="3115"/>
      </w:tblGrid>
      <w:tr w:rsidR="00BD6F49" w:rsidRPr="00784261" w:rsidTr="00DA35CD">
        <w:tc>
          <w:tcPr>
            <w:tcW w:w="1271" w:type="dxa"/>
          </w:tcPr>
          <w:p w:rsidR="00BD6F49" w:rsidRPr="00784261" w:rsidRDefault="00BD6F49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Дата</w:t>
            </w:r>
          </w:p>
        </w:tc>
        <w:tc>
          <w:tcPr>
            <w:tcW w:w="4959" w:type="dxa"/>
          </w:tcPr>
          <w:p w:rsidR="00BD6F49" w:rsidRPr="00784261" w:rsidRDefault="00BD6F49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5" w:type="dxa"/>
          </w:tcPr>
          <w:p w:rsidR="00BD6F49" w:rsidRPr="00784261" w:rsidRDefault="00BD6F49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Место проведения, время</w:t>
            </w:r>
          </w:p>
        </w:tc>
      </w:tr>
      <w:tr w:rsidR="00BD6F49" w:rsidRPr="00784261" w:rsidTr="00DA35CD">
        <w:tc>
          <w:tcPr>
            <w:tcW w:w="1271" w:type="dxa"/>
          </w:tcPr>
          <w:p w:rsidR="00BD6F49" w:rsidRPr="00784261" w:rsidRDefault="00BD6F49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21</w:t>
            </w:r>
          </w:p>
        </w:tc>
        <w:tc>
          <w:tcPr>
            <w:tcW w:w="4959" w:type="dxa"/>
          </w:tcPr>
          <w:p w:rsidR="00BD6F49" w:rsidRPr="00784261" w:rsidRDefault="00BD6F49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Конкурс хорового пения «Звонкие голоса»</w:t>
            </w:r>
          </w:p>
        </w:tc>
        <w:tc>
          <w:tcPr>
            <w:tcW w:w="3115" w:type="dxa"/>
          </w:tcPr>
          <w:p w:rsidR="00BD6F49" w:rsidRPr="00784261" w:rsidRDefault="00BD6F49" w:rsidP="00DA35CD">
            <w:pPr>
              <w:rPr>
                <w:sz w:val="24"/>
                <w:szCs w:val="24"/>
              </w:rPr>
            </w:pPr>
            <w:r w:rsidRPr="00784261">
              <w:rPr>
                <w:sz w:val="24"/>
                <w:szCs w:val="24"/>
              </w:rPr>
              <w:t>Актовый зал СОШ 5 12.00</w:t>
            </w:r>
          </w:p>
        </w:tc>
      </w:tr>
    </w:tbl>
    <w:p w:rsidR="00C10D61" w:rsidRDefault="00C10D61" w:rsidP="00C10D61">
      <w:pPr>
        <w:ind w:firstLine="708"/>
        <w:jc w:val="both"/>
      </w:pPr>
    </w:p>
    <w:p w:rsidR="00BD6F49" w:rsidRPr="00784261" w:rsidRDefault="00BD6F49" w:rsidP="00C10D61">
      <w:pPr>
        <w:ind w:firstLine="708"/>
        <w:jc w:val="both"/>
      </w:pPr>
      <w:r w:rsidRPr="00784261">
        <w:t xml:space="preserve">Анонсы мероприятий </w:t>
      </w:r>
      <w:r w:rsidR="00C10D61">
        <w:t xml:space="preserve">размещаются в сетевой папке </w:t>
      </w:r>
      <w:r w:rsidR="00C10D61">
        <w:rPr>
          <w:color w:val="000000"/>
        </w:rPr>
        <w:t xml:space="preserve">ответственного лица за </w:t>
      </w:r>
      <w:r w:rsidR="00C10D61" w:rsidRPr="00B71816">
        <w:t xml:space="preserve">координацию работы </w:t>
      </w:r>
      <w:r w:rsidR="00C10D61">
        <w:t xml:space="preserve">по </w:t>
      </w:r>
      <w:r w:rsidR="00C10D61">
        <w:rPr>
          <w:color w:val="000000"/>
        </w:rPr>
        <w:t>размещению информации на официальном сайте</w:t>
      </w:r>
      <w:r w:rsidR="00C10D61">
        <w:rPr>
          <w:b/>
        </w:rPr>
        <w:t xml:space="preserve"> </w:t>
      </w:r>
      <w:r w:rsidR="0070612D">
        <w:rPr>
          <w:b/>
        </w:rPr>
        <w:t>не позднее 20</w:t>
      </w:r>
      <w:r w:rsidRPr="00784261">
        <w:rPr>
          <w:b/>
        </w:rPr>
        <w:t xml:space="preserve"> числа</w:t>
      </w:r>
      <w:r w:rsidRPr="00784261">
        <w:t xml:space="preserve"> предшествующего месяца.</w:t>
      </w:r>
    </w:p>
    <w:p w:rsidR="0088418B" w:rsidRPr="00784261" w:rsidRDefault="0088418B" w:rsidP="0088418B">
      <w:pPr>
        <w:ind w:firstLine="708"/>
      </w:pPr>
    </w:p>
    <w:p w:rsidR="00BD6F49" w:rsidRPr="00784261" w:rsidRDefault="00BD6F49" w:rsidP="0088418B">
      <w:pPr>
        <w:ind w:firstLine="708"/>
      </w:pPr>
      <w:r w:rsidRPr="00784261">
        <w:t>4. Запрещается размещать на сайте:</w:t>
      </w:r>
    </w:p>
    <w:p w:rsidR="00BD6F49" w:rsidRPr="00784261" w:rsidRDefault="00BD6F49" w:rsidP="00DA35CD">
      <w:pPr>
        <w:jc w:val="both"/>
      </w:pPr>
      <w:r w:rsidRPr="00784261">
        <w:t>а) информацию для служебного пользования</w:t>
      </w:r>
      <w:r w:rsidR="0088418B" w:rsidRPr="00784261">
        <w:t>;</w:t>
      </w:r>
    </w:p>
    <w:p w:rsidR="00BD6F49" w:rsidRPr="00784261" w:rsidRDefault="00BD6F49" w:rsidP="00DA35CD">
      <w:pPr>
        <w:jc w:val="both"/>
      </w:pPr>
      <w:r w:rsidRPr="00784261">
        <w:t>б) информационную «шелуху», т.е. материалы</w:t>
      </w:r>
      <w:r w:rsidR="0088418B" w:rsidRPr="00784261">
        <w:t>,</w:t>
      </w:r>
      <w:r w:rsidRPr="00784261">
        <w:t xml:space="preserve"> не относящиеся к работе Управления образования</w:t>
      </w:r>
      <w:r w:rsidR="0088418B" w:rsidRPr="00784261">
        <w:t>;</w:t>
      </w:r>
    </w:p>
    <w:p w:rsidR="00BD6F49" w:rsidRPr="00784261" w:rsidRDefault="00BD6F49" w:rsidP="00DA35CD">
      <w:pPr>
        <w:jc w:val="both"/>
      </w:pPr>
      <w:r w:rsidRPr="00784261">
        <w:t>в) рекламные материалы и ссылки, если это не связано с деятельностью Управления образования</w:t>
      </w:r>
      <w:r w:rsidR="0088418B" w:rsidRPr="00784261">
        <w:t>;</w:t>
      </w:r>
    </w:p>
    <w:p w:rsidR="00BD6F49" w:rsidRDefault="00BD6F49" w:rsidP="00DA35CD">
      <w:pPr>
        <w:jc w:val="both"/>
      </w:pPr>
      <w:r w:rsidRPr="00784261">
        <w:t>г) персональные данные размещаются только при наличии письменного согласия.</w:t>
      </w:r>
    </w:p>
    <w:p w:rsidR="00C10D61" w:rsidRDefault="00C10D61" w:rsidP="00DA35CD">
      <w:pPr>
        <w:jc w:val="both"/>
      </w:pPr>
    </w:p>
    <w:p w:rsidR="00450A77" w:rsidRPr="00784261" w:rsidRDefault="00450A77" w:rsidP="00DD08EB"/>
    <w:sectPr w:rsidR="00450A77" w:rsidRPr="00784261" w:rsidSect="002B15B4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53B"/>
    <w:multiLevelType w:val="hybridMultilevel"/>
    <w:tmpl w:val="8CBE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4D5"/>
    <w:multiLevelType w:val="hybridMultilevel"/>
    <w:tmpl w:val="343415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16E"/>
    <w:multiLevelType w:val="hybridMultilevel"/>
    <w:tmpl w:val="B23C29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7574"/>
    <w:multiLevelType w:val="hybridMultilevel"/>
    <w:tmpl w:val="8C8A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CEA"/>
    <w:multiLevelType w:val="hybridMultilevel"/>
    <w:tmpl w:val="B21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DA1"/>
    <w:multiLevelType w:val="hybridMultilevel"/>
    <w:tmpl w:val="14E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E5307"/>
    <w:multiLevelType w:val="hybridMultilevel"/>
    <w:tmpl w:val="CF1A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94B"/>
    <w:multiLevelType w:val="hybridMultilevel"/>
    <w:tmpl w:val="1BB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43FEE"/>
    <w:multiLevelType w:val="hybridMultilevel"/>
    <w:tmpl w:val="B886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09B7"/>
    <w:multiLevelType w:val="hybridMultilevel"/>
    <w:tmpl w:val="DF507F34"/>
    <w:lvl w:ilvl="0" w:tplc="1E5E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259BA"/>
    <w:multiLevelType w:val="hybridMultilevel"/>
    <w:tmpl w:val="1C02F070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8212B0"/>
    <w:multiLevelType w:val="hybridMultilevel"/>
    <w:tmpl w:val="236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B6F66"/>
    <w:multiLevelType w:val="hybridMultilevel"/>
    <w:tmpl w:val="B9629C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3083"/>
    <w:multiLevelType w:val="hybridMultilevel"/>
    <w:tmpl w:val="A1C8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57FD5"/>
    <w:multiLevelType w:val="hybridMultilevel"/>
    <w:tmpl w:val="B8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75F4"/>
    <w:multiLevelType w:val="hybridMultilevel"/>
    <w:tmpl w:val="682CFC4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21B83"/>
    <w:multiLevelType w:val="hybridMultilevel"/>
    <w:tmpl w:val="0A6C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955AA"/>
    <w:multiLevelType w:val="hybridMultilevel"/>
    <w:tmpl w:val="681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C77F2"/>
    <w:multiLevelType w:val="hybridMultilevel"/>
    <w:tmpl w:val="B59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E402B"/>
    <w:multiLevelType w:val="hybridMultilevel"/>
    <w:tmpl w:val="394C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33463"/>
    <w:multiLevelType w:val="hybridMultilevel"/>
    <w:tmpl w:val="D198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2C3D"/>
    <w:multiLevelType w:val="hybridMultilevel"/>
    <w:tmpl w:val="6060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1540"/>
    <w:multiLevelType w:val="hybridMultilevel"/>
    <w:tmpl w:val="B40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67E25"/>
    <w:multiLevelType w:val="hybridMultilevel"/>
    <w:tmpl w:val="362EF4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6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22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7"/>
  </w:num>
  <w:num w:numId="22">
    <w:abstractNumId w:val="4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1BFB"/>
    <w:rsid w:val="000178F9"/>
    <w:rsid w:val="000323A3"/>
    <w:rsid w:val="00033251"/>
    <w:rsid w:val="000413B0"/>
    <w:rsid w:val="00056CC4"/>
    <w:rsid w:val="00060466"/>
    <w:rsid w:val="000818A2"/>
    <w:rsid w:val="0009367A"/>
    <w:rsid w:val="000A48BF"/>
    <w:rsid w:val="000B1D89"/>
    <w:rsid w:val="000F7849"/>
    <w:rsid w:val="00104E34"/>
    <w:rsid w:val="0011186A"/>
    <w:rsid w:val="00117C6B"/>
    <w:rsid w:val="00120B67"/>
    <w:rsid w:val="00172F52"/>
    <w:rsid w:val="001B3FFE"/>
    <w:rsid w:val="001E5DED"/>
    <w:rsid w:val="001F12BB"/>
    <w:rsid w:val="00210DF1"/>
    <w:rsid w:val="00237793"/>
    <w:rsid w:val="002679AD"/>
    <w:rsid w:val="002B15B4"/>
    <w:rsid w:val="002D62D9"/>
    <w:rsid w:val="002F379C"/>
    <w:rsid w:val="00311DD7"/>
    <w:rsid w:val="00367DEE"/>
    <w:rsid w:val="00387341"/>
    <w:rsid w:val="00387C27"/>
    <w:rsid w:val="00395C4C"/>
    <w:rsid w:val="003970FD"/>
    <w:rsid w:val="003C4D6A"/>
    <w:rsid w:val="0041341C"/>
    <w:rsid w:val="004275F5"/>
    <w:rsid w:val="004309AE"/>
    <w:rsid w:val="00434752"/>
    <w:rsid w:val="00442EC2"/>
    <w:rsid w:val="00450A77"/>
    <w:rsid w:val="00451616"/>
    <w:rsid w:val="004914AE"/>
    <w:rsid w:val="004A2AE4"/>
    <w:rsid w:val="004D1912"/>
    <w:rsid w:val="004E52FA"/>
    <w:rsid w:val="004F0811"/>
    <w:rsid w:val="00514242"/>
    <w:rsid w:val="00553BEE"/>
    <w:rsid w:val="005B4EFA"/>
    <w:rsid w:val="005B77EB"/>
    <w:rsid w:val="005C3E5C"/>
    <w:rsid w:val="0060429F"/>
    <w:rsid w:val="0063377D"/>
    <w:rsid w:val="00642D77"/>
    <w:rsid w:val="006956D4"/>
    <w:rsid w:val="006B1BE7"/>
    <w:rsid w:val="006D1C79"/>
    <w:rsid w:val="006D66A6"/>
    <w:rsid w:val="006F0856"/>
    <w:rsid w:val="0070612D"/>
    <w:rsid w:val="00723C1D"/>
    <w:rsid w:val="00784261"/>
    <w:rsid w:val="007B21D9"/>
    <w:rsid w:val="007B5068"/>
    <w:rsid w:val="007C7AC5"/>
    <w:rsid w:val="007D42E8"/>
    <w:rsid w:val="007E0B8D"/>
    <w:rsid w:val="00806F2D"/>
    <w:rsid w:val="00813C44"/>
    <w:rsid w:val="0081696F"/>
    <w:rsid w:val="00831008"/>
    <w:rsid w:val="008529AC"/>
    <w:rsid w:val="00870274"/>
    <w:rsid w:val="0088418B"/>
    <w:rsid w:val="008A4798"/>
    <w:rsid w:val="008B139F"/>
    <w:rsid w:val="008D2898"/>
    <w:rsid w:val="00901562"/>
    <w:rsid w:val="009F2BEE"/>
    <w:rsid w:val="00A068AA"/>
    <w:rsid w:val="00A45310"/>
    <w:rsid w:val="00A8595D"/>
    <w:rsid w:val="00B0479E"/>
    <w:rsid w:val="00B160CD"/>
    <w:rsid w:val="00B5093A"/>
    <w:rsid w:val="00B63639"/>
    <w:rsid w:val="00B71219"/>
    <w:rsid w:val="00B71816"/>
    <w:rsid w:val="00B921D0"/>
    <w:rsid w:val="00BB03F9"/>
    <w:rsid w:val="00BB20B7"/>
    <w:rsid w:val="00BD6F49"/>
    <w:rsid w:val="00BF4B91"/>
    <w:rsid w:val="00C10D61"/>
    <w:rsid w:val="00C6038F"/>
    <w:rsid w:val="00C9282B"/>
    <w:rsid w:val="00CB6339"/>
    <w:rsid w:val="00CE1DDA"/>
    <w:rsid w:val="00D24577"/>
    <w:rsid w:val="00D41498"/>
    <w:rsid w:val="00D57A37"/>
    <w:rsid w:val="00D734A0"/>
    <w:rsid w:val="00D921E3"/>
    <w:rsid w:val="00DA35CD"/>
    <w:rsid w:val="00DA3AEC"/>
    <w:rsid w:val="00DA70AB"/>
    <w:rsid w:val="00DD08EB"/>
    <w:rsid w:val="00E04FD7"/>
    <w:rsid w:val="00E719E7"/>
    <w:rsid w:val="00E80826"/>
    <w:rsid w:val="00E82A18"/>
    <w:rsid w:val="00E8725F"/>
    <w:rsid w:val="00EA1F00"/>
    <w:rsid w:val="00ED1693"/>
    <w:rsid w:val="00ED21AA"/>
    <w:rsid w:val="00F01BFB"/>
    <w:rsid w:val="00F24CC3"/>
    <w:rsid w:val="00F50CEF"/>
    <w:rsid w:val="00F55498"/>
    <w:rsid w:val="00F95EA9"/>
    <w:rsid w:val="00FA37B0"/>
    <w:rsid w:val="00FD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F01BFB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rsid w:val="00F01B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F01BFB"/>
    <w:rPr>
      <w:rFonts w:ascii="Arial" w:hAnsi="Arial" w:cs="Arial"/>
      <w:sz w:val="24"/>
      <w:lang w:eastAsia="ru-RU"/>
    </w:rPr>
  </w:style>
  <w:style w:type="paragraph" w:styleId="20">
    <w:name w:val="Body Text 2"/>
    <w:basedOn w:val="a"/>
    <w:link w:val="2"/>
    <w:semiHidden/>
    <w:rsid w:val="00F01BFB"/>
    <w:pPr>
      <w:jc w:val="both"/>
    </w:pPr>
    <w:rPr>
      <w:rFonts w:ascii="Arial" w:eastAsiaTheme="minorHAnsi" w:hAnsi="Arial" w:cs="Arial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0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7B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">
    <w:name w:val="Style3"/>
    <w:basedOn w:val="a"/>
    <w:uiPriority w:val="99"/>
    <w:rsid w:val="00FA37B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4">
    <w:name w:val="Style4"/>
    <w:basedOn w:val="a"/>
    <w:uiPriority w:val="99"/>
    <w:rsid w:val="00FA37B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a"/>
    <w:uiPriority w:val="99"/>
    <w:rsid w:val="00FA37B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FA37B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a"/>
    <w:uiPriority w:val="99"/>
    <w:rsid w:val="00FA37B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FA37B0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39"/>
    <w:rsid w:val="00FA37B0"/>
    <w:pPr>
      <w:spacing w:after="0" w:line="240" w:lineRule="auto"/>
    </w:pPr>
    <w:rPr>
      <w:rFonts w:ascii="Calibri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068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8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0A77"/>
    <w:rPr>
      <w:color w:val="035496"/>
      <w:u w:val="single"/>
    </w:rPr>
  </w:style>
  <w:style w:type="paragraph" w:customStyle="1" w:styleId="Style11">
    <w:name w:val="Style11"/>
    <w:basedOn w:val="a"/>
    <w:uiPriority w:val="99"/>
    <w:rsid w:val="00450A77"/>
    <w:pPr>
      <w:widowControl w:val="0"/>
      <w:autoSpaceDE w:val="0"/>
      <w:autoSpaceDN w:val="0"/>
      <w:adjustRightInd w:val="0"/>
      <w:spacing w:line="276" w:lineRule="exact"/>
      <w:ind w:firstLine="350"/>
      <w:jc w:val="both"/>
    </w:pPr>
  </w:style>
  <w:style w:type="character" w:customStyle="1" w:styleId="FontStyle15">
    <w:name w:val="Font Style15"/>
    <w:basedOn w:val="a0"/>
    <w:uiPriority w:val="99"/>
    <w:rsid w:val="00450A7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395C4C"/>
    <w:rPr>
      <w:rFonts w:ascii="Times New Roman" w:hAnsi="Times New Roman" w:cs="Times New Roman"/>
      <w:spacing w:val="60"/>
      <w:sz w:val="206"/>
      <w:szCs w:val="20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komi-nao.ru/sites/default/files/page/files/uvazhaemye_roditeli_pravomernost_sborov_denezhnyh_sredstv_s_roditeley_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1;&#1089;&#1080;&#1085;&#1089;&#1082;-&#1086;&#1073;&#1088;.&#1088;&#1092;/molodyozhnaya-politika/informaciya-dlya-molodyozhi/premiya-rukovoditelya-usp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9;&#1080;&#1085;&#1089;&#1082;-&#1086;&#1073;&#1088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9;&#1080;&#1085;&#1089;&#1082;-&#1086;&#1073;&#1088;.&#1088;&#1092;/molodyozhnaya-politika/informaciya-dlya-molodyozhi/premiya-rukovoditelya-us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8B48-80AC-4CA2-8277-235F44E4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75</cp:revision>
  <dcterms:created xsi:type="dcterms:W3CDTF">2015-01-19T11:00:00Z</dcterms:created>
  <dcterms:modified xsi:type="dcterms:W3CDTF">2018-11-26T08:59:00Z</dcterms:modified>
</cp:coreProperties>
</file>