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E4" w:rsidRDefault="00A6182A" w:rsidP="00A6182A">
      <w:pPr>
        <w:pStyle w:val="ac"/>
        <w:jc w:val="right"/>
        <w:rPr>
          <w:b w:val="0"/>
          <w:sz w:val="24"/>
          <w:szCs w:val="24"/>
        </w:rPr>
      </w:pPr>
      <w:r w:rsidRPr="003A43F1">
        <w:rPr>
          <w:b w:val="0"/>
          <w:sz w:val="24"/>
          <w:szCs w:val="24"/>
        </w:rPr>
        <w:t xml:space="preserve">Приложение </w:t>
      </w:r>
    </w:p>
    <w:p w:rsidR="00531EE4" w:rsidRDefault="00A6182A" w:rsidP="00531EE4">
      <w:pPr>
        <w:pStyle w:val="ac"/>
        <w:jc w:val="right"/>
        <w:rPr>
          <w:b w:val="0"/>
          <w:sz w:val="24"/>
          <w:szCs w:val="24"/>
        </w:rPr>
      </w:pPr>
      <w:r w:rsidRPr="003A43F1">
        <w:rPr>
          <w:b w:val="0"/>
          <w:sz w:val="24"/>
          <w:szCs w:val="24"/>
        </w:rPr>
        <w:t xml:space="preserve">к приказу  </w:t>
      </w:r>
      <w:r w:rsidR="00531EE4">
        <w:rPr>
          <w:b w:val="0"/>
          <w:sz w:val="24"/>
          <w:szCs w:val="24"/>
        </w:rPr>
        <w:t xml:space="preserve">управления образования </w:t>
      </w:r>
    </w:p>
    <w:p w:rsidR="00985561" w:rsidRPr="003A43F1" w:rsidRDefault="003A43F1" w:rsidP="00531EE4">
      <w:pPr>
        <w:pStyle w:val="ac"/>
        <w:jc w:val="right"/>
        <w:rPr>
          <w:b w:val="0"/>
          <w:sz w:val="24"/>
          <w:szCs w:val="24"/>
        </w:rPr>
      </w:pPr>
      <w:r w:rsidRPr="003A43F1">
        <w:rPr>
          <w:b w:val="0"/>
          <w:sz w:val="24"/>
          <w:szCs w:val="24"/>
        </w:rPr>
        <w:t>от 06.02.2018 г.  № 93</w:t>
      </w:r>
    </w:p>
    <w:p w:rsidR="003A43F1" w:rsidRDefault="003A43F1" w:rsidP="005861E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B41DE" w:rsidRPr="00732760" w:rsidRDefault="002B1471" w:rsidP="005861E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32760">
        <w:rPr>
          <w:b/>
        </w:rPr>
        <w:t xml:space="preserve">Справка </w:t>
      </w:r>
      <w:r w:rsidR="002B41DE" w:rsidRPr="00732760">
        <w:rPr>
          <w:b/>
        </w:rPr>
        <w:t xml:space="preserve">об исполнении плана - графика  по осуществлению ведомственного (учредительного) контроля </w:t>
      </w:r>
      <w:r w:rsidR="00F15D6A" w:rsidRPr="00732760">
        <w:rPr>
          <w:b/>
        </w:rPr>
        <w:t>за</w:t>
      </w:r>
      <w:r w:rsidRPr="00732760">
        <w:rPr>
          <w:b/>
        </w:rPr>
        <w:t xml:space="preserve"> 2017</w:t>
      </w:r>
      <w:r w:rsidR="00F15D6A" w:rsidRPr="00732760">
        <w:rPr>
          <w:b/>
        </w:rPr>
        <w:t xml:space="preserve"> год</w:t>
      </w:r>
    </w:p>
    <w:p w:rsidR="002B41DE" w:rsidRPr="00732760" w:rsidRDefault="002B41DE" w:rsidP="002B41DE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817F6C" w:rsidRPr="00732760" w:rsidRDefault="00817F6C" w:rsidP="00817F6C">
      <w:pPr>
        <w:autoSpaceDE w:val="0"/>
        <w:autoSpaceDN w:val="0"/>
        <w:adjustRightInd w:val="0"/>
        <w:ind w:firstLine="709"/>
        <w:jc w:val="both"/>
      </w:pPr>
      <w:r w:rsidRPr="00732760">
        <w:t xml:space="preserve">Плановые проверки проводились </w:t>
      </w:r>
      <w:r>
        <w:t xml:space="preserve">должностными лицами Управления образования </w:t>
      </w:r>
      <w:r w:rsidRPr="00732760">
        <w:t>в соответствии с планом – графиком по осуществлению ведомственного (учредительного) контроля Управления образования  администрации муниципального образования городского округа «У</w:t>
      </w:r>
      <w:r>
        <w:t>синск», утверждённым  приказом У</w:t>
      </w:r>
      <w:r w:rsidRPr="00732760">
        <w:t>правления образования  от 21.12.2016 г. № 1190.</w:t>
      </w:r>
    </w:p>
    <w:p w:rsidR="002B41DE" w:rsidRDefault="002B41DE" w:rsidP="002B41DE">
      <w:pPr>
        <w:autoSpaceDE w:val="0"/>
        <w:autoSpaceDN w:val="0"/>
        <w:adjustRightInd w:val="0"/>
        <w:ind w:firstLine="709"/>
        <w:jc w:val="both"/>
      </w:pPr>
      <w:proofErr w:type="gramStart"/>
      <w:r w:rsidRPr="00732760">
        <w:t>Настоящая информация представлена для сведения и руководства в работе руководителей образовательных организаций и учреждений, подведомственных Управлению образования администрации муниципального образования городского округа «Усинск» (далее – Управление образования), по предупреждению нарушений требований, установленных законодательством, муниципальными нормативно-правовыми актами; правовыми актами, изданными учредителем; содержащихся в документах юридического лица, используемых при осуществлении деятельности образовательной организации.</w:t>
      </w:r>
      <w:proofErr w:type="gramEnd"/>
    </w:p>
    <w:p w:rsidR="002B41DE" w:rsidRPr="00732760" w:rsidRDefault="002B41DE" w:rsidP="002B41DE">
      <w:pPr>
        <w:autoSpaceDE w:val="0"/>
        <w:autoSpaceDN w:val="0"/>
        <w:adjustRightInd w:val="0"/>
        <w:jc w:val="both"/>
      </w:pPr>
    </w:p>
    <w:p w:rsidR="002B41DE" w:rsidRPr="00732760" w:rsidRDefault="002B41DE" w:rsidP="004D5325">
      <w:pPr>
        <w:autoSpaceDE w:val="0"/>
        <w:autoSpaceDN w:val="0"/>
        <w:adjustRightInd w:val="0"/>
        <w:ind w:firstLine="709"/>
        <w:jc w:val="center"/>
      </w:pPr>
      <w:r w:rsidRPr="00732760">
        <w:rPr>
          <w:b/>
        </w:rPr>
        <w:t xml:space="preserve">Информация отдела общего образования </w:t>
      </w:r>
    </w:p>
    <w:p w:rsidR="00732760" w:rsidRPr="00732760" w:rsidRDefault="00732760" w:rsidP="00732760">
      <w:pPr>
        <w:autoSpaceDE w:val="0"/>
        <w:autoSpaceDN w:val="0"/>
        <w:adjustRightInd w:val="0"/>
        <w:ind w:firstLine="709"/>
        <w:jc w:val="both"/>
      </w:pPr>
      <w:r w:rsidRPr="00732760">
        <w:t>Отделом общего образования Управления образования (далее - Отдел) было запланировано в 2017 году</w:t>
      </w:r>
      <w:r w:rsidRPr="00732760">
        <w:rPr>
          <w:color w:val="FF0000"/>
        </w:rPr>
        <w:t xml:space="preserve"> </w:t>
      </w:r>
      <w:r w:rsidRPr="00732760">
        <w:t>34 (в 2016 году – 85) мероприятия по осуществлению ведомственного (учредительного) контроля</w:t>
      </w:r>
      <w:r w:rsidR="00361F87">
        <w:t xml:space="preserve"> (</w:t>
      </w:r>
      <w:r w:rsidRPr="00732760">
        <w:t>26</w:t>
      </w:r>
      <w:r w:rsidR="00361F87">
        <w:t xml:space="preserve"> ОО</w:t>
      </w:r>
      <w:r w:rsidRPr="00732760">
        <w:t xml:space="preserve"> </w:t>
      </w:r>
      <w:r w:rsidR="00361F87">
        <w:t xml:space="preserve">и </w:t>
      </w:r>
      <w:r w:rsidRPr="00732760">
        <w:t>8</w:t>
      </w:r>
      <w:r w:rsidRPr="00732760">
        <w:rPr>
          <w:b/>
          <w:color w:val="FF0000"/>
        </w:rPr>
        <w:t xml:space="preserve"> </w:t>
      </w:r>
      <w:r w:rsidRPr="00732760">
        <w:t>ДОО)</w:t>
      </w:r>
      <w:r w:rsidRPr="00732760">
        <w:rPr>
          <w:color w:val="FF0000"/>
        </w:rPr>
        <w:t xml:space="preserve"> </w:t>
      </w:r>
      <w:r w:rsidRPr="00732760">
        <w:t xml:space="preserve">в форме выездных и документарных плановых проверок. </w:t>
      </w:r>
      <w:r w:rsidR="00385CD9">
        <w:t>З</w:t>
      </w:r>
      <w:r w:rsidRPr="00732760">
        <w:t>а  2017 год осуществлено 45  проверок</w:t>
      </w:r>
      <w:r>
        <w:rPr>
          <w:b/>
        </w:rPr>
        <w:t xml:space="preserve"> </w:t>
      </w:r>
      <w:r w:rsidRPr="00805703">
        <w:t>(</w:t>
      </w:r>
      <w:r w:rsidRPr="00732760">
        <w:t>37</w:t>
      </w:r>
      <w:r>
        <w:t xml:space="preserve"> ОО и </w:t>
      </w:r>
      <w:r w:rsidRPr="00732760">
        <w:t>8</w:t>
      </w:r>
      <w:r>
        <w:t xml:space="preserve"> </w:t>
      </w:r>
      <w:r w:rsidRPr="00732760">
        <w:t xml:space="preserve">ДОО), </w:t>
      </w:r>
      <w:r w:rsidR="00361F87">
        <w:t xml:space="preserve">в том числе </w:t>
      </w:r>
      <w:r w:rsidRPr="00732760">
        <w:t>34 плановых</w:t>
      </w:r>
      <w:r>
        <w:t xml:space="preserve"> (</w:t>
      </w:r>
      <w:r w:rsidRPr="00732760">
        <w:t xml:space="preserve">26 </w:t>
      </w:r>
      <w:r>
        <w:t>ОО и</w:t>
      </w:r>
      <w:r w:rsidRPr="00732760">
        <w:t xml:space="preserve"> 8</w:t>
      </w:r>
      <w:r>
        <w:t xml:space="preserve"> </w:t>
      </w:r>
      <w:r w:rsidR="00361F87">
        <w:t>ДОО) и</w:t>
      </w:r>
      <w:r w:rsidRPr="00732760">
        <w:rPr>
          <w:color w:val="FF0000"/>
        </w:rPr>
        <w:t xml:space="preserve"> </w:t>
      </w:r>
      <w:r w:rsidRPr="00732760">
        <w:t>11</w:t>
      </w:r>
      <w:r w:rsidRPr="00732760">
        <w:rPr>
          <w:color w:val="FF0000"/>
        </w:rPr>
        <w:t xml:space="preserve"> </w:t>
      </w:r>
      <w:r>
        <w:t>внеплановых</w:t>
      </w:r>
      <w:r w:rsidR="00361F87">
        <w:t xml:space="preserve"> (ОО)</w:t>
      </w:r>
      <w:r>
        <w:t xml:space="preserve">, </w:t>
      </w:r>
      <w:r w:rsidRPr="00732760">
        <w:t>из них по вопросам:</w:t>
      </w:r>
    </w:p>
    <w:p w:rsidR="00732760" w:rsidRPr="00732760" w:rsidRDefault="00732760" w:rsidP="00385CD9">
      <w:pPr>
        <w:autoSpaceDE w:val="0"/>
        <w:autoSpaceDN w:val="0"/>
        <w:adjustRightInd w:val="0"/>
        <w:ind w:firstLine="708"/>
        <w:jc w:val="both"/>
        <w:rPr>
          <w:b/>
        </w:rPr>
      </w:pPr>
      <w:r w:rsidRPr="00732760">
        <w:t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–</w:t>
      </w:r>
      <w:r w:rsidRPr="00732760">
        <w:rPr>
          <w:color w:val="FF0000"/>
        </w:rPr>
        <w:t xml:space="preserve"> </w:t>
      </w:r>
      <w:r w:rsidRPr="00732760">
        <w:t>38</w:t>
      </w:r>
      <w:r w:rsidRPr="00732760">
        <w:rPr>
          <w:b/>
        </w:rPr>
        <w:t xml:space="preserve"> </w:t>
      </w:r>
      <w:r w:rsidRPr="00732760">
        <w:rPr>
          <w:color w:val="FF0000"/>
        </w:rPr>
        <w:t xml:space="preserve"> </w:t>
      </w:r>
      <w:r w:rsidRPr="00732760">
        <w:t>проверок</w:t>
      </w:r>
      <w:r>
        <w:t xml:space="preserve"> (</w:t>
      </w:r>
      <w:r w:rsidRPr="00732760">
        <w:t>30</w:t>
      </w:r>
      <w:r>
        <w:t xml:space="preserve"> ОО и</w:t>
      </w:r>
      <w:r w:rsidRPr="00732760">
        <w:t xml:space="preserve">  8 ДОО);</w:t>
      </w:r>
      <w:r w:rsidRPr="00732760">
        <w:rPr>
          <w:color w:val="FF0000"/>
        </w:rPr>
        <w:t xml:space="preserve"> </w:t>
      </w:r>
    </w:p>
    <w:p w:rsidR="00732760" w:rsidRPr="00732760" w:rsidRDefault="00732760" w:rsidP="00385CD9">
      <w:pPr>
        <w:autoSpaceDE w:val="0"/>
        <w:autoSpaceDN w:val="0"/>
        <w:adjustRightInd w:val="0"/>
        <w:ind w:firstLine="708"/>
        <w:jc w:val="both"/>
        <w:rPr>
          <w:b/>
        </w:rPr>
      </w:pPr>
      <w:r w:rsidRPr="00732760">
        <w:t xml:space="preserve">- осуществления </w:t>
      </w:r>
      <w:proofErr w:type="gramStart"/>
      <w:r w:rsidRPr="00732760">
        <w:t>контроля за</w:t>
      </w:r>
      <w:proofErr w:type="gramEnd"/>
      <w:r w:rsidRPr="00732760">
        <w:t xml:space="preserve"> деятельностью подведомственных образовательных организаций в рамках полномочий Учредителя – 7 проверок ОО</w:t>
      </w:r>
      <w:r w:rsidRPr="00732760">
        <w:rPr>
          <w:b/>
        </w:rPr>
        <w:t>.</w:t>
      </w:r>
    </w:p>
    <w:p w:rsidR="00732760" w:rsidRPr="00805703" w:rsidRDefault="00732760" w:rsidP="00805703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2760">
        <w:t>Проверки проведены в отношении 22 образовательных организаций</w:t>
      </w:r>
      <w:r>
        <w:t xml:space="preserve"> (</w:t>
      </w:r>
      <w:r w:rsidRPr="00732760">
        <w:t>14 ОО и 8 ДОО</w:t>
      </w:r>
      <w:r>
        <w:t>)</w:t>
      </w:r>
      <w:r w:rsidRPr="00732760">
        <w:t xml:space="preserve">. </w:t>
      </w:r>
      <w:r w:rsidR="00805703" w:rsidRPr="00732760">
        <w:t xml:space="preserve">План проверок </w:t>
      </w:r>
      <w:r w:rsidR="00805703">
        <w:t xml:space="preserve">за </w:t>
      </w:r>
      <w:r w:rsidR="00805703" w:rsidRPr="00732760">
        <w:t>2017</w:t>
      </w:r>
      <w:r w:rsidR="00805703">
        <w:t xml:space="preserve"> год</w:t>
      </w:r>
      <w:r w:rsidR="00805703" w:rsidRPr="00732760">
        <w:t xml:space="preserve"> выполнен </w:t>
      </w:r>
      <w:r w:rsidR="00805703">
        <w:t xml:space="preserve">Отделом </w:t>
      </w:r>
      <w:r w:rsidR="00805703" w:rsidRPr="00732760">
        <w:t>на 100%.</w:t>
      </w:r>
    </w:p>
    <w:p w:rsidR="00732760" w:rsidRPr="00732760" w:rsidRDefault="00732760" w:rsidP="007327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7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2760">
        <w:rPr>
          <w:rFonts w:ascii="Times New Roman" w:hAnsi="Times New Roman" w:cs="Times New Roman"/>
          <w:sz w:val="24"/>
          <w:szCs w:val="24"/>
        </w:rPr>
        <w:t xml:space="preserve">Внеплановые проверки проводились </w:t>
      </w:r>
      <w:r>
        <w:rPr>
          <w:rFonts w:ascii="Times New Roman" w:hAnsi="Times New Roman" w:cs="Times New Roman"/>
          <w:sz w:val="24"/>
          <w:szCs w:val="24"/>
        </w:rPr>
        <w:t>по приказу р</w:t>
      </w:r>
      <w:r w:rsidRPr="00732760">
        <w:rPr>
          <w:rFonts w:ascii="Times New Roman" w:hAnsi="Times New Roman" w:cs="Times New Roman"/>
          <w:sz w:val="24"/>
          <w:szCs w:val="24"/>
        </w:rPr>
        <w:t>уководителя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в том числе и на основании поступивших</w:t>
      </w:r>
      <w:r w:rsidRPr="002D70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2D70C2">
        <w:rPr>
          <w:rFonts w:ascii="Times New Roman" w:hAnsi="Times New Roman" w:cs="Times New Roman"/>
          <w:sz w:val="24"/>
          <w:szCs w:val="24"/>
        </w:rPr>
        <w:t>обращений и заявлений граждан</w:t>
      </w:r>
      <w:r w:rsidRPr="00732760">
        <w:rPr>
          <w:rFonts w:ascii="Times New Roman" w:hAnsi="Times New Roman" w:cs="Times New Roman"/>
          <w:sz w:val="24"/>
          <w:szCs w:val="24"/>
        </w:rPr>
        <w:t>.</w:t>
      </w:r>
    </w:p>
    <w:p w:rsidR="00732760" w:rsidRPr="00E13932" w:rsidRDefault="00732760" w:rsidP="00E13932">
      <w:pPr>
        <w:tabs>
          <w:tab w:val="left" w:pos="0"/>
        </w:tabs>
        <w:jc w:val="both"/>
      </w:pPr>
      <w:r w:rsidRPr="00732760">
        <w:tab/>
        <w:t xml:space="preserve">В качестве мер, принятых по выявленным нарушениям в ходе проверок, направлены предписания руководителям </w:t>
      </w:r>
      <w:r w:rsidR="00E13932" w:rsidRPr="00732760">
        <w:t>12</w:t>
      </w:r>
      <w:r w:rsidR="00E13932">
        <w:t xml:space="preserve"> </w:t>
      </w:r>
      <w:r w:rsidRPr="00732760">
        <w:t>образовательных организаций</w:t>
      </w:r>
      <w:r w:rsidR="00E13932">
        <w:t xml:space="preserve"> (</w:t>
      </w:r>
      <w:r w:rsidRPr="00732760">
        <w:t>10</w:t>
      </w:r>
      <w:r w:rsidR="00E13932">
        <w:t xml:space="preserve"> ОО и</w:t>
      </w:r>
      <w:r w:rsidRPr="00732760">
        <w:t xml:space="preserve"> ДОО).</w:t>
      </w:r>
      <w:r w:rsidRPr="00732760">
        <w:rPr>
          <w:color w:val="FF0000"/>
        </w:rPr>
        <w:t xml:space="preserve">  </w:t>
      </w:r>
      <w:r w:rsidRPr="00732760">
        <w:t>Доля объектов ведомственного (учредительного) контроля, по которым вынесены предписания, в общем количестве проверок составила</w:t>
      </w:r>
      <w:r w:rsidRPr="00732760">
        <w:rPr>
          <w:color w:val="FF0000"/>
        </w:rPr>
        <w:t xml:space="preserve"> </w:t>
      </w:r>
      <w:r w:rsidRPr="00732760">
        <w:rPr>
          <w:b/>
          <w:color w:val="FF0000"/>
        </w:rPr>
        <w:t xml:space="preserve"> </w:t>
      </w:r>
      <w:r w:rsidRPr="00732760">
        <w:t>54,5%</w:t>
      </w:r>
      <w:r w:rsidR="00805703">
        <w:t xml:space="preserve"> (</w:t>
      </w:r>
      <w:r w:rsidRPr="00732760">
        <w:t>в 2016 году - 64%</w:t>
      </w:r>
      <w:r w:rsidR="00805703">
        <w:t>)</w:t>
      </w:r>
      <w:r w:rsidRPr="00732760">
        <w:t>.</w:t>
      </w:r>
    </w:p>
    <w:p w:rsidR="00732760" w:rsidRPr="00396B58" w:rsidRDefault="00732760" w:rsidP="00732760">
      <w:pPr>
        <w:autoSpaceDE w:val="0"/>
        <w:autoSpaceDN w:val="0"/>
        <w:adjustRightInd w:val="0"/>
        <w:ind w:firstLine="708"/>
        <w:jc w:val="both"/>
      </w:pPr>
      <w:r w:rsidRPr="00732760">
        <w:t>Выявлено</w:t>
      </w:r>
      <w:r w:rsidRPr="00732760">
        <w:rPr>
          <w:color w:val="FF0000"/>
        </w:rPr>
        <w:t xml:space="preserve"> </w:t>
      </w:r>
      <w:r w:rsidRPr="00732760">
        <w:t>76 нарушений</w:t>
      </w:r>
      <w:r w:rsidR="00CB0F46">
        <w:t xml:space="preserve"> (</w:t>
      </w:r>
      <w:r w:rsidRPr="00732760">
        <w:t>52</w:t>
      </w:r>
      <w:r w:rsidRPr="00732760">
        <w:rPr>
          <w:b/>
        </w:rPr>
        <w:t xml:space="preserve"> </w:t>
      </w:r>
      <w:r w:rsidR="00CB0F46">
        <w:t xml:space="preserve">ОО и </w:t>
      </w:r>
      <w:r w:rsidRPr="00732760">
        <w:t>24 ДОО)</w:t>
      </w:r>
      <w:r w:rsidRPr="00732760">
        <w:rPr>
          <w:b/>
        </w:rPr>
        <w:t xml:space="preserve"> </w:t>
      </w:r>
      <w:r w:rsidRPr="00732760">
        <w:t>требований, установленных муниципальн</w:t>
      </w:r>
      <w:r w:rsidR="00312B7F">
        <w:t>ыми нормативно-правовыми актами,</w:t>
      </w:r>
      <w:r w:rsidRPr="00732760">
        <w:t xml:space="preserve"> правовым</w:t>
      </w:r>
      <w:r w:rsidR="00312B7F">
        <w:t>и актами, изданными учредителем,</w:t>
      </w:r>
      <w:r w:rsidRPr="00732760">
        <w:t xml:space="preserve"> содержащихся в документах юридического лица, используемых при осуществлении деятельности образовательной организации, </w:t>
      </w:r>
      <w:r w:rsidRPr="00396B58">
        <w:t>а именно:</w:t>
      </w:r>
    </w:p>
    <w:p w:rsidR="00732760" w:rsidRPr="00396B58" w:rsidRDefault="00396B58" w:rsidP="00396B58">
      <w:pPr>
        <w:autoSpaceDE w:val="0"/>
        <w:autoSpaceDN w:val="0"/>
        <w:adjustRightInd w:val="0"/>
        <w:spacing w:line="276" w:lineRule="auto"/>
        <w:jc w:val="right"/>
      </w:pPr>
      <w:r>
        <w:t>Таблица 1.</w:t>
      </w:r>
    </w:p>
    <w:p w:rsidR="00732760" w:rsidRPr="00E12CCE" w:rsidRDefault="00732760" w:rsidP="00E12CCE">
      <w:pPr>
        <w:tabs>
          <w:tab w:val="left" w:pos="-142"/>
          <w:tab w:val="left" w:pos="426"/>
          <w:tab w:val="left" w:pos="993"/>
        </w:tabs>
        <w:jc w:val="center"/>
      </w:pPr>
      <w:r w:rsidRPr="00396B58">
        <w:t>Нарушения, выявленные в ходе провер</w:t>
      </w:r>
      <w:r w:rsidR="00B8053E" w:rsidRPr="00396B58">
        <w:t xml:space="preserve">ок образовательных организаций, </w:t>
      </w:r>
      <w:r w:rsidRPr="00396B58">
        <w:t>реализующих образовательные программы дошкольного образования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6096"/>
        <w:gridCol w:w="1488"/>
        <w:gridCol w:w="1488"/>
      </w:tblGrid>
      <w:tr w:rsidR="00805703" w:rsidRPr="00CB0F46" w:rsidTr="00AB50A4">
        <w:trPr>
          <w:trHeight w:val="4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703" w:rsidRPr="00CB0F46" w:rsidRDefault="00805703" w:rsidP="001423A9">
            <w:pPr>
              <w:jc w:val="center"/>
              <w:rPr>
                <w:lang w:eastAsia="en-US"/>
              </w:rPr>
            </w:pPr>
            <w:r w:rsidRPr="00CB0F46">
              <w:rPr>
                <w:lang w:eastAsia="en-US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703" w:rsidRPr="00CB0F46" w:rsidRDefault="00805703" w:rsidP="001423A9">
            <w:pPr>
              <w:jc w:val="center"/>
              <w:rPr>
                <w:lang w:eastAsia="en-US"/>
              </w:rPr>
            </w:pPr>
            <w:r w:rsidRPr="00CB0F46">
              <w:rPr>
                <w:lang w:eastAsia="en-US"/>
              </w:rPr>
              <w:t>Вид нарушения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CB0F46" w:rsidRDefault="00805703" w:rsidP="001423A9">
            <w:pPr>
              <w:jc w:val="center"/>
              <w:rPr>
                <w:lang w:eastAsia="en-US"/>
              </w:rPr>
            </w:pPr>
            <w:r w:rsidRPr="00CB0F46">
              <w:rPr>
                <w:lang w:eastAsia="en-US"/>
              </w:rPr>
              <w:t>Количество</w:t>
            </w:r>
          </w:p>
        </w:tc>
      </w:tr>
      <w:tr w:rsidR="00805703" w:rsidRPr="00E770FB" w:rsidTr="0080570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E770FB" w:rsidRDefault="00805703" w:rsidP="001423A9">
            <w:pPr>
              <w:jc w:val="center"/>
              <w:rPr>
                <w:lang w:eastAsia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E770FB" w:rsidRDefault="00805703" w:rsidP="001423A9">
            <w:pPr>
              <w:jc w:val="center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E770FB" w:rsidRDefault="00805703" w:rsidP="001423A9">
            <w:pPr>
              <w:jc w:val="center"/>
              <w:rPr>
                <w:lang w:eastAsia="en-US"/>
              </w:rPr>
            </w:pPr>
            <w:r w:rsidRPr="00E770FB">
              <w:rPr>
                <w:lang w:eastAsia="en-US"/>
              </w:rPr>
              <w:t>2016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E770FB" w:rsidRDefault="00805703" w:rsidP="001423A9">
            <w:pPr>
              <w:jc w:val="center"/>
              <w:rPr>
                <w:lang w:eastAsia="en-US"/>
              </w:rPr>
            </w:pPr>
            <w:r w:rsidRPr="00E770FB">
              <w:rPr>
                <w:lang w:eastAsia="en-US"/>
              </w:rPr>
              <w:t>2017</w:t>
            </w:r>
          </w:p>
        </w:tc>
      </w:tr>
      <w:tr w:rsidR="00805703" w:rsidRPr="00732760" w:rsidTr="00805703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both"/>
              <w:rPr>
                <w:lang w:eastAsia="en-US"/>
              </w:rPr>
            </w:pPr>
            <w:r w:rsidRPr="00732760">
              <w:rPr>
                <w:lang w:eastAsia="en-US"/>
              </w:rPr>
              <w:t>Нарушение устава  в части   исполнения   законодательства в сфере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1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both"/>
              <w:rPr>
                <w:lang w:eastAsia="en-US"/>
              </w:rPr>
            </w:pPr>
            <w:r w:rsidRPr="00732760">
              <w:rPr>
                <w:lang w:eastAsia="en-US"/>
              </w:rPr>
              <w:t>Нарушение Требований к структуре официального сайта ОО в информационно-телекоммуникационной сети «Интернет» и формату представления на нем информации, в части доступности информации и содержания разделов и подразделов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5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both"/>
              <w:rPr>
                <w:lang w:eastAsia="en-US"/>
              </w:rPr>
            </w:pPr>
            <w:r w:rsidRPr="00732760">
              <w:rPr>
                <w:lang w:eastAsia="en-US"/>
              </w:rPr>
              <w:t xml:space="preserve">Нарушения требований устава  и локального нормативного акта в части разработки, реализации ООП (ОП), организации </w:t>
            </w:r>
            <w:proofErr w:type="gramStart"/>
            <w:r w:rsidRPr="00732760">
              <w:rPr>
                <w:lang w:eastAsia="en-US"/>
              </w:rPr>
              <w:t>контроля за</w:t>
            </w:r>
            <w:proofErr w:type="gramEnd"/>
            <w:r w:rsidRPr="00732760">
              <w:rPr>
                <w:lang w:eastAsia="en-US"/>
              </w:rPr>
              <w:t xml:space="preserve"> реализацией ООП (ОП)  и требований к условиям реализации ООП (ОП)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3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Несоответствие содержания локальных актов ОО уставу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5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proofErr w:type="gramStart"/>
            <w:r w:rsidRPr="00732760">
              <w:rPr>
                <w:lang w:eastAsia="en-US"/>
              </w:rPr>
              <w:t>Отсутствие контроля за раннее принятыми решениями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1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 xml:space="preserve">Нарушение </w:t>
            </w:r>
            <w:proofErr w:type="spellStart"/>
            <w:r w:rsidRPr="00732760">
              <w:rPr>
                <w:lang w:eastAsia="en-US"/>
              </w:rPr>
              <w:t>СанПиН</w:t>
            </w:r>
            <w:proofErr w:type="spellEnd"/>
            <w:r w:rsidRPr="00732760">
              <w:rPr>
                <w:lang w:eastAsia="en-US"/>
              </w:rPr>
              <w:t xml:space="preserve"> при организации питания, </w:t>
            </w:r>
            <w:r w:rsidRPr="00732760">
              <w:t>противопожарных и других норм и правил по охране жизни и здоровья воспитанников и работников Детского сада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9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24</w:t>
            </w:r>
          </w:p>
        </w:tc>
      </w:tr>
    </w:tbl>
    <w:p w:rsidR="00732760" w:rsidRPr="00732760" w:rsidRDefault="00732760" w:rsidP="00732760">
      <w:pPr>
        <w:ind w:firstLine="360"/>
        <w:jc w:val="both"/>
      </w:pPr>
      <w:r w:rsidRPr="00732760">
        <w:t xml:space="preserve">По итогам анализа установлено, что наибольшее количество нарушений (37,8%) было допущено </w:t>
      </w:r>
      <w:r w:rsidR="00805703">
        <w:t xml:space="preserve">ДОО </w:t>
      </w:r>
      <w:r w:rsidRPr="00732760">
        <w:t xml:space="preserve">в части соблюдения </w:t>
      </w:r>
      <w:proofErr w:type="spellStart"/>
      <w:r w:rsidRPr="00732760">
        <w:t>СанПиН</w:t>
      </w:r>
      <w:proofErr w:type="spellEnd"/>
      <w:r w:rsidRPr="00732760">
        <w:t xml:space="preserve"> </w:t>
      </w:r>
      <w:r w:rsidRPr="00732760">
        <w:rPr>
          <w:lang w:eastAsia="en-US"/>
        </w:rPr>
        <w:t xml:space="preserve">при организации питания, </w:t>
      </w:r>
      <w:r w:rsidRPr="00732760">
        <w:t>противопожарных и других норм и правил по охране жизни и здоровья воспитанников и работников Детского сада.</w:t>
      </w:r>
    </w:p>
    <w:p w:rsidR="00732760" w:rsidRPr="00396B58" w:rsidRDefault="00396B58" w:rsidP="00396B58">
      <w:pPr>
        <w:autoSpaceDE w:val="0"/>
        <w:autoSpaceDN w:val="0"/>
        <w:adjustRightInd w:val="0"/>
        <w:spacing w:line="276" w:lineRule="auto"/>
        <w:jc w:val="right"/>
      </w:pPr>
      <w:r>
        <w:t>Таблица 2.</w:t>
      </w:r>
    </w:p>
    <w:p w:rsidR="00732760" w:rsidRPr="00E12CCE" w:rsidRDefault="00732760" w:rsidP="00E12CCE">
      <w:pPr>
        <w:ind w:left="360"/>
        <w:jc w:val="center"/>
      </w:pPr>
      <w:r w:rsidRPr="00396B58">
        <w:t>Нарушения, выявленные в ходе проверок образовательных организаций, реализующих образовательные программы начального общего,</w:t>
      </w:r>
      <w:r w:rsidR="00805703">
        <w:t xml:space="preserve"> </w:t>
      </w:r>
      <w:r w:rsidRPr="00396B58">
        <w:t>основного общего, среднего общего образования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6096"/>
        <w:gridCol w:w="1488"/>
        <w:gridCol w:w="1488"/>
      </w:tblGrid>
      <w:tr w:rsidR="00805703" w:rsidRPr="00B8053E" w:rsidTr="008057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  <w:r w:rsidRPr="00B8053E">
              <w:rPr>
                <w:lang w:eastAsia="en-US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  <w:r w:rsidRPr="00B8053E">
              <w:rPr>
                <w:lang w:eastAsia="en-US"/>
              </w:rPr>
              <w:t>Вид нарушения</w:t>
            </w:r>
          </w:p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</w:p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  <w:r w:rsidRPr="00B8053E">
              <w:rPr>
                <w:lang w:eastAsia="en-US"/>
              </w:rPr>
              <w:t>Количество</w:t>
            </w:r>
          </w:p>
        </w:tc>
      </w:tr>
      <w:tr w:rsidR="00805703" w:rsidRPr="00B8053E" w:rsidTr="00805703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  <w:r w:rsidRPr="00B8053E">
              <w:rPr>
                <w:lang w:eastAsia="en-US"/>
              </w:rPr>
              <w:t>2016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B8053E" w:rsidRDefault="00805703" w:rsidP="001423A9">
            <w:pPr>
              <w:jc w:val="center"/>
              <w:rPr>
                <w:lang w:eastAsia="en-US"/>
              </w:rPr>
            </w:pPr>
            <w:r w:rsidRPr="00B8053E">
              <w:rPr>
                <w:lang w:eastAsia="en-US"/>
              </w:rPr>
              <w:t>2017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b/>
                <w:lang w:eastAsia="en-US"/>
              </w:rPr>
            </w:pPr>
            <w:r w:rsidRPr="00732760">
              <w:rPr>
                <w:lang w:eastAsia="en-US"/>
              </w:rPr>
              <w:t>Нарушение устава  в части   исполнения   законодательства в сфере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6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b/>
                <w:lang w:eastAsia="en-US"/>
              </w:rPr>
            </w:pPr>
            <w:r w:rsidRPr="00732760">
              <w:rPr>
                <w:lang w:eastAsia="en-US"/>
              </w:rPr>
              <w:t>Нарушение устава школы и локальных актов в части разграничения компетенций органов государственного общественного управления ОО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4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Нарушение требований должностных инструкций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7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 xml:space="preserve">Нарушение требований к содержанию локального нормативного акта и структуре официального сайта ОО в информационно-телекоммуникационной сети «Интернет»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3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 xml:space="preserve">Нарушения требований устава  и локального нормативного акта в части разработки, реализации ООП (ОП), организации </w:t>
            </w:r>
            <w:proofErr w:type="gramStart"/>
            <w:r w:rsidRPr="00732760">
              <w:rPr>
                <w:lang w:eastAsia="en-US"/>
              </w:rPr>
              <w:t>контроля за</w:t>
            </w:r>
            <w:proofErr w:type="gramEnd"/>
            <w:r w:rsidRPr="00732760">
              <w:rPr>
                <w:lang w:eastAsia="en-US"/>
              </w:rPr>
              <w:t xml:space="preserve"> реализацией ООП (ОП)  и требований к условиям реализации ООП (ОП)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21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Нарушения требований Устава школы и локального нормативного акта ОО в части организации приема в ОО, отчисления учащихся, проведения индивидуального отбора при приеме в профильные классы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3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 xml:space="preserve">Нарушение </w:t>
            </w:r>
            <w:proofErr w:type="spellStart"/>
            <w:r w:rsidRPr="00732760">
              <w:rPr>
                <w:lang w:eastAsia="en-US"/>
              </w:rPr>
              <w:t>СанПиН</w:t>
            </w:r>
            <w:proofErr w:type="spellEnd"/>
            <w:r w:rsidRPr="00732760">
              <w:rPr>
                <w:lang w:eastAsia="en-US"/>
              </w:rPr>
              <w:t xml:space="preserve">  при организации образовательной деятельности (расписание уроков)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7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 xml:space="preserve">Нарушение </w:t>
            </w:r>
            <w:proofErr w:type="spellStart"/>
            <w:r w:rsidRPr="00732760">
              <w:rPr>
                <w:lang w:eastAsia="en-US"/>
              </w:rPr>
              <w:t>СанПиН</w:t>
            </w:r>
            <w:proofErr w:type="spellEnd"/>
            <w:r w:rsidRPr="00732760">
              <w:rPr>
                <w:lang w:eastAsia="en-US"/>
              </w:rPr>
              <w:t xml:space="preserve"> при организации питания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1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  <w:r w:rsidRPr="00732760">
              <w:rPr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both"/>
              <w:rPr>
                <w:lang w:eastAsia="en-US"/>
              </w:rPr>
            </w:pPr>
            <w:r w:rsidRPr="00732760">
              <w:rPr>
                <w:lang w:eastAsia="en-US"/>
              </w:rPr>
              <w:t>Нарушения требований Устава школы и локального нормативного акта ОО в части организации</w:t>
            </w:r>
            <w:r w:rsidRPr="00732760">
              <w:t xml:space="preserve"> </w:t>
            </w:r>
            <w:proofErr w:type="gramStart"/>
            <w:r w:rsidRPr="00732760">
              <w:rPr>
                <w:lang w:eastAsia="en-US"/>
              </w:rPr>
              <w:t>обучения учащихся</w:t>
            </w:r>
            <w:proofErr w:type="gramEnd"/>
            <w:r w:rsidRPr="00732760">
              <w:rPr>
                <w:lang w:eastAsia="en-US"/>
              </w:rPr>
              <w:t xml:space="preserve"> по индивидуальному учебному плану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0</w:t>
            </w:r>
          </w:p>
        </w:tc>
      </w:tr>
      <w:tr w:rsidR="00805703" w:rsidRPr="00732760" w:rsidTr="00805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both"/>
              <w:rPr>
                <w:lang w:eastAsia="en-US"/>
              </w:rPr>
            </w:pPr>
            <w:r w:rsidRPr="00732760">
              <w:rPr>
                <w:lang w:eastAsia="en-US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03" w:rsidRPr="00732760" w:rsidRDefault="00805703" w:rsidP="001423A9">
            <w:pPr>
              <w:jc w:val="center"/>
              <w:rPr>
                <w:lang w:eastAsia="en-US"/>
              </w:rPr>
            </w:pPr>
            <w:r w:rsidRPr="00732760">
              <w:rPr>
                <w:lang w:eastAsia="en-US"/>
              </w:rPr>
              <w:t>52</w:t>
            </w:r>
          </w:p>
        </w:tc>
      </w:tr>
    </w:tbl>
    <w:p w:rsidR="00732760" w:rsidRPr="00732760" w:rsidRDefault="00732760" w:rsidP="00732760">
      <w:pPr>
        <w:ind w:firstLine="708"/>
        <w:jc w:val="both"/>
        <w:rPr>
          <w:color w:val="FF0000"/>
        </w:rPr>
      </w:pPr>
      <w:r w:rsidRPr="00732760">
        <w:lastRenderedPageBreak/>
        <w:t xml:space="preserve">В 2017 году </w:t>
      </w:r>
      <w:r w:rsidR="00396B58">
        <w:t>также как и в 2016 году общеобразовательные организации допустили</w:t>
      </w:r>
      <w:r w:rsidRPr="00732760">
        <w:t xml:space="preserve"> </w:t>
      </w:r>
      <w:r w:rsidR="00396B58">
        <w:t xml:space="preserve">наибольшее количество нарушений </w:t>
      </w:r>
      <w:r w:rsidRPr="00732760">
        <w:rPr>
          <w:lang w:eastAsia="en-US"/>
        </w:rPr>
        <w:t xml:space="preserve">требований устава  и локальных нормативных актов в части разработки, реализации основных образовательных программ/образовательных программ, организации </w:t>
      </w:r>
      <w:proofErr w:type="gramStart"/>
      <w:r w:rsidRPr="00732760">
        <w:rPr>
          <w:lang w:eastAsia="en-US"/>
        </w:rPr>
        <w:t>контроля за</w:t>
      </w:r>
      <w:proofErr w:type="gramEnd"/>
      <w:r w:rsidRPr="00732760">
        <w:rPr>
          <w:lang w:eastAsia="en-US"/>
        </w:rPr>
        <w:t xml:space="preserve"> реализацией основных образовательных программ/образовательных программ  и требований к условиям реализации основных образовательных программ/образовательных программ.</w:t>
      </w:r>
    </w:p>
    <w:p w:rsidR="00732760" w:rsidRPr="00B8053E" w:rsidRDefault="00312B7F" w:rsidP="00B8053E">
      <w:pPr>
        <w:ind w:firstLine="708"/>
        <w:jc w:val="both"/>
        <w:rPr>
          <w:b/>
        </w:rPr>
      </w:pPr>
      <w:r>
        <w:t>С</w:t>
      </w:r>
      <w:r w:rsidRPr="00732760">
        <w:t xml:space="preserve">няты с контроля </w:t>
      </w:r>
      <w:r w:rsidR="00732760" w:rsidRPr="00732760">
        <w:t>10 предписаний, срок устранения которых наступил до 31 декабря 2017 года,  устранено</w:t>
      </w:r>
      <w:r w:rsidR="00732760" w:rsidRPr="00732760">
        <w:rPr>
          <w:color w:val="FF0000"/>
        </w:rPr>
        <w:t xml:space="preserve"> </w:t>
      </w:r>
      <w:bookmarkStart w:id="0" w:name="_GoBack"/>
      <w:bookmarkEnd w:id="0"/>
      <w:r w:rsidR="00732760" w:rsidRPr="00732760">
        <w:t>66 нарушений.</w:t>
      </w:r>
      <w:r w:rsidR="00732760" w:rsidRPr="00732760">
        <w:rPr>
          <w:b/>
        </w:rPr>
        <w:t xml:space="preserve">  </w:t>
      </w:r>
      <w:proofErr w:type="gramStart"/>
      <w:r w:rsidR="00732760" w:rsidRPr="00732760">
        <w:t>Сроки исполнения  предписания в МБОУ «СОШ №4 с углубленным изучением отдельных предметов»  г. Усинска  и в МБОУ «СОШ» с. Усть-Уса установлены до 20 марта 2018 года и 13 мая 2018 года соответственно.</w:t>
      </w:r>
      <w:proofErr w:type="gramEnd"/>
    </w:p>
    <w:p w:rsidR="00732760" w:rsidRPr="00732760" w:rsidRDefault="00732760" w:rsidP="00732760">
      <w:pPr>
        <w:jc w:val="both"/>
      </w:pPr>
      <w:r w:rsidRPr="00732760">
        <w:rPr>
          <w:bCs/>
        </w:rPr>
        <w:t xml:space="preserve">     </w:t>
      </w:r>
      <w:r w:rsidRPr="00732760">
        <w:t xml:space="preserve">     Таким образом, исполнение вынесенных предписаний об устранении нарушений, выявленных в ходе проверок, составило - </w:t>
      </w:r>
      <w:r w:rsidRPr="00805703">
        <w:t>100 %.</w:t>
      </w:r>
      <w:r w:rsidRPr="00732760">
        <w:t xml:space="preserve"> Все образовательные организации представили отчет об исполнении предписания в установленные сроки. Однако, качество подгото</w:t>
      </w:r>
      <w:r w:rsidR="00312B7F">
        <w:t>вки отчётов и прилагаемых к ним</w:t>
      </w:r>
      <w:r w:rsidRPr="00732760">
        <w:t xml:space="preserve"> документов, подтверждающих исполнение предписания, </w:t>
      </w:r>
      <w:r w:rsidR="00805703">
        <w:t xml:space="preserve">не всегда </w:t>
      </w:r>
      <w:r w:rsidR="00312B7F">
        <w:t>отвечали</w:t>
      </w:r>
      <w:r w:rsidRPr="00732760">
        <w:t xml:space="preserve"> требованиям.</w:t>
      </w:r>
    </w:p>
    <w:p w:rsidR="00A337ED" w:rsidRPr="0058246D" w:rsidRDefault="00A337ED" w:rsidP="0058246D"/>
    <w:p w:rsidR="004D5325" w:rsidRPr="0058246D" w:rsidRDefault="004D5325" w:rsidP="0058246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246D">
        <w:rPr>
          <w:b/>
        </w:rPr>
        <w:t xml:space="preserve">Информация отдела дополнительного  образования и воспитания </w:t>
      </w:r>
    </w:p>
    <w:p w:rsidR="00B43BE8" w:rsidRPr="0058246D" w:rsidRDefault="00B43BE8" w:rsidP="005824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246D">
        <w:rPr>
          <w:color w:val="000000"/>
        </w:rPr>
        <w:t>Отделом дополнительного образования и воспитания Управления образования (далее - Отдел) в 2017 году  было запланировано 15 (2016</w:t>
      </w:r>
      <w:r w:rsidR="004A2B65" w:rsidRPr="0058246D">
        <w:rPr>
          <w:color w:val="000000"/>
        </w:rPr>
        <w:t xml:space="preserve"> </w:t>
      </w:r>
      <w:r w:rsidRPr="0058246D">
        <w:rPr>
          <w:color w:val="000000"/>
        </w:rPr>
        <w:t>г. -19)</w:t>
      </w:r>
      <w:r w:rsidR="00805703" w:rsidRPr="0058246D">
        <w:rPr>
          <w:color w:val="000000"/>
        </w:rPr>
        <w:t xml:space="preserve"> проверок</w:t>
      </w:r>
      <w:r w:rsidRPr="0058246D">
        <w:rPr>
          <w:color w:val="000000"/>
        </w:rPr>
        <w:t xml:space="preserve">, проведено 13 мероприятий по осуществлению ведомственного (учредительного) контроля в </w:t>
      </w:r>
      <w:r w:rsidRPr="0058246D">
        <w:t>форме выездных и документарных плановых проверок</w:t>
      </w:r>
      <w:r w:rsidRPr="0058246D">
        <w:rPr>
          <w:color w:val="000000"/>
        </w:rPr>
        <w:t>, из них по вопросам:</w:t>
      </w:r>
    </w:p>
    <w:p w:rsidR="00B43BE8" w:rsidRPr="0058246D" w:rsidRDefault="003E30C7" w:rsidP="00312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6D">
        <w:rPr>
          <w:rFonts w:ascii="Times New Roman" w:hAnsi="Times New Roman" w:cs="Times New Roman"/>
          <w:sz w:val="24"/>
          <w:szCs w:val="24"/>
        </w:rPr>
        <w:t>- о</w:t>
      </w:r>
      <w:r w:rsidR="00B43BE8" w:rsidRPr="0058246D">
        <w:rPr>
          <w:rFonts w:ascii="Times New Roman" w:hAnsi="Times New Roman" w:cs="Times New Roman"/>
          <w:sz w:val="24"/>
          <w:szCs w:val="24"/>
        </w:rPr>
        <w:t>рганизации предоставления дополнительного образования детям в муниципальных образовательных организациях –  1 проверка;</w:t>
      </w:r>
    </w:p>
    <w:p w:rsidR="00B43BE8" w:rsidRPr="0058246D" w:rsidRDefault="00B43BE8" w:rsidP="00312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6D">
        <w:rPr>
          <w:rFonts w:ascii="Times New Roman" w:hAnsi="Times New Roman" w:cs="Times New Roman"/>
          <w:sz w:val="24"/>
          <w:szCs w:val="24"/>
        </w:rPr>
        <w:t xml:space="preserve">- учета детей, подлежащих </w:t>
      </w:r>
      <w:proofErr w:type="gramStart"/>
      <w:r w:rsidRPr="0058246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58246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и соблюдения №120-ФЗ – 6</w:t>
      </w:r>
      <w:r w:rsidRPr="0058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46D">
        <w:rPr>
          <w:rFonts w:ascii="Times New Roman" w:hAnsi="Times New Roman" w:cs="Times New Roman"/>
          <w:sz w:val="24"/>
          <w:szCs w:val="24"/>
        </w:rPr>
        <w:t>проверок;</w:t>
      </w:r>
    </w:p>
    <w:p w:rsidR="00B43BE8" w:rsidRPr="0058246D" w:rsidRDefault="00B43BE8" w:rsidP="00312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6D">
        <w:rPr>
          <w:rFonts w:ascii="Times New Roman" w:hAnsi="Times New Roman" w:cs="Times New Roman"/>
          <w:sz w:val="24"/>
          <w:szCs w:val="24"/>
        </w:rPr>
        <w:t>- организации  отдыха детей в каникулярное время – 4 проверки;</w:t>
      </w:r>
    </w:p>
    <w:p w:rsidR="00B43BE8" w:rsidRPr="0058246D" w:rsidRDefault="00B43BE8" w:rsidP="00312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6D">
        <w:rPr>
          <w:rFonts w:ascii="Times New Roman" w:hAnsi="Times New Roman" w:cs="Times New Roman"/>
          <w:sz w:val="24"/>
          <w:szCs w:val="24"/>
        </w:rPr>
        <w:t xml:space="preserve">- осуществления </w:t>
      </w:r>
      <w:proofErr w:type="gramStart"/>
      <w:r w:rsidRPr="0058246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8246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образовательных учреждений в рамках полномочий Учредителя – 2 проверки.</w:t>
      </w:r>
    </w:p>
    <w:p w:rsidR="00B43BE8" w:rsidRPr="0058246D" w:rsidRDefault="00B43BE8" w:rsidP="0058246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color w:val="000000"/>
          <w:sz w:val="24"/>
          <w:szCs w:val="24"/>
        </w:rPr>
        <w:t>Проверки проведены в отношении 7</w:t>
      </w:r>
      <w:r w:rsidRPr="005824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246D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5824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</w:t>
      </w:r>
      <w:r w:rsidRPr="0058246D">
        <w:rPr>
          <w:rFonts w:ascii="Times New Roman" w:hAnsi="Times New Roman" w:cs="Times New Roman"/>
          <w:sz w:val="24"/>
          <w:szCs w:val="24"/>
        </w:rPr>
        <w:t>(2016г. -14)</w:t>
      </w:r>
      <w:r w:rsidRPr="00582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3BE8" w:rsidRPr="0058246D" w:rsidRDefault="00B43BE8" w:rsidP="0058246D">
      <w:pPr>
        <w:autoSpaceDE w:val="0"/>
        <w:autoSpaceDN w:val="0"/>
        <w:adjustRightInd w:val="0"/>
        <w:ind w:firstLine="708"/>
        <w:jc w:val="both"/>
      </w:pPr>
      <w:proofErr w:type="gramStart"/>
      <w:r w:rsidRPr="0058246D">
        <w:rPr>
          <w:color w:val="000000"/>
        </w:rPr>
        <w:t xml:space="preserve">План проверок </w:t>
      </w:r>
      <w:r w:rsidR="00805703" w:rsidRPr="0058246D">
        <w:rPr>
          <w:color w:val="000000"/>
        </w:rPr>
        <w:t>за 2017 год</w:t>
      </w:r>
      <w:r w:rsidRPr="0058246D">
        <w:rPr>
          <w:color w:val="000000"/>
        </w:rPr>
        <w:t xml:space="preserve"> выполнен на</w:t>
      </w:r>
      <w:r w:rsidRPr="0058246D">
        <w:rPr>
          <w:b/>
          <w:color w:val="000000"/>
        </w:rPr>
        <w:t xml:space="preserve"> </w:t>
      </w:r>
      <w:r w:rsidRPr="0058246D">
        <w:rPr>
          <w:color w:val="000000"/>
        </w:rPr>
        <w:t>87%</w:t>
      </w:r>
      <w:r w:rsidRPr="0058246D">
        <w:rPr>
          <w:b/>
          <w:color w:val="000000"/>
        </w:rPr>
        <w:t xml:space="preserve"> </w:t>
      </w:r>
      <w:r w:rsidRPr="0058246D">
        <w:rPr>
          <w:color w:val="000000"/>
        </w:rPr>
        <w:t>(</w:t>
      </w:r>
      <w:r w:rsidRPr="0058246D">
        <w:t>2016г. -100%)</w:t>
      </w:r>
      <w:r w:rsidR="004A2B65" w:rsidRPr="0058246D">
        <w:t xml:space="preserve">, </w:t>
      </w:r>
      <w:r w:rsidRPr="0058246D">
        <w:t>2 документарные  плановые проверки  по вопросу организации  отдыха детей в каникулярное время в МБОУ «СОШ» с. Мутный Материк, МБОУ «ООШ» д. Захарвань не были проведены  в связи с тем, что на базе вышеуказанных общеобразовательных организаций не были организованы  в ноябре 2017 года лагеря с дневным пребыванием детей.</w:t>
      </w:r>
      <w:proofErr w:type="gramEnd"/>
    </w:p>
    <w:p w:rsidR="00B43BE8" w:rsidRPr="0058246D" w:rsidRDefault="00B43BE8" w:rsidP="0058246D">
      <w:pPr>
        <w:autoSpaceDE w:val="0"/>
        <w:autoSpaceDN w:val="0"/>
        <w:adjustRightInd w:val="0"/>
        <w:ind w:firstLine="709"/>
        <w:jc w:val="both"/>
      </w:pPr>
      <w:proofErr w:type="gramStart"/>
      <w:r w:rsidRPr="0058246D">
        <w:t>Также в 2017 году было проведено 7</w:t>
      </w:r>
      <w:r w:rsidRPr="0058246D">
        <w:rPr>
          <w:b/>
        </w:rPr>
        <w:t xml:space="preserve"> </w:t>
      </w:r>
      <w:r w:rsidR="004A2B65" w:rsidRPr="0058246D">
        <w:t>(2016г.</w:t>
      </w:r>
      <w:r w:rsidRPr="0058246D">
        <w:t>-5)</w:t>
      </w:r>
      <w:r w:rsidRPr="0058246D">
        <w:rPr>
          <w:b/>
        </w:rPr>
        <w:t xml:space="preserve"> </w:t>
      </w:r>
      <w:r w:rsidRPr="0058246D">
        <w:t>внеплановых документарных проверок  по установлению факта исполнения (неисполнения) образовательными организациями предписания управления образования об устранении выявленных в ходе проверки  нарушений. 2 выездные внеплановые проверки по вопросам контроля результатов управленческой деятельности  МБОУ «СОШ№2» г. Усинска, МБОУ «СОШ№5» г. Усинска по реализации Федерального закона N 120-ФЗ "Об основах системы профилактики безнадзорности</w:t>
      </w:r>
      <w:proofErr w:type="gramEnd"/>
      <w:r w:rsidRPr="0058246D">
        <w:t xml:space="preserve"> и правонарушений несовершеннолетних».  </w:t>
      </w:r>
    </w:p>
    <w:p w:rsidR="00B43BE8" w:rsidRPr="0058246D" w:rsidRDefault="00B43BE8" w:rsidP="0058246D">
      <w:pPr>
        <w:autoSpaceDE w:val="0"/>
        <w:autoSpaceDN w:val="0"/>
        <w:adjustRightInd w:val="0"/>
        <w:jc w:val="both"/>
      </w:pPr>
      <w:r w:rsidRPr="0058246D">
        <w:t xml:space="preserve">         По результатам проверок выдано 8 предписаний, что составляет 53% (2016г.- 42%)</w:t>
      </w:r>
      <w:r w:rsidRPr="0058246D">
        <w:rPr>
          <w:b/>
        </w:rPr>
        <w:t xml:space="preserve"> </w:t>
      </w:r>
      <w:r w:rsidRPr="0058246D">
        <w:t xml:space="preserve">от общего количества проверок. </w:t>
      </w:r>
    </w:p>
    <w:p w:rsidR="003E30C7" w:rsidRPr="0058246D" w:rsidRDefault="003E30C7" w:rsidP="0058246D">
      <w:pPr>
        <w:autoSpaceDE w:val="0"/>
        <w:autoSpaceDN w:val="0"/>
        <w:adjustRightInd w:val="0"/>
        <w:jc w:val="right"/>
      </w:pPr>
      <w:r w:rsidRPr="0058246D">
        <w:t>Таблица 3.</w:t>
      </w:r>
    </w:p>
    <w:p w:rsidR="00B43BE8" w:rsidRPr="0058246D" w:rsidRDefault="00B43BE8" w:rsidP="0058246D">
      <w:pPr>
        <w:ind w:firstLine="708"/>
        <w:jc w:val="both"/>
      </w:pPr>
      <w:r w:rsidRPr="0058246D">
        <w:t>Нарушения, выявленные в ходе проверок образовательных организаций</w:t>
      </w:r>
    </w:p>
    <w:tbl>
      <w:tblPr>
        <w:tblStyle w:val="a4"/>
        <w:tblW w:w="0" w:type="auto"/>
        <w:tblLook w:val="04A0"/>
      </w:tblPr>
      <w:tblGrid>
        <w:gridCol w:w="769"/>
        <w:gridCol w:w="5718"/>
        <w:gridCol w:w="1630"/>
        <w:gridCol w:w="1630"/>
      </w:tblGrid>
      <w:tr w:rsidR="00B43BE8" w:rsidRPr="0058246D" w:rsidTr="00805703">
        <w:trPr>
          <w:trHeight w:val="264"/>
        </w:trPr>
        <w:tc>
          <w:tcPr>
            <w:tcW w:w="769" w:type="dxa"/>
            <w:vMerge w:val="restart"/>
          </w:tcPr>
          <w:p w:rsidR="00B43BE8" w:rsidRPr="0058246D" w:rsidRDefault="00B43BE8" w:rsidP="0058246D">
            <w:pPr>
              <w:jc w:val="both"/>
            </w:pPr>
            <w:r w:rsidRPr="0058246D">
              <w:t>№</w:t>
            </w:r>
            <w:proofErr w:type="spellStart"/>
            <w:proofErr w:type="gramStart"/>
            <w:r w:rsidRPr="0058246D">
              <w:t>п</w:t>
            </w:r>
            <w:proofErr w:type="spellEnd"/>
            <w:proofErr w:type="gramEnd"/>
            <w:r w:rsidRPr="0058246D">
              <w:t>/</w:t>
            </w:r>
            <w:proofErr w:type="spellStart"/>
            <w:r w:rsidRPr="0058246D">
              <w:t>п</w:t>
            </w:r>
            <w:proofErr w:type="spellEnd"/>
          </w:p>
        </w:tc>
        <w:tc>
          <w:tcPr>
            <w:tcW w:w="5718" w:type="dxa"/>
            <w:vMerge w:val="restart"/>
          </w:tcPr>
          <w:p w:rsidR="00B43BE8" w:rsidRPr="0058246D" w:rsidRDefault="00B43BE8" w:rsidP="0058246D">
            <w:pPr>
              <w:jc w:val="center"/>
            </w:pPr>
            <w:r w:rsidRPr="0058246D">
              <w:t>Вид нарушения</w:t>
            </w:r>
          </w:p>
        </w:tc>
        <w:tc>
          <w:tcPr>
            <w:tcW w:w="3260" w:type="dxa"/>
            <w:gridSpan w:val="2"/>
          </w:tcPr>
          <w:p w:rsidR="00B43BE8" w:rsidRPr="0058246D" w:rsidRDefault="00B43BE8" w:rsidP="0058246D">
            <w:pPr>
              <w:jc w:val="center"/>
            </w:pPr>
            <w:r w:rsidRPr="0058246D">
              <w:t>Количество нарушений</w:t>
            </w:r>
          </w:p>
        </w:tc>
      </w:tr>
      <w:tr w:rsidR="00B43BE8" w:rsidRPr="0058246D" w:rsidTr="00805703">
        <w:trPr>
          <w:trHeight w:val="336"/>
        </w:trPr>
        <w:tc>
          <w:tcPr>
            <w:tcW w:w="769" w:type="dxa"/>
            <w:vMerge/>
          </w:tcPr>
          <w:p w:rsidR="00B43BE8" w:rsidRPr="0058246D" w:rsidRDefault="00B43BE8" w:rsidP="0058246D">
            <w:pPr>
              <w:jc w:val="both"/>
            </w:pPr>
          </w:p>
        </w:tc>
        <w:tc>
          <w:tcPr>
            <w:tcW w:w="5718" w:type="dxa"/>
            <w:vMerge/>
          </w:tcPr>
          <w:p w:rsidR="00B43BE8" w:rsidRPr="0058246D" w:rsidRDefault="00B43BE8" w:rsidP="0058246D">
            <w:pPr>
              <w:jc w:val="center"/>
            </w:pP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2016 год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2017 год</w:t>
            </w:r>
          </w:p>
        </w:tc>
      </w:tr>
      <w:tr w:rsidR="00B43BE8" w:rsidRPr="0058246D" w:rsidTr="00805703">
        <w:trPr>
          <w:trHeight w:val="336"/>
        </w:trPr>
        <w:tc>
          <w:tcPr>
            <w:tcW w:w="769" w:type="dxa"/>
          </w:tcPr>
          <w:p w:rsidR="00B43BE8" w:rsidRPr="0058246D" w:rsidRDefault="00B43BE8" w:rsidP="0058246D">
            <w:pPr>
              <w:jc w:val="both"/>
            </w:pPr>
            <w:r w:rsidRPr="0058246D">
              <w:t>1.</w:t>
            </w:r>
          </w:p>
        </w:tc>
        <w:tc>
          <w:tcPr>
            <w:tcW w:w="5718" w:type="dxa"/>
          </w:tcPr>
          <w:p w:rsidR="00B43BE8" w:rsidRPr="0058246D" w:rsidRDefault="00B43BE8" w:rsidP="0058246D">
            <w:pPr>
              <w:jc w:val="both"/>
            </w:pPr>
            <w:r w:rsidRPr="0058246D">
              <w:t>Нарушение Устава образовательной организации в части  принятия  локальных нормативных актов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2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6</w:t>
            </w:r>
          </w:p>
        </w:tc>
      </w:tr>
      <w:tr w:rsidR="00B43BE8" w:rsidRPr="0058246D" w:rsidTr="00805703">
        <w:trPr>
          <w:trHeight w:val="336"/>
        </w:trPr>
        <w:tc>
          <w:tcPr>
            <w:tcW w:w="769" w:type="dxa"/>
          </w:tcPr>
          <w:p w:rsidR="00B43BE8" w:rsidRPr="0058246D" w:rsidRDefault="00B43BE8" w:rsidP="0058246D">
            <w:pPr>
              <w:jc w:val="both"/>
            </w:pPr>
            <w:r w:rsidRPr="0058246D">
              <w:t>2.</w:t>
            </w:r>
          </w:p>
        </w:tc>
        <w:tc>
          <w:tcPr>
            <w:tcW w:w="5718" w:type="dxa"/>
          </w:tcPr>
          <w:p w:rsidR="00B43BE8" w:rsidRPr="0058246D" w:rsidRDefault="00B43BE8" w:rsidP="0058246D">
            <w:pPr>
              <w:jc w:val="both"/>
            </w:pPr>
            <w:proofErr w:type="gramStart"/>
            <w:r w:rsidRPr="0058246D">
              <w:t xml:space="preserve">Нарушение Устава образовательной организации в части содержания программы духовно </w:t>
            </w:r>
            <w:r w:rsidRPr="0058246D">
              <w:lastRenderedPageBreak/>
              <w:t>нравственного развития и воспитания на уровне начального общего образования (отсутствуют следующие разделы «Описание форм и методов организации социально значимой деятельности учащихся», «Описание форм и методов формирования у учащихся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дорогах», «Критерии и показатели эффективности деятельности организации</w:t>
            </w:r>
            <w:proofErr w:type="gramEnd"/>
            <w:r w:rsidRPr="0058246D">
              <w:t>, осуществляющей образовательную деятельность, по обеспечению воспитания и социализации учащихся»)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lastRenderedPageBreak/>
              <w:t>0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2</w:t>
            </w:r>
          </w:p>
        </w:tc>
      </w:tr>
      <w:tr w:rsidR="00B43BE8" w:rsidRPr="0058246D" w:rsidTr="00805703">
        <w:trPr>
          <w:trHeight w:val="336"/>
        </w:trPr>
        <w:tc>
          <w:tcPr>
            <w:tcW w:w="769" w:type="dxa"/>
          </w:tcPr>
          <w:p w:rsidR="00B43BE8" w:rsidRPr="0058246D" w:rsidRDefault="00B43BE8" w:rsidP="0058246D">
            <w:pPr>
              <w:jc w:val="both"/>
            </w:pPr>
            <w:r w:rsidRPr="0058246D">
              <w:lastRenderedPageBreak/>
              <w:t>3.</w:t>
            </w:r>
          </w:p>
        </w:tc>
        <w:tc>
          <w:tcPr>
            <w:tcW w:w="5718" w:type="dxa"/>
          </w:tcPr>
          <w:p w:rsidR="00B43BE8" w:rsidRPr="0058246D" w:rsidRDefault="00B43BE8" w:rsidP="0058246D">
            <w:pPr>
              <w:jc w:val="both"/>
            </w:pPr>
            <w:r w:rsidRPr="0058246D">
              <w:t xml:space="preserve">Нарушение требований должностных инструкций 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3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2</w:t>
            </w:r>
          </w:p>
        </w:tc>
      </w:tr>
      <w:tr w:rsidR="00B43BE8" w:rsidRPr="0058246D" w:rsidTr="00805703">
        <w:trPr>
          <w:trHeight w:val="336"/>
        </w:trPr>
        <w:tc>
          <w:tcPr>
            <w:tcW w:w="769" w:type="dxa"/>
          </w:tcPr>
          <w:p w:rsidR="00B43BE8" w:rsidRPr="0058246D" w:rsidRDefault="00B43BE8" w:rsidP="0058246D">
            <w:pPr>
              <w:jc w:val="both"/>
            </w:pPr>
            <w:r w:rsidRPr="0058246D">
              <w:t>4.</w:t>
            </w:r>
          </w:p>
        </w:tc>
        <w:tc>
          <w:tcPr>
            <w:tcW w:w="5718" w:type="dxa"/>
          </w:tcPr>
          <w:p w:rsidR="00B43BE8" w:rsidRPr="0058246D" w:rsidRDefault="00B43BE8" w:rsidP="0058246D">
            <w:pPr>
              <w:jc w:val="both"/>
            </w:pPr>
            <w:r w:rsidRPr="0058246D">
              <w:t>Нарушение структуры, содержания программ (планов) воспитательной работы классных руководителей, утвержденных локальным нормативным актом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1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4</w:t>
            </w:r>
          </w:p>
        </w:tc>
      </w:tr>
      <w:tr w:rsidR="00B43BE8" w:rsidRPr="0058246D" w:rsidTr="00805703">
        <w:trPr>
          <w:trHeight w:val="336"/>
        </w:trPr>
        <w:tc>
          <w:tcPr>
            <w:tcW w:w="769" w:type="dxa"/>
          </w:tcPr>
          <w:p w:rsidR="00B43BE8" w:rsidRPr="0058246D" w:rsidRDefault="00B43BE8" w:rsidP="0058246D">
            <w:pPr>
              <w:jc w:val="both"/>
            </w:pPr>
            <w:r w:rsidRPr="0058246D">
              <w:t>5.</w:t>
            </w:r>
          </w:p>
        </w:tc>
        <w:tc>
          <w:tcPr>
            <w:tcW w:w="5718" w:type="dxa"/>
          </w:tcPr>
          <w:p w:rsidR="00B43BE8" w:rsidRPr="0058246D" w:rsidRDefault="00B43BE8" w:rsidP="0058246D">
            <w:pPr>
              <w:jc w:val="both"/>
            </w:pPr>
            <w:r w:rsidRPr="0058246D">
              <w:t>Нарушение локального нормативного акта, регламентирующего должностной внутренний контроль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0</w:t>
            </w:r>
          </w:p>
        </w:tc>
        <w:tc>
          <w:tcPr>
            <w:tcW w:w="1630" w:type="dxa"/>
          </w:tcPr>
          <w:p w:rsidR="00B43BE8" w:rsidRPr="0058246D" w:rsidRDefault="00B43BE8" w:rsidP="0058246D">
            <w:pPr>
              <w:jc w:val="center"/>
            </w:pPr>
            <w:r w:rsidRPr="0058246D">
              <w:t>1</w:t>
            </w:r>
          </w:p>
        </w:tc>
      </w:tr>
    </w:tbl>
    <w:p w:rsidR="00B43BE8" w:rsidRPr="0058246D" w:rsidRDefault="00B43BE8" w:rsidP="0058246D">
      <w:pPr>
        <w:autoSpaceDE w:val="0"/>
        <w:autoSpaceDN w:val="0"/>
        <w:adjustRightInd w:val="0"/>
        <w:ind w:firstLine="708"/>
        <w:jc w:val="both"/>
      </w:pPr>
      <w:r w:rsidRPr="0058246D">
        <w:t xml:space="preserve">Все образовательные организации представили отчет об исполнении предписания в установленные сроки. Сняты с контроля </w:t>
      </w:r>
      <w:r w:rsidR="00CF1F12" w:rsidRPr="0058246D">
        <w:t xml:space="preserve"> </w:t>
      </w:r>
      <w:r w:rsidRPr="0058246D">
        <w:t xml:space="preserve">6 предписаний, выявленные нарушения, устранены, по 2 предписаниям контроль исполнения истекает в марте 2018 года. Исполнение вынесенных предписаний об устранении нарушений, выявленных в ходе проверок, составило - </w:t>
      </w:r>
      <w:r w:rsidR="00805703" w:rsidRPr="0058246D">
        <w:t>100</w:t>
      </w:r>
      <w:r w:rsidRPr="0058246D">
        <w:t xml:space="preserve"> %.</w:t>
      </w:r>
    </w:p>
    <w:p w:rsidR="0042100D" w:rsidRPr="0058246D" w:rsidRDefault="0042100D" w:rsidP="0058246D">
      <w:pPr>
        <w:jc w:val="center"/>
        <w:rPr>
          <w:b/>
        </w:rPr>
      </w:pPr>
    </w:p>
    <w:p w:rsidR="002B41DE" w:rsidRPr="0058246D" w:rsidRDefault="0042100D" w:rsidP="0058246D">
      <w:pPr>
        <w:jc w:val="center"/>
        <w:rPr>
          <w:b/>
        </w:rPr>
      </w:pPr>
      <w:r w:rsidRPr="0058246D">
        <w:rPr>
          <w:b/>
        </w:rPr>
        <w:t xml:space="preserve">Информация отдела экономического и бухгалтерского учета </w:t>
      </w:r>
    </w:p>
    <w:p w:rsidR="001563FF" w:rsidRPr="0058246D" w:rsidRDefault="00B52FD2" w:rsidP="0058246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8246D">
        <w:rPr>
          <w:color w:val="000000"/>
        </w:rPr>
        <w:t>Отделом экономического и бухгалтерского учета</w:t>
      </w:r>
      <w:r w:rsidR="000978C2" w:rsidRPr="0058246D">
        <w:rPr>
          <w:color w:val="000000"/>
        </w:rPr>
        <w:t xml:space="preserve"> (далее - Отдел)</w:t>
      </w:r>
      <w:r w:rsidRPr="0058246D">
        <w:rPr>
          <w:color w:val="000000"/>
        </w:rPr>
        <w:t xml:space="preserve"> </w:t>
      </w:r>
      <w:r w:rsidR="001563FF" w:rsidRPr="0058246D">
        <w:rPr>
          <w:color w:val="000000"/>
        </w:rPr>
        <w:t xml:space="preserve">в 2017 году – 14 проверок контрольно-ревизионных мероприятий по осуществлению муниципального (ведомственного) контроля </w:t>
      </w:r>
      <w:r w:rsidR="001563FF" w:rsidRPr="0058246D">
        <w:t xml:space="preserve">форме выездных плановых проверок (в 2016 г. - 12) и 1 –  внеплановой документарной проверки, по следующим вопросам: </w:t>
      </w:r>
    </w:p>
    <w:p w:rsidR="001563FF" w:rsidRPr="0058246D" w:rsidRDefault="001971C2" w:rsidP="001971C2">
      <w:pPr>
        <w:autoSpaceDE w:val="0"/>
        <w:autoSpaceDN w:val="0"/>
        <w:adjustRightInd w:val="0"/>
        <w:ind w:left="66" w:firstLine="642"/>
        <w:jc w:val="both"/>
      </w:pPr>
      <w:r>
        <w:t xml:space="preserve">- </w:t>
      </w:r>
      <w:r w:rsidR="001563FF" w:rsidRPr="0058246D">
        <w:t>использования субсидий на выполнение муниципального задания и достоверности отчетности об исполнении муниципального задания с оценкой эффективности деятельности за 2015-2016 г.г. – 6;</w:t>
      </w:r>
    </w:p>
    <w:p w:rsidR="001563FF" w:rsidRPr="0058246D" w:rsidRDefault="001971C2" w:rsidP="001971C2">
      <w:pPr>
        <w:autoSpaceDE w:val="0"/>
        <w:autoSpaceDN w:val="0"/>
        <w:adjustRightInd w:val="0"/>
        <w:ind w:left="66" w:firstLine="642"/>
        <w:jc w:val="both"/>
      </w:pPr>
      <w:r>
        <w:t xml:space="preserve">- </w:t>
      </w:r>
      <w:r w:rsidR="001563FF" w:rsidRPr="0058246D">
        <w:t xml:space="preserve">использования субсидий по целевым программам за 2015-2016 г.г.  – 8; </w:t>
      </w:r>
    </w:p>
    <w:p w:rsidR="00B52FD2" w:rsidRPr="0058246D" w:rsidRDefault="001971C2" w:rsidP="001971C2">
      <w:pPr>
        <w:autoSpaceDE w:val="0"/>
        <w:autoSpaceDN w:val="0"/>
        <w:adjustRightInd w:val="0"/>
        <w:ind w:left="66" w:firstLine="642"/>
        <w:jc w:val="both"/>
      </w:pPr>
      <w:r>
        <w:t xml:space="preserve">- </w:t>
      </w:r>
      <w:r w:rsidR="001563FF" w:rsidRPr="0058246D">
        <w:t xml:space="preserve">начисления и выплаты заработной платы работникам и начисления родительской платы воспитанникам МБДОУ «Детский сад» </w:t>
      </w:r>
      <w:proofErr w:type="gramStart"/>
      <w:r w:rsidR="001563FF" w:rsidRPr="0058246D">
        <w:t>с</w:t>
      </w:r>
      <w:proofErr w:type="gramEnd"/>
      <w:r w:rsidR="001563FF" w:rsidRPr="0058246D">
        <w:t>. Щельябож за 9 месяцев 2017 г.</w:t>
      </w:r>
      <w:r w:rsidR="001563FF" w:rsidRPr="0058246D">
        <w:tab/>
      </w:r>
      <w:r w:rsidR="001563FF" w:rsidRPr="0058246D">
        <w:tab/>
      </w:r>
    </w:p>
    <w:p w:rsidR="0056375C" w:rsidRPr="0058246D" w:rsidRDefault="0056375C" w:rsidP="005824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План проверок </w:t>
      </w:r>
      <w:r w:rsidR="00805703" w:rsidRPr="0058246D">
        <w:rPr>
          <w:rFonts w:ascii="Times New Roman" w:hAnsi="Times New Roman" w:cs="Times New Roman"/>
          <w:color w:val="000000"/>
          <w:sz w:val="24"/>
          <w:szCs w:val="24"/>
        </w:rPr>
        <w:t>за 2017 год</w:t>
      </w:r>
      <w:r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 </w:t>
      </w:r>
      <w:r w:rsidR="00805703"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Отделом </w:t>
      </w:r>
      <w:r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объеме. </w:t>
      </w:r>
    </w:p>
    <w:p w:rsidR="0056375C" w:rsidRPr="0058246D" w:rsidRDefault="0056375C" w:rsidP="0058246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В 2017 году по результатам проверки </w:t>
      </w:r>
      <w:r w:rsidRPr="0058246D">
        <w:rPr>
          <w:rFonts w:ascii="Times New Roman" w:hAnsi="Times New Roman" w:cs="Times New Roman"/>
          <w:sz w:val="24"/>
          <w:szCs w:val="24"/>
        </w:rPr>
        <w:t xml:space="preserve">использования субсидий по целевым программам за 2015-2016 г.г. </w:t>
      </w:r>
      <w:r w:rsidRPr="0058246D">
        <w:rPr>
          <w:rFonts w:ascii="Times New Roman" w:hAnsi="Times New Roman" w:cs="Times New Roman"/>
          <w:color w:val="000000"/>
          <w:sz w:val="24"/>
          <w:szCs w:val="24"/>
        </w:rPr>
        <w:t>образовательным организациям выявлено нецелевое использование средств на сумму 25 986,10 рублей</w:t>
      </w:r>
      <w:r w:rsidR="00233721"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721" w:rsidRPr="0058246D">
        <w:rPr>
          <w:rFonts w:ascii="Times New Roman" w:hAnsi="Times New Roman" w:cs="Times New Roman"/>
          <w:sz w:val="24"/>
          <w:szCs w:val="24"/>
        </w:rPr>
        <w:t>МАДОУ «Детский сад №10» г. Усинска, МАДОУ «Детский сад №12» г. Усинска, МБОУ «СОШ № 2» г. Усинска)</w:t>
      </w:r>
      <w:r w:rsidRPr="005824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 Данные нарушения устранены полностью с возмещением сре</w:t>
      </w:r>
      <w:proofErr w:type="gramStart"/>
      <w:r w:rsidRPr="0058246D">
        <w:rPr>
          <w:rFonts w:ascii="Times New Roman" w:hAnsi="Times New Roman" w:cs="Times New Roman"/>
          <w:color w:val="000000"/>
          <w:sz w:val="24"/>
          <w:szCs w:val="24"/>
        </w:rPr>
        <w:t>дств в б</w:t>
      </w:r>
      <w:proofErr w:type="gramEnd"/>
      <w:r w:rsidRPr="0058246D">
        <w:rPr>
          <w:rFonts w:ascii="Times New Roman" w:hAnsi="Times New Roman" w:cs="Times New Roman"/>
          <w:color w:val="000000"/>
          <w:sz w:val="24"/>
          <w:szCs w:val="24"/>
        </w:rPr>
        <w:t>юджет муниципального образования городского округа «Усинск».</w:t>
      </w:r>
    </w:p>
    <w:p w:rsidR="00233721" w:rsidRPr="0058246D" w:rsidRDefault="00233721" w:rsidP="005824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внеплановой проверки </w:t>
      </w:r>
      <w:r w:rsidRPr="0058246D">
        <w:rPr>
          <w:rFonts w:ascii="Times New Roman" w:hAnsi="Times New Roman" w:cs="Times New Roman"/>
          <w:sz w:val="24"/>
          <w:szCs w:val="24"/>
        </w:rPr>
        <w:t xml:space="preserve">МБДОУ «Детский сад» </w:t>
      </w:r>
      <w:proofErr w:type="gramStart"/>
      <w:r w:rsidRPr="005824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246D">
        <w:rPr>
          <w:rFonts w:ascii="Times New Roman" w:hAnsi="Times New Roman" w:cs="Times New Roman"/>
          <w:sz w:val="24"/>
          <w:szCs w:val="24"/>
        </w:rPr>
        <w:t xml:space="preserve">. Щельябож </w:t>
      </w:r>
      <w:r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выявлены нарушения в части правомерности начисления заработной платы работникам учреждения в сумме 86 681,00 рублей и начисления родительской платы. Эти средства возвращены в Управление образования администрации МО ГО «Усинск». Произведен возврат родителям (законным представителям) излишне внесенной родительской платы. </w:t>
      </w:r>
    </w:p>
    <w:p w:rsidR="00300526" w:rsidRPr="0058246D" w:rsidRDefault="00300526" w:rsidP="005824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результатам проверок отмечается увеличение числа нарушений образовательными организациями, связанных с неправомерностью выплаты денежных средств работникам на оплату льготного проезда к месту отдыха и обратно. </w:t>
      </w:r>
    </w:p>
    <w:p w:rsidR="0056375C" w:rsidRPr="0058246D" w:rsidRDefault="0056375C" w:rsidP="005824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color w:val="000000"/>
          <w:sz w:val="24"/>
          <w:szCs w:val="24"/>
        </w:rPr>
        <w:t>Также в результате проверок по образовательным организациям были выявлены нарушения по вопросам ведения бухгалтерского учета, по которым предоставлены отчеты  по устранению.</w:t>
      </w:r>
    </w:p>
    <w:p w:rsidR="00DC0E0C" w:rsidRPr="0058246D" w:rsidRDefault="00C7011B" w:rsidP="005824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 w:rsidR="008A1E29"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 число предписаний составило </w:t>
      </w:r>
      <w:r w:rsidR="000157D7" w:rsidRPr="0058246D">
        <w:rPr>
          <w:rFonts w:ascii="Times New Roman" w:hAnsi="Times New Roman" w:cs="Times New Roman"/>
          <w:color w:val="000000"/>
          <w:sz w:val="24"/>
          <w:szCs w:val="24"/>
        </w:rPr>
        <w:t>46,6</w:t>
      </w:r>
      <w:r w:rsidR="00233721"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8A1E29" w:rsidRPr="0058246D">
        <w:rPr>
          <w:rFonts w:ascii="Times New Roman" w:hAnsi="Times New Roman" w:cs="Times New Roman"/>
          <w:color w:val="000000"/>
          <w:sz w:val="24"/>
          <w:szCs w:val="24"/>
        </w:rPr>
        <w:t>от общего числа проверок</w:t>
      </w:r>
      <w:r w:rsidR="00233721"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 (2016 г. - 41,6%)</w:t>
      </w:r>
      <w:r w:rsidR="00B52FD2"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71C2">
        <w:rPr>
          <w:rFonts w:ascii="Times New Roman" w:hAnsi="Times New Roman" w:cs="Times New Roman"/>
          <w:color w:val="000000"/>
          <w:sz w:val="24"/>
          <w:szCs w:val="24"/>
        </w:rPr>
        <w:t xml:space="preserve"> Отчеты </w:t>
      </w:r>
      <w:r w:rsidR="00B52FD2" w:rsidRPr="0058246D">
        <w:rPr>
          <w:rFonts w:ascii="Times New Roman" w:hAnsi="Times New Roman" w:cs="Times New Roman"/>
          <w:color w:val="000000"/>
          <w:sz w:val="24"/>
          <w:szCs w:val="24"/>
        </w:rPr>
        <w:t>об устранении вы</w:t>
      </w:r>
      <w:r w:rsidR="001971C2">
        <w:rPr>
          <w:rFonts w:ascii="Times New Roman" w:hAnsi="Times New Roman" w:cs="Times New Roman"/>
          <w:color w:val="000000"/>
          <w:sz w:val="24"/>
          <w:szCs w:val="24"/>
        </w:rPr>
        <w:t>явленных нарушений предоставлены</w:t>
      </w:r>
      <w:r w:rsidR="00B52FD2" w:rsidRPr="0058246D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сроки. </w:t>
      </w:r>
      <w:r w:rsidR="00DC0E0C" w:rsidRPr="0058246D">
        <w:rPr>
          <w:rFonts w:ascii="Times New Roman" w:hAnsi="Times New Roman" w:cs="Times New Roman"/>
          <w:sz w:val="24"/>
          <w:szCs w:val="24"/>
        </w:rPr>
        <w:t>Исполнение вынесенных предписаний об устранении нарушений, выявленных в ходе проверок, составило - 100 %.</w:t>
      </w:r>
    </w:p>
    <w:p w:rsidR="0042100D" w:rsidRPr="0058246D" w:rsidRDefault="0042100D" w:rsidP="0058246D">
      <w:pPr>
        <w:jc w:val="center"/>
        <w:rPr>
          <w:b/>
        </w:rPr>
      </w:pPr>
    </w:p>
    <w:p w:rsidR="00351C78" w:rsidRPr="0058246D" w:rsidRDefault="00351C78" w:rsidP="0058246D">
      <w:pPr>
        <w:jc w:val="center"/>
        <w:rPr>
          <w:b/>
        </w:rPr>
      </w:pPr>
      <w:r w:rsidRPr="0058246D">
        <w:rPr>
          <w:b/>
        </w:rPr>
        <w:t xml:space="preserve">Информация отдела по хозяйственной и безопасной деятельности ОУ </w:t>
      </w:r>
    </w:p>
    <w:p w:rsidR="00C03638" w:rsidRPr="0058246D" w:rsidRDefault="002028D7" w:rsidP="0058246D">
      <w:pPr>
        <w:ind w:right="227" w:firstLine="840"/>
        <w:jc w:val="both"/>
      </w:pPr>
      <w:r w:rsidRPr="0058246D">
        <w:t xml:space="preserve">Отделом по хозяйственной и безопасной деятельности образовательных организаций </w:t>
      </w:r>
      <w:r w:rsidR="00300526" w:rsidRPr="0058246D">
        <w:t xml:space="preserve">Управления образования </w:t>
      </w:r>
      <w:r w:rsidRPr="0058246D">
        <w:t>(далее - Отдел)</w:t>
      </w:r>
      <w:r w:rsidRPr="0058246D">
        <w:rPr>
          <w:b/>
        </w:rPr>
        <w:t xml:space="preserve"> </w:t>
      </w:r>
      <w:r w:rsidRPr="0058246D">
        <w:t>было запланировано в 2017 году</w:t>
      </w:r>
      <w:r w:rsidRPr="0058246D">
        <w:rPr>
          <w:color w:val="FF0000"/>
        </w:rPr>
        <w:t xml:space="preserve"> </w:t>
      </w:r>
      <w:r w:rsidRPr="0058246D">
        <w:t>62 проверки (</w:t>
      </w:r>
      <w:r w:rsidRPr="0058246D">
        <w:rPr>
          <w:color w:val="000000"/>
        </w:rPr>
        <w:t>2016 г. -</w:t>
      </w:r>
      <w:r w:rsidRPr="0058246D">
        <w:t xml:space="preserve"> 89 проверок).</w:t>
      </w:r>
      <w:r w:rsidRPr="0058246D">
        <w:rPr>
          <w:color w:val="FF0000"/>
        </w:rPr>
        <w:t xml:space="preserve">  </w:t>
      </w:r>
      <w:proofErr w:type="gramStart"/>
      <w:r w:rsidRPr="0058246D">
        <w:t>В течение календарного года проведена - 91</w:t>
      </w:r>
      <w:r w:rsidRPr="0058246D">
        <w:rPr>
          <w:color w:val="FF0000"/>
        </w:rPr>
        <w:t xml:space="preserve"> </w:t>
      </w:r>
      <w:r w:rsidRPr="0058246D">
        <w:t>проверка,</w:t>
      </w:r>
      <w:r w:rsidRPr="0058246D">
        <w:rPr>
          <w:color w:val="FF0000"/>
        </w:rPr>
        <w:t xml:space="preserve"> </w:t>
      </w:r>
      <w:r w:rsidRPr="0058246D">
        <w:t>в том числе 58 - плановых,</w:t>
      </w:r>
      <w:r w:rsidRPr="0058246D">
        <w:rPr>
          <w:color w:val="FF0000"/>
        </w:rPr>
        <w:t xml:space="preserve"> </w:t>
      </w:r>
      <w:r w:rsidRPr="0058246D">
        <w:t>из них:</w:t>
      </w:r>
      <w:r w:rsidRPr="0058246D">
        <w:rPr>
          <w:color w:val="FF0000"/>
        </w:rPr>
        <w:t xml:space="preserve">  </w:t>
      </w:r>
      <w:r w:rsidRPr="0058246D">
        <w:t>38 проверок совместно с отделом общего образования, отделом дополнительного образования и воспитания Управления образования (17 плановых и 21 внеплановая)</w:t>
      </w:r>
      <w:r w:rsidRPr="0058246D">
        <w:rPr>
          <w:color w:val="FF0000"/>
        </w:rPr>
        <w:t xml:space="preserve"> </w:t>
      </w:r>
      <w:r w:rsidRPr="0058246D">
        <w:t>и 2 внеплановых проверки.</w:t>
      </w:r>
      <w:proofErr w:type="gramEnd"/>
      <w:r w:rsidRPr="0058246D">
        <w:rPr>
          <w:color w:val="FF0000"/>
        </w:rPr>
        <w:t xml:space="preserve"> </w:t>
      </w:r>
      <w:r w:rsidRPr="0058246D">
        <w:t xml:space="preserve">План проверок выполнен </w:t>
      </w:r>
      <w:r w:rsidR="008D124C" w:rsidRPr="0058246D">
        <w:t>на 94</w:t>
      </w:r>
      <w:r w:rsidRPr="0058246D">
        <w:t xml:space="preserve">% (в 2016 г. – 100%), 3 выездные плановые проверки по соблюдению основных требований в части организации перевозок учащихся школьными автобусами не были проведены в полном объеме в нарушение требований Административного регламента должностным лицом Управления образования. </w:t>
      </w:r>
      <w:proofErr w:type="gramStart"/>
      <w:r w:rsidR="00C03638" w:rsidRPr="0058246D">
        <w:t>Также в связи с грубыми нарушениями Административного регламента при проведении проверок должностным лицом приказом Управления образования  от 01.12.2017 № 1135 «Об отмене приказов Управления образования администрации МО ГО «Усинск» от 09 октября 2017 года № 942 «О проведении выездных проверок муниципальных образовательных организаций и бюджетных учреждений, функции и полномочия учредителя, которых осуществляет Управление образования администрации муниципального образования городского округа «Усинск» и от</w:t>
      </w:r>
      <w:proofErr w:type="gramEnd"/>
      <w:r w:rsidR="00C03638" w:rsidRPr="0058246D">
        <w:t xml:space="preserve"> 09 октября 2017 года № 943 ««О проведении выездных проверок муниципальных образовательных организаций и бюджетных учреждений, функции и полномочия учредителя, которых осуществляет Управление образования администрации муниципального образования городского округа «Усинск» аннулированы результаты 2 проверок.</w:t>
      </w:r>
    </w:p>
    <w:p w:rsidR="00585B00" w:rsidRPr="0058246D" w:rsidRDefault="00585B00" w:rsidP="0058246D">
      <w:pPr>
        <w:autoSpaceDE w:val="0"/>
        <w:autoSpaceDN w:val="0"/>
        <w:adjustRightInd w:val="0"/>
        <w:ind w:right="227" w:firstLine="851"/>
        <w:jc w:val="both"/>
        <w:rPr>
          <w:b/>
        </w:rPr>
      </w:pPr>
      <w:r w:rsidRPr="0058246D">
        <w:t>За 201</w:t>
      </w:r>
      <w:r w:rsidR="0086670D">
        <w:t>7 год выдано 3 предписания – 5,5</w:t>
      </w:r>
      <w:r w:rsidRPr="0058246D">
        <w:t xml:space="preserve"> % от общего числа проверенных учреждений (2016 год – 6,5%).</w:t>
      </w:r>
    </w:p>
    <w:p w:rsidR="00165643" w:rsidRPr="0058246D" w:rsidRDefault="00165643" w:rsidP="0058246D">
      <w:pPr>
        <w:ind w:right="227" w:firstLine="840"/>
        <w:jc w:val="both"/>
      </w:pPr>
      <w:r w:rsidRPr="0058246D">
        <w:t xml:space="preserve">Осуществление </w:t>
      </w:r>
      <w:proofErr w:type="gramStart"/>
      <w:r w:rsidRPr="0058246D">
        <w:t>контроля за</w:t>
      </w:r>
      <w:proofErr w:type="gramEnd"/>
      <w:r w:rsidRPr="0058246D">
        <w:t xml:space="preserve"> деятельностью подведомственных муниципальных образовательных организаций в рамках полномочий Учредителя – 48</w:t>
      </w:r>
      <w:r w:rsidRPr="0058246D">
        <w:rPr>
          <w:color w:val="FF0000"/>
        </w:rPr>
        <w:t xml:space="preserve"> </w:t>
      </w:r>
      <w:r w:rsidR="00BC090C" w:rsidRPr="0058246D">
        <w:t>плановых проверок</w:t>
      </w:r>
      <w:r w:rsidRPr="0058246D">
        <w:t>, в том числе</w:t>
      </w:r>
      <w:r w:rsidR="00585B00" w:rsidRPr="0058246D">
        <w:t>:</w:t>
      </w:r>
    </w:p>
    <w:p w:rsidR="00165643" w:rsidRPr="0058246D" w:rsidRDefault="00165643" w:rsidP="0058246D">
      <w:pPr>
        <w:ind w:right="227" w:firstLine="840"/>
        <w:jc w:val="both"/>
      </w:pPr>
      <w:r w:rsidRPr="0058246D">
        <w:t>- проверки</w:t>
      </w:r>
      <w:r w:rsidRPr="0058246D">
        <w:rPr>
          <w:color w:val="FF0000"/>
        </w:rPr>
        <w:t xml:space="preserve"> </w:t>
      </w:r>
      <w:r w:rsidRPr="0058246D">
        <w:t>образовательных организаций</w:t>
      </w:r>
      <w:r w:rsidRPr="0058246D">
        <w:rPr>
          <w:color w:val="FF0000"/>
        </w:rPr>
        <w:t xml:space="preserve"> </w:t>
      </w:r>
      <w:r w:rsidRPr="0058246D">
        <w:t>по соблюдению основных требований в части организации работы по охране труда и технике безопасности</w:t>
      </w:r>
      <w:r w:rsidRPr="0058246D">
        <w:rPr>
          <w:color w:val="FF0000"/>
        </w:rPr>
        <w:t xml:space="preserve"> </w:t>
      </w:r>
      <w:r w:rsidRPr="0058246D">
        <w:t xml:space="preserve">в 10 образовательных организациях (включая организацию перевозок организованных групп детей) и соблюдения требований </w:t>
      </w:r>
      <w:proofErr w:type="spellStart"/>
      <w:r w:rsidRPr="0058246D">
        <w:t>СанПиН</w:t>
      </w:r>
      <w:proofErr w:type="spellEnd"/>
      <w:r w:rsidRPr="0058246D">
        <w:t>. По результатам проверок выдано</w:t>
      </w:r>
      <w:r w:rsidRPr="0058246D">
        <w:rPr>
          <w:color w:val="FF0000"/>
        </w:rPr>
        <w:t xml:space="preserve"> </w:t>
      </w:r>
      <w:r w:rsidR="006D1A0B" w:rsidRPr="006D1A0B">
        <w:t xml:space="preserve">1 </w:t>
      </w:r>
      <w:r w:rsidRPr="0058246D">
        <w:t>предписание;</w:t>
      </w:r>
    </w:p>
    <w:p w:rsidR="00165643" w:rsidRPr="0058246D" w:rsidRDefault="00165643" w:rsidP="0058246D">
      <w:pPr>
        <w:ind w:right="227" w:firstLine="840"/>
        <w:jc w:val="both"/>
      </w:pPr>
      <w:r w:rsidRPr="0058246D">
        <w:t xml:space="preserve">- проверки организации питания обучающихся (нормативное и организационное обеспечение, соблюдение требований </w:t>
      </w:r>
      <w:proofErr w:type="spellStart"/>
      <w:r w:rsidRPr="0058246D">
        <w:t>СанПиН</w:t>
      </w:r>
      <w:proofErr w:type="spellEnd"/>
      <w:r w:rsidRPr="0058246D">
        <w:t>)</w:t>
      </w:r>
      <w:r w:rsidR="00A47856" w:rsidRPr="0058246D">
        <w:t xml:space="preserve"> в 7 ОО</w:t>
      </w:r>
      <w:r w:rsidRPr="0058246D">
        <w:t xml:space="preserve">. По результатам </w:t>
      </w:r>
      <w:r w:rsidR="006D1A0B" w:rsidRPr="0058246D">
        <w:t>проверок выдано</w:t>
      </w:r>
      <w:r w:rsidR="006D1A0B" w:rsidRPr="0058246D">
        <w:rPr>
          <w:color w:val="FF0000"/>
        </w:rPr>
        <w:t xml:space="preserve"> </w:t>
      </w:r>
      <w:r w:rsidR="006D1A0B" w:rsidRPr="006D1A0B">
        <w:t xml:space="preserve">1 </w:t>
      </w:r>
      <w:r w:rsidR="006D1A0B" w:rsidRPr="0058246D">
        <w:t>предписание</w:t>
      </w:r>
      <w:r w:rsidR="00A47856" w:rsidRPr="0058246D">
        <w:t>;</w:t>
      </w:r>
    </w:p>
    <w:p w:rsidR="00A47856" w:rsidRPr="0058246D" w:rsidRDefault="00165643" w:rsidP="0058246D">
      <w:pPr>
        <w:autoSpaceDE w:val="0"/>
        <w:autoSpaceDN w:val="0"/>
        <w:adjustRightInd w:val="0"/>
        <w:ind w:right="227" w:firstLine="851"/>
        <w:jc w:val="both"/>
      </w:pPr>
      <w:r w:rsidRPr="0058246D">
        <w:t>- проверки организационно-распорядительных документов по своевременному прохождению периодических медицинских осмотров, предварительных медицинских осмотров и наличия профилактических прививок у работников образовательных организаций в 30 образовательных организациях, нарушений не выявлено</w:t>
      </w:r>
      <w:r w:rsidR="00A47856" w:rsidRPr="0058246D">
        <w:t>;</w:t>
      </w:r>
    </w:p>
    <w:p w:rsidR="00476089" w:rsidRPr="0058246D" w:rsidRDefault="00A47856" w:rsidP="0058246D">
      <w:pPr>
        <w:autoSpaceDE w:val="0"/>
        <w:autoSpaceDN w:val="0"/>
        <w:adjustRightInd w:val="0"/>
        <w:ind w:right="227" w:firstLine="851"/>
        <w:jc w:val="both"/>
      </w:pPr>
      <w:r w:rsidRPr="0058246D">
        <w:t>- внеплановая проверка по факту несчастного случая происшедшего с воспитанницей МБДОУ «ДСОВ № 7» г. Усинска</w:t>
      </w:r>
      <w:r w:rsidR="00165643" w:rsidRPr="0058246D">
        <w:t>.</w:t>
      </w:r>
    </w:p>
    <w:p w:rsidR="00C6671D" w:rsidRPr="0058246D" w:rsidRDefault="00165643" w:rsidP="0058246D">
      <w:pPr>
        <w:ind w:firstLine="708"/>
        <w:jc w:val="both"/>
      </w:pPr>
      <w:proofErr w:type="gramStart"/>
      <w:r w:rsidRPr="0058246D">
        <w:t xml:space="preserve">В рамках комплексных проверок </w:t>
      </w:r>
      <w:r w:rsidR="000E02C1" w:rsidRPr="0058246D">
        <w:t>«Нормативно-правовое и организационное обеспечение образовательной организации в ДОО» были проверены вопросы в части</w:t>
      </w:r>
      <w:r w:rsidR="000E02C1" w:rsidRPr="0058246D">
        <w:rPr>
          <w:i/>
        </w:rPr>
        <w:t xml:space="preserve"> </w:t>
      </w:r>
      <w:r w:rsidR="000E02C1" w:rsidRPr="0058246D">
        <w:lastRenderedPageBreak/>
        <w:t xml:space="preserve">организации питания воспитанников, исполнению норм охраны труда и ведения документации (журналы, инструкции по охраны труда, локальные акты, приказы и т.д.), соблюдению норм санитарного законодательства – </w:t>
      </w:r>
      <w:proofErr w:type="spellStart"/>
      <w:r w:rsidR="000E02C1" w:rsidRPr="0058246D">
        <w:t>СанПиН</w:t>
      </w:r>
      <w:proofErr w:type="spellEnd"/>
      <w:r w:rsidR="000E02C1" w:rsidRPr="0058246D">
        <w:t xml:space="preserve"> </w:t>
      </w:r>
      <w:r w:rsidR="000E02C1" w:rsidRPr="0058246D">
        <w:rPr>
          <w:spacing w:val="2"/>
          <w:shd w:val="clear" w:color="auto" w:fill="FFFFFF"/>
        </w:rPr>
        <w:t>2.4.1.3049-13,</w:t>
      </w:r>
      <w:r w:rsidR="000E02C1" w:rsidRPr="0058246D">
        <w:t xml:space="preserve"> созданию условий, гарантирующих охрану жизни и здоровья воспитанников во время пребывания в обра</w:t>
      </w:r>
      <w:r w:rsidR="00585B00" w:rsidRPr="0058246D">
        <w:t>зовательной организации в</w:t>
      </w:r>
      <w:proofErr w:type="gramEnd"/>
      <w:r w:rsidR="00585B00" w:rsidRPr="0058246D">
        <w:t xml:space="preserve"> 6 ДОО, выдано одно предписание.</w:t>
      </w:r>
    </w:p>
    <w:p w:rsidR="00585B00" w:rsidRPr="0058246D" w:rsidRDefault="00476089" w:rsidP="0058246D">
      <w:pPr>
        <w:ind w:firstLine="708"/>
        <w:jc w:val="both"/>
      </w:pPr>
      <w:r w:rsidRPr="0058246D">
        <w:t>В ходе проверок отмечаются нарушения должностными лицами локальных нормативных актов образовательных организаций и должностных инструкций в части</w:t>
      </w:r>
      <w:r w:rsidR="0086670D">
        <w:t>:</w:t>
      </w:r>
      <w:r w:rsidRPr="0058246D">
        <w:t xml:space="preserve"> </w:t>
      </w:r>
    </w:p>
    <w:p w:rsidR="00585B00" w:rsidRPr="0058246D" w:rsidRDefault="00585B00" w:rsidP="0058246D">
      <w:pPr>
        <w:pStyle w:val="a3"/>
        <w:numPr>
          <w:ilvl w:val="0"/>
          <w:numId w:val="4"/>
        </w:numPr>
        <w:jc w:val="both"/>
      </w:pPr>
      <w:r w:rsidRPr="0058246D">
        <w:t>обеспечения охраны труда:</w:t>
      </w:r>
    </w:p>
    <w:p w:rsidR="00585B00" w:rsidRPr="0058246D" w:rsidRDefault="00585B00" w:rsidP="0058246D">
      <w:pPr>
        <w:ind w:firstLine="708"/>
        <w:jc w:val="both"/>
        <w:rPr>
          <w:bCs/>
          <w:shd w:val="clear" w:color="auto" w:fill="FFFFFF"/>
        </w:rPr>
      </w:pPr>
      <w:r w:rsidRPr="0058246D">
        <w:t xml:space="preserve">- организация работы по обучению работников учреждения навыкам оказания первой доврачебной помощи, </w:t>
      </w:r>
      <w:r w:rsidRPr="0058246D">
        <w:rPr>
          <w:bCs/>
          <w:shd w:val="clear" w:color="auto" w:fill="FFFFFF"/>
        </w:rPr>
        <w:t>по охране труда и проверке знаний требований охраны труда с работниками учреждения;</w:t>
      </w:r>
    </w:p>
    <w:p w:rsidR="00585B00" w:rsidRPr="0058246D" w:rsidRDefault="00585B00" w:rsidP="0058246D">
      <w:pPr>
        <w:ind w:firstLine="708"/>
        <w:jc w:val="both"/>
      </w:pPr>
      <w:r w:rsidRPr="0058246D">
        <w:rPr>
          <w:bCs/>
          <w:shd w:val="clear" w:color="auto" w:fill="FFFFFF"/>
        </w:rPr>
        <w:t>- обеспечения работников специальной одеждой, специальной обувью и другими средствами индивидуальной защиты;</w:t>
      </w:r>
    </w:p>
    <w:p w:rsidR="00476089" w:rsidRPr="0058246D" w:rsidRDefault="00585B00" w:rsidP="0058246D">
      <w:pPr>
        <w:ind w:firstLine="708"/>
        <w:jc w:val="both"/>
      </w:pPr>
      <w:r w:rsidRPr="0058246D">
        <w:t xml:space="preserve">2. </w:t>
      </w:r>
      <w:r w:rsidR="00476089" w:rsidRPr="0058246D">
        <w:t xml:space="preserve">соблюдения требований </w:t>
      </w:r>
      <w:proofErr w:type="spellStart"/>
      <w:r w:rsidR="00476089" w:rsidRPr="0058246D">
        <w:t>СанПиН</w:t>
      </w:r>
      <w:proofErr w:type="spellEnd"/>
      <w:r w:rsidR="00476089" w:rsidRPr="0058246D">
        <w:t xml:space="preserve"> к организации питания, а именно:</w:t>
      </w:r>
    </w:p>
    <w:p w:rsidR="00476089" w:rsidRPr="0058246D" w:rsidRDefault="00476089" w:rsidP="0058246D">
      <w:pPr>
        <w:ind w:right="227" w:firstLine="840"/>
        <w:jc w:val="both"/>
      </w:pPr>
      <w:r w:rsidRPr="0058246D">
        <w:t xml:space="preserve">- </w:t>
      </w:r>
      <w:r w:rsidR="00585B00" w:rsidRPr="0058246D">
        <w:t>осуществление</w:t>
      </w:r>
      <w:r w:rsidRPr="0058246D">
        <w:t xml:space="preserve"> </w:t>
      </w:r>
      <w:r w:rsidR="00585B00" w:rsidRPr="0058246D">
        <w:t>контроля</w:t>
      </w:r>
      <w:r w:rsidRPr="0058246D">
        <w:t xml:space="preserve"> температурного режима холодильного оборудования, </w:t>
      </w:r>
      <w:r w:rsidR="00585B00" w:rsidRPr="0058246D">
        <w:rPr>
          <w:color w:val="000000"/>
        </w:rPr>
        <w:t>складские помещения</w:t>
      </w:r>
      <w:r w:rsidRPr="0058246D">
        <w:rPr>
          <w:color w:val="000000"/>
        </w:rPr>
        <w:t xml:space="preserve"> для хранения продуктов не оборудованы приборами для измерения относительной влажности и температуры воздуха;</w:t>
      </w:r>
    </w:p>
    <w:p w:rsidR="00476089" w:rsidRPr="0058246D" w:rsidRDefault="00476089" w:rsidP="005824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E039D8"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хранение столовых приборов</w:t>
      </w: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476089" w:rsidRPr="0058246D" w:rsidRDefault="00476089" w:rsidP="005824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E039D8"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осуществление ежедневной и генеральной</w:t>
      </w: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уб</w:t>
      </w:r>
      <w:r w:rsidR="00E039D8"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орки</w:t>
      </w: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помещений;</w:t>
      </w:r>
    </w:p>
    <w:p w:rsidR="00476089" w:rsidRPr="0058246D" w:rsidRDefault="00476089" w:rsidP="005824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E039D8" w:rsidRPr="005824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хранение </w:t>
      </w:r>
      <w:r w:rsidR="00E039D8"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пищевых отходов</w:t>
      </w: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476089" w:rsidRPr="0058246D" w:rsidRDefault="00476089" w:rsidP="005824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E039D8"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отбор суточных проб готовой продукции согласно меню</w:t>
      </w: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476089" w:rsidRPr="0058246D" w:rsidRDefault="00476089" w:rsidP="005824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E039D8"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требования к поставляемым продуктам</w:t>
      </w: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питания </w:t>
      </w:r>
      <w:r w:rsidR="00E039D8"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поступают к реализации без документов подтверждающих качество и безопасность, </w:t>
      </w:r>
      <w:r w:rsidR="00E039D8"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>к реализации допускается хлебная продукция с истекшим сроком реализации).</w:t>
      </w:r>
      <w:r w:rsidRPr="005824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A47856" w:rsidRPr="0058246D" w:rsidRDefault="00A47856" w:rsidP="0058246D">
      <w:pPr>
        <w:ind w:right="227" w:firstLine="840"/>
        <w:jc w:val="both"/>
      </w:pPr>
      <w:proofErr w:type="gramStart"/>
      <w:r w:rsidRPr="0058246D">
        <w:t xml:space="preserve">На основании приказа Министерства образования, науки и молодёжной политики Республики Коми от 18.05.2017 г. № 501 «О комплексных проверках объектов массового отдыха и оздоровления детей», в целях повышения уровня обеспечения безопасности оздоровительной кампании в 2017 году на территории муниципального образования городского округа «Усинск были проведены внеплановые комплексные проверки по соблюдению требований действующего законодательства в </w:t>
      </w:r>
      <w:r w:rsidRPr="0058246D">
        <w:rPr>
          <w:bCs/>
        </w:rPr>
        <w:t>лагерях с дневным пребыванием детей и лагерях</w:t>
      </w:r>
      <w:proofErr w:type="gramEnd"/>
      <w:r w:rsidRPr="0058246D">
        <w:rPr>
          <w:bCs/>
        </w:rPr>
        <w:t xml:space="preserve"> труда и отдыха на базах </w:t>
      </w:r>
      <w:r w:rsidRPr="0058246D">
        <w:t>общеобразовательных организаций</w:t>
      </w:r>
      <w:r w:rsidR="00B05661">
        <w:t xml:space="preserve"> в июне, июле и августе 2017 года. </w:t>
      </w:r>
      <w:r w:rsidR="00585B00" w:rsidRPr="0058246D">
        <w:t>Нарушения не выявлены.</w:t>
      </w:r>
    </w:p>
    <w:p w:rsidR="000978C2" w:rsidRPr="0058246D" w:rsidRDefault="000978C2" w:rsidP="0058246D">
      <w:pPr>
        <w:ind w:firstLine="708"/>
        <w:jc w:val="both"/>
      </w:pPr>
      <w:r w:rsidRPr="0058246D">
        <w:t>Исполнение вынесенных предписаний об устранении нарушений, выявленных в ходе проверок, составило - 100 %.</w:t>
      </w:r>
    </w:p>
    <w:p w:rsidR="003E30C7" w:rsidRPr="0058246D" w:rsidRDefault="003E30C7" w:rsidP="0058246D">
      <w:pPr>
        <w:jc w:val="center"/>
        <w:rPr>
          <w:b/>
        </w:rPr>
      </w:pPr>
    </w:p>
    <w:p w:rsidR="005D7D07" w:rsidRPr="0058246D" w:rsidRDefault="003E30C7" w:rsidP="0058246D">
      <w:pPr>
        <w:jc w:val="center"/>
        <w:rPr>
          <w:b/>
        </w:rPr>
      </w:pPr>
      <w:r w:rsidRPr="0058246D">
        <w:rPr>
          <w:b/>
        </w:rPr>
        <w:t xml:space="preserve">Информация отдела </w:t>
      </w:r>
      <w:r w:rsidR="005D7D07" w:rsidRPr="0058246D">
        <w:rPr>
          <w:b/>
        </w:rPr>
        <w:t xml:space="preserve">кадрового, </w:t>
      </w:r>
      <w:proofErr w:type="spellStart"/>
      <w:r w:rsidR="005D7D07" w:rsidRPr="0058246D">
        <w:rPr>
          <w:b/>
        </w:rPr>
        <w:t>документационно</w:t>
      </w:r>
      <w:proofErr w:type="spellEnd"/>
      <w:r w:rsidR="005D7D07" w:rsidRPr="0058246D">
        <w:rPr>
          <w:b/>
        </w:rPr>
        <w:t xml:space="preserve"> – информационного </w:t>
      </w:r>
    </w:p>
    <w:p w:rsidR="003E30C7" w:rsidRPr="0058246D" w:rsidRDefault="005D7D07" w:rsidP="0058246D">
      <w:pPr>
        <w:jc w:val="center"/>
        <w:rPr>
          <w:b/>
        </w:rPr>
      </w:pPr>
      <w:r w:rsidRPr="0058246D">
        <w:rPr>
          <w:b/>
        </w:rPr>
        <w:t>и правового обеспечения</w:t>
      </w:r>
    </w:p>
    <w:p w:rsidR="005D7D07" w:rsidRPr="0058246D" w:rsidRDefault="005D7D07" w:rsidP="005824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246D">
        <w:rPr>
          <w:color w:val="000000"/>
        </w:rPr>
        <w:t xml:space="preserve">Отделом </w:t>
      </w:r>
      <w:r w:rsidRPr="0058246D">
        <w:t xml:space="preserve">кадрового, </w:t>
      </w:r>
      <w:proofErr w:type="spellStart"/>
      <w:r w:rsidRPr="0058246D">
        <w:t>документационно</w:t>
      </w:r>
      <w:proofErr w:type="spellEnd"/>
      <w:r w:rsidRPr="0058246D">
        <w:t xml:space="preserve"> – информационного и правового обеспечения</w:t>
      </w:r>
      <w:r w:rsidRPr="0058246D">
        <w:rPr>
          <w:b/>
        </w:rPr>
        <w:t xml:space="preserve"> </w:t>
      </w:r>
      <w:r w:rsidR="00300526" w:rsidRPr="0058246D">
        <w:t>Управления образования</w:t>
      </w:r>
      <w:r w:rsidR="00300526" w:rsidRPr="0058246D">
        <w:rPr>
          <w:b/>
        </w:rPr>
        <w:t xml:space="preserve"> </w:t>
      </w:r>
      <w:r w:rsidRPr="0058246D">
        <w:rPr>
          <w:color w:val="000000"/>
        </w:rPr>
        <w:t xml:space="preserve">(далее - Отдел) было запланировано в 2017 году – 10 проверок </w:t>
      </w:r>
      <w:r w:rsidRPr="0058246D">
        <w:t xml:space="preserve">форме </w:t>
      </w:r>
      <w:r w:rsidR="00300526" w:rsidRPr="0058246D">
        <w:t>выездных и</w:t>
      </w:r>
      <w:r w:rsidRPr="0058246D">
        <w:t xml:space="preserve"> </w:t>
      </w:r>
      <w:r w:rsidR="00300526" w:rsidRPr="0058246D">
        <w:t>документарных</w:t>
      </w:r>
      <w:r w:rsidRPr="0058246D">
        <w:t xml:space="preserve"> проверок.</w:t>
      </w:r>
      <w:r w:rsidRPr="0058246D">
        <w:rPr>
          <w:color w:val="000000"/>
        </w:rPr>
        <w:t xml:space="preserve"> </w:t>
      </w:r>
      <w:r w:rsidR="00406550">
        <w:rPr>
          <w:color w:val="000000"/>
        </w:rPr>
        <w:t xml:space="preserve">За </w:t>
      </w:r>
      <w:r w:rsidRPr="0058246D">
        <w:rPr>
          <w:color w:val="000000"/>
        </w:rPr>
        <w:t xml:space="preserve">2017 год </w:t>
      </w:r>
      <w:r w:rsidR="00A41AB7" w:rsidRPr="0058246D">
        <w:rPr>
          <w:color w:val="000000"/>
        </w:rPr>
        <w:t xml:space="preserve">проведено </w:t>
      </w:r>
      <w:r w:rsidR="00A41AB7" w:rsidRPr="0058246D">
        <w:t xml:space="preserve">2 </w:t>
      </w:r>
      <w:r w:rsidR="00A41AB7" w:rsidRPr="0058246D">
        <w:rPr>
          <w:color w:val="000000"/>
        </w:rPr>
        <w:t>плановые</w:t>
      </w:r>
      <w:r w:rsidRPr="0058246D">
        <w:rPr>
          <w:color w:val="000000"/>
        </w:rPr>
        <w:t xml:space="preserve"> п</w:t>
      </w:r>
      <w:r w:rsidR="00A41AB7" w:rsidRPr="0058246D">
        <w:t xml:space="preserve">роверки </w:t>
      </w:r>
      <w:r w:rsidRPr="0058246D">
        <w:t xml:space="preserve">по следующим вопросам: </w:t>
      </w:r>
    </w:p>
    <w:p w:rsidR="005D7D07" w:rsidRPr="0058246D" w:rsidRDefault="00406550" w:rsidP="00406550">
      <w:pPr>
        <w:tabs>
          <w:tab w:val="left" w:pos="426"/>
          <w:tab w:val="left" w:pos="993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="005D7D07" w:rsidRPr="0058246D">
        <w:t>организация ведения кадрового делопроизводства;</w:t>
      </w:r>
    </w:p>
    <w:p w:rsidR="005D7D07" w:rsidRPr="0058246D" w:rsidRDefault="00406550" w:rsidP="00406550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D7D07" w:rsidRPr="0058246D">
        <w:t xml:space="preserve">организация осуществления контрактной и договорной работы в соответствии с нормами </w:t>
      </w:r>
      <w:r w:rsidR="008D5B32" w:rsidRPr="0058246D">
        <w:t xml:space="preserve">№ </w:t>
      </w:r>
      <w:r w:rsidR="005D7D07" w:rsidRPr="0058246D">
        <w:t>44 – ФЗ.</w:t>
      </w:r>
    </w:p>
    <w:p w:rsidR="008D5B32" w:rsidRPr="0058246D" w:rsidRDefault="008D5B32" w:rsidP="0058246D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</w:pPr>
      <w:r w:rsidRPr="0058246D">
        <w:tab/>
        <w:t>По итогам проверок выдано одно предписание</w:t>
      </w:r>
      <w:r w:rsidR="004D273E">
        <w:t xml:space="preserve"> в части ведения кадрового </w:t>
      </w:r>
      <w:r w:rsidR="004D273E" w:rsidRPr="0058246D">
        <w:t>делопроизводства</w:t>
      </w:r>
      <w:r w:rsidRPr="0058246D">
        <w:t>, которое было исполнено в установленные сроки.</w:t>
      </w:r>
    </w:p>
    <w:p w:rsidR="008D5B32" w:rsidRPr="0058246D" w:rsidRDefault="008D5B32" w:rsidP="0058246D">
      <w:pPr>
        <w:ind w:firstLine="708"/>
        <w:jc w:val="both"/>
        <w:rPr>
          <w:color w:val="000000"/>
        </w:rPr>
      </w:pPr>
      <w:r w:rsidRPr="0058246D">
        <w:rPr>
          <w:color w:val="000000"/>
        </w:rPr>
        <w:t xml:space="preserve">Выполнение плана составило 20%. Запланированные проверки не проведены по следующим причинам: </w:t>
      </w:r>
    </w:p>
    <w:p w:rsidR="008D5B32" w:rsidRPr="0058246D" w:rsidRDefault="008D5B32" w:rsidP="0058246D">
      <w:pPr>
        <w:ind w:firstLine="708"/>
        <w:jc w:val="both"/>
        <w:rPr>
          <w:color w:val="000000"/>
        </w:rPr>
      </w:pPr>
      <w:r w:rsidRPr="0058246D">
        <w:rPr>
          <w:color w:val="000000"/>
        </w:rPr>
        <w:t xml:space="preserve">- заявленная тема проверки </w:t>
      </w:r>
      <w:r w:rsidR="00A41AB7" w:rsidRPr="0058246D">
        <w:rPr>
          <w:color w:val="000000"/>
        </w:rPr>
        <w:t>«</w:t>
      </w:r>
      <w:r w:rsidRPr="0058246D">
        <w:t>осуществления контрактной и договорной работы в соответствии с нормами № 44 – ФЗ</w:t>
      </w:r>
      <w:r w:rsidR="00A41AB7" w:rsidRPr="0058246D">
        <w:t>»</w:t>
      </w:r>
      <w:r w:rsidRPr="0058246D">
        <w:rPr>
          <w:color w:val="000000"/>
        </w:rPr>
        <w:t xml:space="preserve"> отнесена к компетенции муниципального контроля</w:t>
      </w:r>
      <w:r w:rsidR="00A41AB7" w:rsidRPr="0058246D">
        <w:rPr>
          <w:color w:val="000000"/>
        </w:rPr>
        <w:t xml:space="preserve"> и осуществляется Администрацией МО ГО «Усинск»</w:t>
      </w:r>
      <w:r w:rsidRPr="0058246D">
        <w:rPr>
          <w:color w:val="000000"/>
        </w:rPr>
        <w:t>;</w:t>
      </w:r>
    </w:p>
    <w:p w:rsidR="003E30C7" w:rsidRPr="0058246D" w:rsidRDefault="008D5B32" w:rsidP="0058246D">
      <w:pPr>
        <w:ind w:firstLine="708"/>
        <w:jc w:val="both"/>
        <w:rPr>
          <w:color w:val="000000"/>
        </w:rPr>
      </w:pPr>
      <w:r w:rsidRPr="0058246D">
        <w:rPr>
          <w:color w:val="000000"/>
        </w:rPr>
        <w:t>- отсутствие транспорта в связи с отпуском водителя.</w:t>
      </w:r>
    </w:p>
    <w:p w:rsidR="008D5B32" w:rsidRPr="0058246D" w:rsidRDefault="008D5B32" w:rsidP="0058246D">
      <w:pPr>
        <w:ind w:firstLine="708"/>
        <w:jc w:val="both"/>
      </w:pPr>
    </w:p>
    <w:sectPr w:rsidR="008D5B32" w:rsidRPr="0058246D" w:rsidSect="00A41AB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8" w:rsidRDefault="009C0D78" w:rsidP="000978C2">
      <w:r>
        <w:separator/>
      </w:r>
    </w:p>
  </w:endnote>
  <w:endnote w:type="continuationSeparator" w:id="0">
    <w:p w:rsidR="009C0D78" w:rsidRDefault="009C0D78" w:rsidP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C2" w:rsidRDefault="00A10B26">
    <w:pPr>
      <w:pStyle w:val="a7"/>
      <w:jc w:val="right"/>
    </w:pPr>
    <w:fldSimple w:instr=" PAGE   \* MERGEFORMAT ">
      <w:r w:rsidR="007D12B3">
        <w:rPr>
          <w:noProof/>
        </w:rPr>
        <w:t>2</w:t>
      </w:r>
    </w:fldSimple>
  </w:p>
  <w:p w:rsidR="000978C2" w:rsidRDefault="000978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8" w:rsidRDefault="009C0D78" w:rsidP="000978C2">
      <w:r>
        <w:separator/>
      </w:r>
    </w:p>
  </w:footnote>
  <w:footnote w:type="continuationSeparator" w:id="0">
    <w:p w:rsidR="009C0D78" w:rsidRDefault="009C0D78" w:rsidP="00097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C53"/>
    <w:multiLevelType w:val="hybridMultilevel"/>
    <w:tmpl w:val="2AC88F96"/>
    <w:lvl w:ilvl="0" w:tplc="F8D0EB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542E"/>
    <w:multiLevelType w:val="hybridMultilevel"/>
    <w:tmpl w:val="F71A455C"/>
    <w:lvl w:ilvl="0" w:tplc="2138B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72848"/>
    <w:multiLevelType w:val="hybridMultilevel"/>
    <w:tmpl w:val="1012DD3E"/>
    <w:lvl w:ilvl="0" w:tplc="F8D0EB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A244E"/>
    <w:multiLevelType w:val="hybridMultilevel"/>
    <w:tmpl w:val="08B44064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DE"/>
    <w:rsid w:val="000157D7"/>
    <w:rsid w:val="00093151"/>
    <w:rsid w:val="000978C2"/>
    <w:rsid w:val="000E02C1"/>
    <w:rsid w:val="000E1DA0"/>
    <w:rsid w:val="001376AE"/>
    <w:rsid w:val="001563FF"/>
    <w:rsid w:val="00165643"/>
    <w:rsid w:val="001913BD"/>
    <w:rsid w:val="001971C2"/>
    <w:rsid w:val="001E4EE5"/>
    <w:rsid w:val="002028D7"/>
    <w:rsid w:val="00233721"/>
    <w:rsid w:val="002857CA"/>
    <w:rsid w:val="002B1471"/>
    <w:rsid w:val="002B41DE"/>
    <w:rsid w:val="00300526"/>
    <w:rsid w:val="00312B7F"/>
    <w:rsid w:val="00351C78"/>
    <w:rsid w:val="00361F87"/>
    <w:rsid w:val="00385CD9"/>
    <w:rsid w:val="00396B58"/>
    <w:rsid w:val="003A43F1"/>
    <w:rsid w:val="003E30C7"/>
    <w:rsid w:val="00406550"/>
    <w:rsid w:val="0042100D"/>
    <w:rsid w:val="00441F6C"/>
    <w:rsid w:val="00476089"/>
    <w:rsid w:val="004A2B65"/>
    <w:rsid w:val="004D273E"/>
    <w:rsid w:val="004D5325"/>
    <w:rsid w:val="004F3CD9"/>
    <w:rsid w:val="0050399E"/>
    <w:rsid w:val="00531EE4"/>
    <w:rsid w:val="0053213D"/>
    <w:rsid w:val="00544834"/>
    <w:rsid w:val="0056375C"/>
    <w:rsid w:val="0058246D"/>
    <w:rsid w:val="00585B00"/>
    <w:rsid w:val="005861E7"/>
    <w:rsid w:val="005B72BB"/>
    <w:rsid w:val="005D3D57"/>
    <w:rsid w:val="005D7D07"/>
    <w:rsid w:val="006200E4"/>
    <w:rsid w:val="00645D47"/>
    <w:rsid w:val="00681ECA"/>
    <w:rsid w:val="006945D0"/>
    <w:rsid w:val="006B2264"/>
    <w:rsid w:val="006D1A0B"/>
    <w:rsid w:val="006D725C"/>
    <w:rsid w:val="00732760"/>
    <w:rsid w:val="00755B85"/>
    <w:rsid w:val="00761C75"/>
    <w:rsid w:val="007D12B3"/>
    <w:rsid w:val="008044C6"/>
    <w:rsid w:val="00805703"/>
    <w:rsid w:val="00817F6C"/>
    <w:rsid w:val="008233F1"/>
    <w:rsid w:val="0086670D"/>
    <w:rsid w:val="008A1E29"/>
    <w:rsid w:val="008A5695"/>
    <w:rsid w:val="008D124C"/>
    <w:rsid w:val="008D5B32"/>
    <w:rsid w:val="00936954"/>
    <w:rsid w:val="00965510"/>
    <w:rsid w:val="00985561"/>
    <w:rsid w:val="009C0D78"/>
    <w:rsid w:val="009F36A5"/>
    <w:rsid w:val="00A10B26"/>
    <w:rsid w:val="00A337ED"/>
    <w:rsid w:val="00A41AB7"/>
    <w:rsid w:val="00A47856"/>
    <w:rsid w:val="00A6182A"/>
    <w:rsid w:val="00AB3AA4"/>
    <w:rsid w:val="00AB50A4"/>
    <w:rsid w:val="00B05661"/>
    <w:rsid w:val="00B06E0F"/>
    <w:rsid w:val="00B43BE8"/>
    <w:rsid w:val="00B52FD2"/>
    <w:rsid w:val="00B8053E"/>
    <w:rsid w:val="00BC090C"/>
    <w:rsid w:val="00C03638"/>
    <w:rsid w:val="00C64409"/>
    <w:rsid w:val="00C6671D"/>
    <w:rsid w:val="00C7011B"/>
    <w:rsid w:val="00C977BC"/>
    <w:rsid w:val="00CB0F46"/>
    <w:rsid w:val="00CB3CE1"/>
    <w:rsid w:val="00CD2E52"/>
    <w:rsid w:val="00CF1F12"/>
    <w:rsid w:val="00D40D8E"/>
    <w:rsid w:val="00D53C02"/>
    <w:rsid w:val="00D61292"/>
    <w:rsid w:val="00D83058"/>
    <w:rsid w:val="00DC0E0C"/>
    <w:rsid w:val="00DC59F7"/>
    <w:rsid w:val="00DC5EB8"/>
    <w:rsid w:val="00E039D8"/>
    <w:rsid w:val="00E073EB"/>
    <w:rsid w:val="00E12CCE"/>
    <w:rsid w:val="00E13932"/>
    <w:rsid w:val="00E141E5"/>
    <w:rsid w:val="00E2427C"/>
    <w:rsid w:val="00E56D66"/>
    <w:rsid w:val="00E770FB"/>
    <w:rsid w:val="00F15D6A"/>
    <w:rsid w:val="00F83F75"/>
    <w:rsid w:val="00FB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985561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DE"/>
    <w:pPr>
      <w:ind w:left="720"/>
      <w:contextualSpacing/>
    </w:pPr>
  </w:style>
  <w:style w:type="paragraph" w:customStyle="1" w:styleId="ConsPlusNormal">
    <w:name w:val="ConsPlusNormal"/>
    <w:rsid w:val="002B4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2B41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7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7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2337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985561"/>
    <w:rPr>
      <w:rFonts w:ascii="Times New Roman" w:eastAsia="Times New Roman" w:hAnsi="Times New Roman"/>
      <w:sz w:val="32"/>
    </w:rPr>
  </w:style>
  <w:style w:type="paragraph" w:styleId="2">
    <w:name w:val="Body Text 2"/>
    <w:basedOn w:val="a"/>
    <w:link w:val="20"/>
    <w:semiHidden/>
    <w:unhideWhenUsed/>
    <w:rsid w:val="00985561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985561"/>
    <w:rPr>
      <w:rFonts w:ascii="Arial" w:eastAsia="Times New Roman" w:hAnsi="Arial"/>
      <w:sz w:val="24"/>
    </w:rPr>
  </w:style>
  <w:style w:type="paragraph" w:customStyle="1" w:styleId="Default">
    <w:name w:val="Default"/>
    <w:rsid w:val="00985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F15D6A"/>
    <w:pPr>
      <w:spacing w:after="120"/>
    </w:pPr>
  </w:style>
  <w:style w:type="character" w:customStyle="1" w:styleId="ab">
    <w:name w:val="Основной текст Знак"/>
    <w:basedOn w:val="a0"/>
    <w:link w:val="aa"/>
    <w:rsid w:val="00F15D6A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A6182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6182A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4760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e">
    <w:name w:val="Hyperlink"/>
    <w:rsid w:val="00761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2018-02-06T09:23:00Z</cp:lastPrinted>
  <dcterms:created xsi:type="dcterms:W3CDTF">2018-01-29T11:07:00Z</dcterms:created>
  <dcterms:modified xsi:type="dcterms:W3CDTF">2018-02-07T08:01:00Z</dcterms:modified>
</cp:coreProperties>
</file>